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2847"/>
        <w:gridCol w:w="119"/>
        <w:gridCol w:w="1159"/>
        <w:gridCol w:w="652"/>
        <w:gridCol w:w="345"/>
        <w:gridCol w:w="823"/>
        <w:gridCol w:w="9"/>
        <w:gridCol w:w="445"/>
        <w:gridCol w:w="1099"/>
        <w:gridCol w:w="19"/>
      </w:tblGrid>
      <w:tr w:rsidR="00784F89" w:rsidRPr="00F46F0E" w14:paraId="54954E33" w14:textId="77777777" w:rsidTr="0089174C">
        <w:trPr>
          <w:gridAfter w:val="1"/>
          <w:wAfter w:w="19" w:type="dxa"/>
        </w:trPr>
        <w:tc>
          <w:tcPr>
            <w:tcW w:w="4937" w:type="dxa"/>
            <w:gridSpan w:val="3"/>
          </w:tcPr>
          <w:p w14:paraId="7D6DA28E" w14:textId="77777777" w:rsidR="00784F89" w:rsidRPr="00F46F0E" w:rsidRDefault="00784F89" w:rsidP="0089174C">
            <w:pPr>
              <w:rPr>
                <w:rFonts w:ascii="Times New Roman" w:hAnsi="Times New Roman" w:cs="Times New Roman"/>
                <w:sz w:val="24"/>
              </w:rPr>
            </w:pPr>
            <w:r w:rsidRPr="00F46F0E">
              <w:rPr>
                <w:rFonts w:ascii="Times New Roman" w:hAnsi="Times New Roman" w:cs="Times New Roman"/>
                <w:sz w:val="24"/>
              </w:rPr>
              <w:t>TRƯỜNG ĐẠI HỌC VĂN LANG</w:t>
            </w:r>
          </w:p>
        </w:tc>
        <w:tc>
          <w:tcPr>
            <w:tcW w:w="4532" w:type="dxa"/>
            <w:gridSpan w:val="7"/>
          </w:tcPr>
          <w:p w14:paraId="720212BA" w14:textId="77777777" w:rsidR="00784F89" w:rsidRPr="00F46F0E" w:rsidRDefault="00784F89" w:rsidP="0089174C">
            <w:pPr>
              <w:jc w:val="center"/>
              <w:rPr>
                <w:rFonts w:ascii="Times New Roman" w:hAnsi="Times New Roman" w:cs="Times New Roman"/>
                <w:b/>
                <w:bCs/>
                <w:sz w:val="24"/>
              </w:rPr>
            </w:pPr>
            <w:r w:rsidRPr="00F46F0E">
              <w:rPr>
                <w:rFonts w:ascii="Times New Roman" w:hAnsi="Times New Roman" w:cs="Times New Roman"/>
                <w:b/>
                <w:bCs/>
                <w:sz w:val="24"/>
              </w:rPr>
              <w:t>ĐỀ THI KẾT THÚC HỌC PHẦN</w:t>
            </w:r>
          </w:p>
        </w:tc>
      </w:tr>
      <w:tr w:rsidR="00784F89" w:rsidRPr="00F46F0E" w14:paraId="7163E720" w14:textId="77777777" w:rsidTr="0089174C">
        <w:tc>
          <w:tcPr>
            <w:tcW w:w="4818" w:type="dxa"/>
            <w:gridSpan w:val="2"/>
          </w:tcPr>
          <w:p w14:paraId="7EE5D244" w14:textId="77777777" w:rsidR="00784F89" w:rsidRPr="00F46F0E" w:rsidRDefault="00784F89" w:rsidP="0089174C">
            <w:pPr>
              <w:spacing w:before="60"/>
              <w:rPr>
                <w:rFonts w:ascii="Times New Roman" w:hAnsi="Times New Roman" w:cs="Times New Roman"/>
                <w:b/>
                <w:sz w:val="24"/>
              </w:rPr>
            </w:pPr>
            <w:r w:rsidRPr="00F46F0E">
              <w:rPr>
                <w:rFonts w:ascii="Times New Roman" w:hAnsi="Times New Roman" w:cs="Times New Roman"/>
                <w:b/>
                <w:color w:val="FF0000"/>
                <w:sz w:val="24"/>
              </w:rPr>
              <w:t xml:space="preserve">        KHOA :   </w:t>
            </w:r>
            <w:r w:rsidRPr="00F46F0E">
              <w:rPr>
                <w:rFonts w:ascii="Times New Roman" w:hAnsi="Times New Roman" w:cs="Times New Roman"/>
                <w:bCs/>
                <w:color w:val="FF0000"/>
                <w:sz w:val="24"/>
              </w:rPr>
              <w:t>XÂY DỰNG</w:t>
            </w:r>
          </w:p>
        </w:tc>
        <w:tc>
          <w:tcPr>
            <w:tcW w:w="1278" w:type="dxa"/>
            <w:gridSpan w:val="2"/>
          </w:tcPr>
          <w:p w14:paraId="51C06F71" w14:textId="77777777" w:rsidR="00784F89" w:rsidRPr="00F46F0E" w:rsidRDefault="00784F89" w:rsidP="0089174C">
            <w:pPr>
              <w:spacing w:before="60"/>
              <w:rPr>
                <w:rFonts w:ascii="Times New Roman" w:hAnsi="Times New Roman" w:cs="Times New Roman"/>
                <w:sz w:val="24"/>
              </w:rPr>
            </w:pPr>
            <w:r w:rsidRPr="00F46F0E">
              <w:rPr>
                <w:rFonts w:ascii="Times New Roman" w:hAnsi="Times New Roman" w:cs="Times New Roman"/>
                <w:sz w:val="24"/>
              </w:rPr>
              <w:t>Học kỳ:</w:t>
            </w:r>
          </w:p>
        </w:tc>
        <w:tc>
          <w:tcPr>
            <w:tcW w:w="652" w:type="dxa"/>
          </w:tcPr>
          <w:p w14:paraId="5E801BE3" w14:textId="77777777" w:rsidR="00784F89" w:rsidRPr="00F46F0E" w:rsidRDefault="00784F89" w:rsidP="0089174C">
            <w:pPr>
              <w:spacing w:before="60"/>
              <w:rPr>
                <w:rFonts w:ascii="Times New Roman" w:hAnsi="Times New Roman" w:cs="Times New Roman"/>
                <w:b/>
                <w:bCs/>
                <w:sz w:val="24"/>
              </w:rPr>
            </w:pPr>
            <w:r w:rsidRPr="00F46F0E">
              <w:rPr>
                <w:rFonts w:ascii="Times New Roman" w:hAnsi="Times New Roman" w:cs="Times New Roman"/>
                <w:b/>
                <w:bCs/>
                <w:color w:val="FF0000"/>
                <w:sz w:val="24"/>
              </w:rPr>
              <w:t>1</w:t>
            </w:r>
          </w:p>
        </w:tc>
        <w:tc>
          <w:tcPr>
            <w:tcW w:w="1168" w:type="dxa"/>
            <w:gridSpan w:val="2"/>
          </w:tcPr>
          <w:p w14:paraId="73BACB7F" w14:textId="77777777" w:rsidR="00784F89" w:rsidRPr="00F46F0E" w:rsidRDefault="00784F89" w:rsidP="0089174C">
            <w:pPr>
              <w:spacing w:before="60"/>
              <w:rPr>
                <w:rFonts w:ascii="Times New Roman" w:hAnsi="Times New Roman" w:cs="Times New Roman"/>
                <w:sz w:val="24"/>
              </w:rPr>
            </w:pPr>
            <w:r w:rsidRPr="00F46F0E">
              <w:rPr>
                <w:rFonts w:ascii="Times New Roman" w:hAnsi="Times New Roman" w:cs="Times New Roman"/>
                <w:sz w:val="24"/>
              </w:rPr>
              <w:t>Năm học:</w:t>
            </w:r>
          </w:p>
        </w:tc>
        <w:tc>
          <w:tcPr>
            <w:tcW w:w="1572" w:type="dxa"/>
            <w:gridSpan w:val="4"/>
          </w:tcPr>
          <w:p w14:paraId="601DC6E3" w14:textId="77777777" w:rsidR="00784F89" w:rsidRPr="00F46F0E" w:rsidRDefault="00784F89" w:rsidP="0089174C">
            <w:pPr>
              <w:spacing w:before="60"/>
              <w:rPr>
                <w:rFonts w:ascii="Times New Roman" w:hAnsi="Times New Roman" w:cs="Times New Roman"/>
                <w:b/>
                <w:bCs/>
                <w:sz w:val="24"/>
              </w:rPr>
            </w:pPr>
            <w:r w:rsidRPr="00F46F0E">
              <w:rPr>
                <w:rFonts w:ascii="Times New Roman" w:hAnsi="Times New Roman" w:cs="Times New Roman"/>
                <w:b/>
                <w:bCs/>
                <w:color w:val="FF0000"/>
                <w:sz w:val="24"/>
              </w:rPr>
              <w:t>2021- 2022</w:t>
            </w:r>
          </w:p>
        </w:tc>
      </w:tr>
      <w:tr w:rsidR="00784F89" w:rsidRPr="00F46F0E" w14:paraId="0ACEF1BA" w14:textId="77777777" w:rsidTr="0089174C">
        <w:trPr>
          <w:gridAfter w:val="1"/>
          <w:wAfter w:w="19" w:type="dxa"/>
        </w:trPr>
        <w:tc>
          <w:tcPr>
            <w:tcW w:w="1971" w:type="dxa"/>
            <w:vAlign w:val="center"/>
          </w:tcPr>
          <w:p w14:paraId="20A6AFB6" w14:textId="77777777" w:rsidR="00784F89" w:rsidRPr="00F46F0E" w:rsidRDefault="00784F89" w:rsidP="0089174C">
            <w:pPr>
              <w:spacing w:before="120" w:after="60"/>
              <w:rPr>
                <w:rFonts w:ascii="Times New Roman" w:hAnsi="Times New Roman" w:cs="Times New Roman"/>
                <w:spacing w:val="-4"/>
                <w:sz w:val="24"/>
              </w:rPr>
            </w:pPr>
            <w:r w:rsidRPr="00F46F0E">
              <w:rPr>
                <w:rFonts w:ascii="Times New Roman" w:hAnsi="Times New Roman" w:cs="Times New Roman"/>
                <w:spacing w:val="-4"/>
                <w:sz w:val="24"/>
              </w:rPr>
              <w:t>Tên học phần:</w:t>
            </w:r>
          </w:p>
        </w:tc>
        <w:tc>
          <w:tcPr>
            <w:tcW w:w="4125" w:type="dxa"/>
            <w:gridSpan w:val="3"/>
            <w:vAlign w:val="center"/>
          </w:tcPr>
          <w:p w14:paraId="35AFA0F9" w14:textId="77777777" w:rsidR="00784F89" w:rsidRPr="00F46F0E" w:rsidRDefault="00784F89" w:rsidP="0089174C">
            <w:pPr>
              <w:spacing w:before="120" w:after="60"/>
              <w:rPr>
                <w:rFonts w:ascii="Times New Roman" w:hAnsi="Times New Roman" w:cs="Times New Roman"/>
                <w:spacing w:val="-4"/>
                <w:sz w:val="24"/>
              </w:rPr>
            </w:pPr>
            <w:r w:rsidRPr="00F46F0E">
              <w:rPr>
                <w:rFonts w:ascii="Times New Roman" w:hAnsi="Times New Roman" w:cs="Times New Roman"/>
                <w:spacing w:val="-4"/>
                <w:sz w:val="24"/>
              </w:rPr>
              <w:t>KẾT CẤU THÉP 2</w:t>
            </w:r>
          </w:p>
        </w:tc>
        <w:tc>
          <w:tcPr>
            <w:tcW w:w="1829" w:type="dxa"/>
            <w:gridSpan w:val="4"/>
            <w:vAlign w:val="center"/>
          </w:tcPr>
          <w:p w14:paraId="2DBF51B7" w14:textId="77777777" w:rsidR="00784F89" w:rsidRPr="00F46F0E" w:rsidRDefault="00784F89" w:rsidP="0089174C">
            <w:pPr>
              <w:spacing w:before="120" w:after="60"/>
              <w:rPr>
                <w:rFonts w:ascii="Times New Roman" w:hAnsi="Times New Roman" w:cs="Times New Roman"/>
                <w:spacing w:val="-4"/>
                <w:sz w:val="24"/>
              </w:rPr>
            </w:pPr>
            <w:r w:rsidRPr="00F46F0E">
              <w:rPr>
                <w:rFonts w:ascii="Times New Roman" w:hAnsi="Times New Roman" w:cs="Times New Roman"/>
                <w:spacing w:val="-4"/>
                <w:sz w:val="24"/>
              </w:rPr>
              <w:t>Tín chỉ:  03</w:t>
            </w:r>
          </w:p>
        </w:tc>
        <w:tc>
          <w:tcPr>
            <w:tcW w:w="1544" w:type="dxa"/>
            <w:gridSpan w:val="2"/>
            <w:vAlign w:val="center"/>
          </w:tcPr>
          <w:p w14:paraId="1FAEAA7B" w14:textId="77777777" w:rsidR="00784F89" w:rsidRPr="00F46F0E" w:rsidRDefault="00784F89" w:rsidP="0089174C">
            <w:pPr>
              <w:spacing w:before="120" w:after="60"/>
              <w:rPr>
                <w:rFonts w:ascii="Times New Roman" w:hAnsi="Times New Roman" w:cs="Times New Roman"/>
                <w:spacing w:val="-4"/>
                <w:sz w:val="24"/>
              </w:rPr>
            </w:pPr>
            <w:r w:rsidRPr="00F46F0E">
              <w:rPr>
                <w:rFonts w:ascii="Times New Roman" w:hAnsi="Times New Roman" w:cs="Times New Roman"/>
                <w:spacing w:val="-4"/>
                <w:sz w:val="24"/>
              </w:rPr>
              <w:t>Khóa: K24X</w:t>
            </w:r>
          </w:p>
        </w:tc>
      </w:tr>
      <w:tr w:rsidR="00784F89" w:rsidRPr="00F46F0E" w14:paraId="4CE6CF00" w14:textId="77777777" w:rsidTr="0089174C">
        <w:trPr>
          <w:gridAfter w:val="1"/>
          <w:wAfter w:w="19" w:type="dxa"/>
        </w:trPr>
        <w:tc>
          <w:tcPr>
            <w:tcW w:w="1971" w:type="dxa"/>
          </w:tcPr>
          <w:p w14:paraId="401C1329" w14:textId="77777777" w:rsidR="00784F89" w:rsidRPr="00F46F0E" w:rsidRDefault="00784F89" w:rsidP="0089174C">
            <w:pPr>
              <w:spacing w:before="120" w:after="60"/>
              <w:rPr>
                <w:rFonts w:ascii="Times New Roman" w:hAnsi="Times New Roman" w:cs="Times New Roman"/>
                <w:spacing w:val="-4"/>
                <w:sz w:val="24"/>
              </w:rPr>
            </w:pPr>
            <w:r w:rsidRPr="00F46F0E">
              <w:rPr>
                <w:rFonts w:ascii="Times New Roman" w:hAnsi="Times New Roman" w:cs="Times New Roman"/>
                <w:spacing w:val="-4"/>
                <w:sz w:val="24"/>
              </w:rPr>
              <w:t>Mã nhóm lớp HP:</w:t>
            </w:r>
          </w:p>
        </w:tc>
        <w:tc>
          <w:tcPr>
            <w:tcW w:w="2847" w:type="dxa"/>
            <w:vAlign w:val="center"/>
          </w:tcPr>
          <w:p w14:paraId="1017D447" w14:textId="77777777" w:rsidR="00784F89" w:rsidRPr="00F46F0E" w:rsidRDefault="00784F89" w:rsidP="0089174C">
            <w:pPr>
              <w:spacing w:before="120" w:after="60"/>
              <w:ind w:left="-57" w:right="-57"/>
              <w:rPr>
                <w:rFonts w:ascii="Times New Roman" w:hAnsi="Times New Roman" w:cs="Times New Roman"/>
                <w:spacing w:val="-4"/>
                <w:sz w:val="24"/>
              </w:rPr>
            </w:pPr>
            <w:r w:rsidRPr="00F46F0E">
              <w:rPr>
                <w:rFonts w:ascii="Times New Roman" w:hAnsi="Times New Roman" w:cs="Times New Roman"/>
                <w:color w:val="0000FF"/>
                <w:spacing w:val="-4"/>
                <w:sz w:val="24"/>
              </w:rPr>
              <w:t xml:space="preserve"> 211_DXD0180</w:t>
            </w:r>
          </w:p>
        </w:tc>
        <w:tc>
          <w:tcPr>
            <w:tcW w:w="1278" w:type="dxa"/>
            <w:gridSpan w:val="2"/>
            <w:vAlign w:val="center"/>
          </w:tcPr>
          <w:p w14:paraId="7D376D19" w14:textId="77777777" w:rsidR="00784F89" w:rsidRPr="00F46F0E" w:rsidRDefault="00784F89" w:rsidP="0089174C">
            <w:pPr>
              <w:spacing w:before="120" w:after="60"/>
              <w:ind w:left="-57" w:right="-57"/>
              <w:rPr>
                <w:rFonts w:ascii="Times New Roman" w:hAnsi="Times New Roman" w:cs="Times New Roman"/>
                <w:spacing w:val="-4"/>
                <w:sz w:val="24"/>
              </w:rPr>
            </w:pPr>
            <w:r w:rsidRPr="00F46F0E">
              <w:rPr>
                <w:rFonts w:ascii="Times New Roman" w:hAnsi="Times New Roman" w:cs="Times New Roman"/>
                <w:spacing w:val="-4"/>
                <w:sz w:val="24"/>
              </w:rPr>
              <w:t xml:space="preserve">- Đề thi số: </w:t>
            </w:r>
          </w:p>
        </w:tc>
        <w:tc>
          <w:tcPr>
            <w:tcW w:w="997" w:type="dxa"/>
            <w:gridSpan w:val="2"/>
            <w:vAlign w:val="center"/>
          </w:tcPr>
          <w:p w14:paraId="526158F5" w14:textId="0C4E3654" w:rsidR="00784F89" w:rsidRPr="00F46F0E" w:rsidRDefault="00784F89" w:rsidP="0089174C">
            <w:pPr>
              <w:spacing w:before="120" w:after="60"/>
              <w:ind w:left="-57" w:right="-57"/>
              <w:rPr>
                <w:rFonts w:ascii="Times New Roman" w:hAnsi="Times New Roman" w:cs="Times New Roman"/>
                <w:b/>
                <w:bCs/>
                <w:spacing w:val="-4"/>
                <w:sz w:val="24"/>
              </w:rPr>
            </w:pPr>
            <w:r w:rsidRPr="00F46F0E">
              <w:rPr>
                <w:rFonts w:ascii="Times New Roman" w:hAnsi="Times New Roman" w:cs="Times New Roman"/>
                <w:b/>
                <w:bCs/>
                <w:color w:val="FF0000"/>
                <w:spacing w:val="-4"/>
                <w:sz w:val="24"/>
              </w:rPr>
              <w:t>0</w:t>
            </w:r>
            <w:r w:rsidR="00F46F0E" w:rsidRPr="00F46F0E">
              <w:rPr>
                <w:rFonts w:ascii="Times New Roman" w:hAnsi="Times New Roman" w:cs="Times New Roman"/>
                <w:b/>
                <w:bCs/>
                <w:color w:val="FF0000"/>
                <w:spacing w:val="-4"/>
                <w:sz w:val="24"/>
              </w:rPr>
              <w:t>2</w:t>
            </w:r>
          </w:p>
        </w:tc>
        <w:tc>
          <w:tcPr>
            <w:tcW w:w="1277" w:type="dxa"/>
            <w:gridSpan w:val="3"/>
            <w:vAlign w:val="center"/>
          </w:tcPr>
          <w:p w14:paraId="7B9E9906" w14:textId="77777777" w:rsidR="00784F89" w:rsidRPr="00F46F0E" w:rsidRDefault="00784F89" w:rsidP="0089174C">
            <w:pPr>
              <w:spacing w:before="120" w:after="60"/>
              <w:ind w:left="-57" w:right="-57"/>
              <w:rPr>
                <w:rFonts w:ascii="Times New Roman" w:hAnsi="Times New Roman" w:cs="Times New Roman"/>
                <w:spacing w:val="-4"/>
                <w:sz w:val="24"/>
              </w:rPr>
            </w:pPr>
            <w:r w:rsidRPr="00F46F0E">
              <w:rPr>
                <w:rFonts w:ascii="Times New Roman" w:hAnsi="Times New Roman" w:cs="Times New Roman"/>
                <w:spacing w:val="-4"/>
                <w:sz w:val="24"/>
              </w:rPr>
              <w:t xml:space="preserve">- Mã đề thi: </w:t>
            </w:r>
          </w:p>
        </w:tc>
        <w:tc>
          <w:tcPr>
            <w:tcW w:w="1099" w:type="dxa"/>
            <w:vAlign w:val="center"/>
          </w:tcPr>
          <w:p w14:paraId="0E617C36" w14:textId="77777777" w:rsidR="00784F89" w:rsidRPr="00F46F0E" w:rsidRDefault="00784F89" w:rsidP="0089174C">
            <w:pPr>
              <w:spacing w:before="120" w:after="60"/>
              <w:ind w:left="-57" w:right="-57"/>
              <w:rPr>
                <w:rFonts w:ascii="Times New Roman" w:hAnsi="Times New Roman" w:cs="Times New Roman"/>
                <w:b/>
                <w:bCs/>
                <w:spacing w:val="-4"/>
                <w:sz w:val="24"/>
              </w:rPr>
            </w:pPr>
            <w:r w:rsidRPr="00F46F0E">
              <w:rPr>
                <w:rFonts w:ascii="Times New Roman" w:hAnsi="Times New Roman" w:cs="Times New Roman"/>
                <w:b/>
                <w:bCs/>
                <w:color w:val="FF0000"/>
                <w:spacing w:val="-4"/>
                <w:sz w:val="24"/>
              </w:rPr>
              <w:t>………</w:t>
            </w:r>
          </w:p>
        </w:tc>
      </w:tr>
      <w:tr w:rsidR="00784F89" w:rsidRPr="00F46F0E" w14:paraId="3350592C" w14:textId="77777777" w:rsidTr="0089174C">
        <w:trPr>
          <w:gridAfter w:val="1"/>
          <w:wAfter w:w="19" w:type="dxa"/>
        </w:trPr>
        <w:tc>
          <w:tcPr>
            <w:tcW w:w="1971" w:type="dxa"/>
          </w:tcPr>
          <w:p w14:paraId="4DA0135B" w14:textId="77777777" w:rsidR="00784F89" w:rsidRPr="00F46F0E" w:rsidRDefault="00784F89" w:rsidP="0089174C">
            <w:pPr>
              <w:spacing w:before="120" w:after="60"/>
              <w:rPr>
                <w:rFonts w:ascii="Times New Roman" w:hAnsi="Times New Roman" w:cs="Times New Roman"/>
                <w:spacing w:val="-4"/>
                <w:sz w:val="24"/>
              </w:rPr>
            </w:pPr>
            <w:r w:rsidRPr="00F46F0E">
              <w:rPr>
                <w:rFonts w:ascii="Times New Roman" w:hAnsi="Times New Roman" w:cs="Times New Roman"/>
                <w:spacing w:val="-4"/>
                <w:sz w:val="24"/>
              </w:rPr>
              <w:t>Thời gian làm bài:</w:t>
            </w:r>
          </w:p>
        </w:tc>
        <w:tc>
          <w:tcPr>
            <w:tcW w:w="7498" w:type="dxa"/>
            <w:gridSpan w:val="9"/>
          </w:tcPr>
          <w:p w14:paraId="11137A87" w14:textId="77777777" w:rsidR="00784F89" w:rsidRPr="00F46F0E" w:rsidRDefault="00784F89" w:rsidP="0089174C">
            <w:pPr>
              <w:spacing w:before="120" w:after="60"/>
              <w:ind w:right="-57"/>
              <w:rPr>
                <w:rFonts w:ascii="Times New Roman" w:hAnsi="Times New Roman" w:cs="Times New Roman"/>
                <w:spacing w:val="-4"/>
                <w:sz w:val="24"/>
              </w:rPr>
            </w:pPr>
            <w:r w:rsidRPr="00F46F0E">
              <w:rPr>
                <w:rFonts w:ascii="Times New Roman" w:hAnsi="Times New Roman" w:cs="Times New Roman"/>
                <w:spacing w:val="-4"/>
                <w:sz w:val="24"/>
              </w:rPr>
              <w:t xml:space="preserve">03  (ngày), từ: </w:t>
            </w:r>
          </w:p>
        </w:tc>
      </w:tr>
      <w:tr w:rsidR="00784F89" w:rsidRPr="00F46F0E" w14:paraId="2FD878E9" w14:textId="77777777" w:rsidTr="0089174C">
        <w:trPr>
          <w:gridAfter w:val="1"/>
          <w:wAfter w:w="19" w:type="dxa"/>
        </w:trPr>
        <w:tc>
          <w:tcPr>
            <w:tcW w:w="1971" w:type="dxa"/>
            <w:tcBorders>
              <w:bottom w:val="single" w:sz="4" w:space="0" w:color="auto"/>
            </w:tcBorders>
          </w:tcPr>
          <w:p w14:paraId="2C79B571" w14:textId="77777777" w:rsidR="00784F89" w:rsidRPr="00F46F0E" w:rsidRDefault="00784F89" w:rsidP="0089174C">
            <w:pPr>
              <w:spacing w:before="120" w:after="60"/>
              <w:rPr>
                <w:rFonts w:ascii="Times New Roman" w:hAnsi="Times New Roman" w:cs="Times New Roman"/>
                <w:spacing w:val="-4"/>
                <w:sz w:val="24"/>
              </w:rPr>
            </w:pPr>
            <w:r w:rsidRPr="00F46F0E">
              <w:rPr>
                <w:rFonts w:ascii="Times New Roman" w:hAnsi="Times New Roman" w:cs="Times New Roman"/>
                <w:spacing w:val="-4"/>
                <w:sz w:val="24"/>
              </w:rPr>
              <w:t>Hình thức thi:</w:t>
            </w:r>
          </w:p>
        </w:tc>
        <w:tc>
          <w:tcPr>
            <w:tcW w:w="7498" w:type="dxa"/>
            <w:gridSpan w:val="9"/>
            <w:tcBorders>
              <w:bottom w:val="single" w:sz="4" w:space="0" w:color="auto"/>
            </w:tcBorders>
          </w:tcPr>
          <w:p w14:paraId="54327C54" w14:textId="77777777" w:rsidR="00784F89" w:rsidRPr="00F46F0E" w:rsidRDefault="00784F89" w:rsidP="0089174C">
            <w:pPr>
              <w:spacing w:before="120" w:after="60"/>
              <w:ind w:left="-57" w:right="-57"/>
              <w:rPr>
                <w:rFonts w:ascii="Times New Roman" w:hAnsi="Times New Roman" w:cs="Times New Roman"/>
                <w:b/>
                <w:bCs/>
                <w:spacing w:val="-4"/>
                <w:sz w:val="24"/>
              </w:rPr>
            </w:pPr>
            <w:r w:rsidRPr="00F46F0E">
              <w:rPr>
                <w:rFonts w:ascii="Times New Roman" w:hAnsi="Times New Roman" w:cs="Times New Roman"/>
                <w:b/>
                <w:bCs/>
                <w:spacing w:val="-4"/>
                <w:sz w:val="24"/>
              </w:rPr>
              <w:t>Tiểu luận/bài thu hoạch</w:t>
            </w:r>
          </w:p>
        </w:tc>
      </w:tr>
    </w:tbl>
    <w:p w14:paraId="6448C24D" w14:textId="77777777" w:rsidR="00C631D0" w:rsidRPr="00F46F0E" w:rsidRDefault="00C631D0" w:rsidP="00F46F0E">
      <w:pPr>
        <w:spacing w:before="120" w:after="120" w:line="312" w:lineRule="auto"/>
        <w:ind w:right="-284"/>
        <w:jc w:val="both"/>
        <w:rPr>
          <w:rFonts w:ascii="Times New Roman" w:hAnsi="Times New Roman" w:cs="Times New Roman"/>
          <w:sz w:val="26"/>
          <w:szCs w:val="26"/>
        </w:rPr>
      </w:pPr>
      <w:r w:rsidRPr="00F46F0E">
        <w:rPr>
          <w:rFonts w:ascii="Times New Roman" w:hAnsi="Times New Roman" w:cs="Times New Roman"/>
          <w:sz w:val="26"/>
          <w:szCs w:val="26"/>
        </w:rPr>
        <w:t xml:space="preserve">Họ tên SV: </w:t>
      </w:r>
      <w:r w:rsidRPr="00F46F0E">
        <w:rPr>
          <w:rFonts w:ascii="Times New Roman" w:hAnsi="Times New Roman" w:cs="Times New Roman"/>
          <w:sz w:val="26"/>
          <w:szCs w:val="26"/>
        </w:rPr>
        <w:tab/>
        <w:t xml:space="preserve">                           MSSV: </w:t>
      </w:r>
      <w:r w:rsidRPr="00F46F0E">
        <w:rPr>
          <w:rFonts w:ascii="Times New Roman" w:hAnsi="Times New Roman" w:cs="Times New Roman"/>
          <w:sz w:val="26"/>
          <w:szCs w:val="26"/>
        </w:rPr>
        <w:tab/>
      </w:r>
      <w:r w:rsidRPr="00F46F0E">
        <w:rPr>
          <w:rFonts w:ascii="Times New Roman" w:hAnsi="Times New Roman" w:cs="Times New Roman"/>
          <w:sz w:val="26"/>
          <w:szCs w:val="26"/>
        </w:rPr>
        <w:tab/>
      </w:r>
      <w:r w:rsidRPr="00F46F0E">
        <w:rPr>
          <w:rFonts w:ascii="Times New Roman" w:hAnsi="Times New Roman" w:cs="Times New Roman"/>
          <w:sz w:val="26"/>
          <w:szCs w:val="26"/>
        </w:rPr>
        <w:tab/>
        <w:t xml:space="preserve"> Lớp: </w:t>
      </w:r>
      <w:r w:rsidRPr="00F46F0E">
        <w:rPr>
          <w:rFonts w:ascii="Times New Roman" w:hAnsi="Times New Roman" w:cs="Times New Roman"/>
          <w:sz w:val="26"/>
          <w:szCs w:val="26"/>
        </w:rPr>
        <w:tab/>
        <w:t xml:space="preserve">            Mã đề: </w:t>
      </w:r>
      <w:r w:rsidRPr="00F46F0E">
        <w:rPr>
          <w:rFonts w:ascii="Times New Roman" w:hAnsi="Times New Roman" w:cs="Times New Roman"/>
          <w:b/>
          <w:bCs/>
          <w:color w:val="FF0000"/>
          <w:sz w:val="26"/>
          <w:szCs w:val="26"/>
        </w:rPr>
        <w:t>XYZ</w:t>
      </w:r>
    </w:p>
    <w:p w14:paraId="5652E84D" w14:textId="77777777" w:rsidR="00C631D0" w:rsidRPr="00F46F0E" w:rsidRDefault="00C631D0" w:rsidP="00AD3E67">
      <w:pPr>
        <w:spacing w:after="120" w:line="312" w:lineRule="auto"/>
        <w:jc w:val="both"/>
        <w:rPr>
          <w:rFonts w:ascii="Times New Roman" w:hAnsi="Times New Roman" w:cs="Times New Roman"/>
          <w:sz w:val="26"/>
          <w:szCs w:val="26"/>
        </w:rPr>
      </w:pPr>
      <w:r w:rsidRPr="00F46F0E">
        <w:rPr>
          <w:rFonts w:ascii="Times New Roman" w:hAnsi="Times New Roman" w:cs="Times New Roman"/>
          <w:b/>
          <w:bCs/>
          <w:i/>
          <w:sz w:val="26"/>
          <w:szCs w:val="26"/>
        </w:rPr>
        <w:t>Mã đề</w:t>
      </w:r>
      <w:r w:rsidRPr="00F46F0E">
        <w:rPr>
          <w:rFonts w:ascii="Times New Roman" w:hAnsi="Times New Roman" w:cs="Times New Roman"/>
          <w:i/>
          <w:sz w:val="26"/>
          <w:szCs w:val="26"/>
        </w:rPr>
        <w:t xml:space="preserve"> là 3 số cuối của mã số sinh viên (MSSV): </w:t>
      </w:r>
      <w:r w:rsidRPr="00F46F0E">
        <w:rPr>
          <w:rFonts w:ascii="Times New Roman" w:hAnsi="Times New Roman" w:cs="Times New Roman"/>
          <w:i/>
          <w:color w:val="FF0000"/>
          <w:sz w:val="26"/>
          <w:szCs w:val="26"/>
        </w:rPr>
        <w:t>XYZ</w:t>
      </w:r>
      <w:r w:rsidRPr="00F46F0E">
        <w:rPr>
          <w:rFonts w:ascii="Times New Roman" w:hAnsi="Times New Roman" w:cs="Times New Roman"/>
          <w:i/>
          <w:sz w:val="26"/>
          <w:szCs w:val="26"/>
        </w:rPr>
        <w:t xml:space="preserve"> (X, Y, Z  nhận giá trị từ 0 ÷ 9)</w:t>
      </w:r>
      <w:r w:rsidRPr="00F46F0E">
        <w:rPr>
          <w:rFonts w:ascii="Times New Roman" w:hAnsi="Times New Roman" w:cs="Times New Roman"/>
          <w:sz w:val="26"/>
          <w:szCs w:val="26"/>
        </w:rPr>
        <w:t xml:space="preserve"> </w:t>
      </w:r>
    </w:p>
    <w:p w14:paraId="5E18F99E" w14:textId="77777777" w:rsidR="00F46F0E" w:rsidRPr="00F46F0E" w:rsidRDefault="008F37EC" w:rsidP="00AD3E67">
      <w:pPr>
        <w:pStyle w:val="ListParagraph"/>
        <w:spacing w:after="120" w:line="312" w:lineRule="auto"/>
        <w:ind w:left="360" w:hanging="360"/>
        <w:contextualSpacing w:val="0"/>
        <w:jc w:val="both"/>
        <w:rPr>
          <w:sz w:val="26"/>
          <w:szCs w:val="26"/>
        </w:rPr>
      </w:pPr>
      <w:r w:rsidRPr="00F46F0E">
        <w:rPr>
          <w:b/>
          <w:bCs/>
          <w:sz w:val="26"/>
          <w:szCs w:val="26"/>
        </w:rPr>
        <w:t>Bài 1</w:t>
      </w:r>
      <w:r w:rsidRPr="00F46F0E">
        <w:rPr>
          <w:sz w:val="26"/>
          <w:szCs w:val="26"/>
        </w:rPr>
        <w:t xml:space="preserve">: </w:t>
      </w:r>
      <w:r w:rsidR="00D2749C" w:rsidRPr="00F46F0E">
        <w:rPr>
          <w:sz w:val="26"/>
          <w:szCs w:val="26"/>
        </w:rPr>
        <w:t xml:space="preserve">(4.0 đ) </w:t>
      </w:r>
    </w:p>
    <w:p w14:paraId="4158C68A" w14:textId="77777777" w:rsidR="00F46F0E" w:rsidRPr="00F46F0E" w:rsidRDefault="00D2749C" w:rsidP="00F46F0E">
      <w:pPr>
        <w:pStyle w:val="ListParagraph"/>
        <w:numPr>
          <w:ilvl w:val="0"/>
          <w:numId w:val="6"/>
        </w:numPr>
        <w:spacing w:after="120" w:line="312" w:lineRule="auto"/>
        <w:ind w:left="426" w:hanging="426"/>
        <w:contextualSpacing w:val="0"/>
        <w:jc w:val="both"/>
        <w:rPr>
          <w:sz w:val="26"/>
          <w:szCs w:val="26"/>
        </w:rPr>
      </w:pPr>
      <w:r w:rsidRPr="00F46F0E">
        <w:rPr>
          <w:sz w:val="26"/>
          <w:szCs w:val="26"/>
        </w:rPr>
        <w:t>Anh, chị hãy trình bày trường hợp tải trọng gây ra áp lực đứng của cầu trục lên vai cột lớn</w:t>
      </w:r>
      <w:r w:rsidR="00F46F0E" w:rsidRPr="00F46F0E">
        <w:rPr>
          <w:sz w:val="26"/>
          <w:szCs w:val="26"/>
        </w:rPr>
        <w:t xml:space="preserve"> </w:t>
      </w:r>
      <w:r w:rsidRPr="00F46F0E">
        <w:rPr>
          <w:sz w:val="26"/>
          <w:szCs w:val="26"/>
        </w:rPr>
        <w:t>nhất (D</w:t>
      </w:r>
      <w:r w:rsidRPr="00F46F0E">
        <w:rPr>
          <w:sz w:val="26"/>
          <w:szCs w:val="26"/>
          <w:vertAlign w:val="subscript"/>
        </w:rPr>
        <w:t>max</w:t>
      </w:r>
      <w:r w:rsidRPr="00F46F0E">
        <w:rPr>
          <w:sz w:val="26"/>
          <w:szCs w:val="26"/>
        </w:rPr>
        <w:t>) và cách xác định tải trọng D</w:t>
      </w:r>
      <w:r w:rsidRPr="00F46F0E">
        <w:rPr>
          <w:sz w:val="26"/>
          <w:szCs w:val="26"/>
          <w:vertAlign w:val="subscript"/>
        </w:rPr>
        <w:t>max</w:t>
      </w:r>
      <w:r w:rsidR="005E3A79" w:rsidRPr="00F46F0E">
        <w:rPr>
          <w:sz w:val="26"/>
          <w:szCs w:val="26"/>
        </w:rPr>
        <w:t xml:space="preserve"> (</w:t>
      </w:r>
      <w:r w:rsidR="000E6052" w:rsidRPr="00F46F0E">
        <w:rPr>
          <w:sz w:val="26"/>
          <w:szCs w:val="26"/>
        </w:rPr>
        <w:t>1.5</w:t>
      </w:r>
      <w:r w:rsidR="005E3A79" w:rsidRPr="00F46F0E">
        <w:rPr>
          <w:sz w:val="26"/>
          <w:szCs w:val="26"/>
        </w:rPr>
        <w:t xml:space="preserve"> điểm).</w:t>
      </w:r>
    </w:p>
    <w:p w14:paraId="27592DE2" w14:textId="017650C5" w:rsidR="00335037" w:rsidRPr="00F46F0E" w:rsidRDefault="00D2749C" w:rsidP="00F46F0E">
      <w:pPr>
        <w:pStyle w:val="ListParagraph"/>
        <w:numPr>
          <w:ilvl w:val="0"/>
          <w:numId w:val="6"/>
        </w:numPr>
        <w:spacing w:after="120" w:line="312" w:lineRule="auto"/>
        <w:ind w:left="426" w:hanging="426"/>
        <w:contextualSpacing w:val="0"/>
        <w:jc w:val="both"/>
        <w:rPr>
          <w:sz w:val="26"/>
          <w:szCs w:val="26"/>
        </w:rPr>
      </w:pPr>
      <w:r w:rsidRPr="00F46F0E">
        <w:rPr>
          <w:sz w:val="26"/>
          <w:szCs w:val="26"/>
        </w:rPr>
        <w:t>Anh, chị hãy áp dụng để xác định tải trọng D</w:t>
      </w:r>
      <w:r w:rsidRPr="00F46F0E">
        <w:rPr>
          <w:sz w:val="26"/>
          <w:szCs w:val="26"/>
          <w:vertAlign w:val="subscript"/>
        </w:rPr>
        <w:t>max</w:t>
      </w:r>
      <w:r w:rsidRPr="00F46F0E">
        <w:rPr>
          <w:sz w:val="26"/>
          <w:szCs w:val="26"/>
        </w:rPr>
        <w:t xml:space="preserve"> trong trường hợ</w:t>
      </w:r>
      <w:r w:rsidR="00335037" w:rsidRPr="00F46F0E">
        <w:rPr>
          <w:sz w:val="26"/>
          <w:szCs w:val="26"/>
        </w:rPr>
        <w:t xml:space="preserve">p sau, được trình bày trên </w:t>
      </w:r>
      <w:r w:rsidR="00B05B8A" w:rsidRPr="00F46F0E">
        <w:rPr>
          <w:sz w:val="26"/>
          <w:szCs w:val="26"/>
        </w:rPr>
        <w:t xml:space="preserve">các </w:t>
      </w:r>
      <w:r w:rsidR="003C1B8C" w:rsidRPr="00AF63DC">
        <w:rPr>
          <w:color w:val="0000FF"/>
          <w:sz w:val="26"/>
          <w:szCs w:val="26"/>
        </w:rPr>
        <w:t>H</w:t>
      </w:r>
      <w:r w:rsidR="00335037" w:rsidRPr="00AF63DC">
        <w:rPr>
          <w:color w:val="0000FF"/>
          <w:sz w:val="26"/>
          <w:szCs w:val="26"/>
        </w:rPr>
        <w:t xml:space="preserve">ình </w:t>
      </w:r>
      <w:r w:rsidR="003C1B8C" w:rsidRPr="00AF63DC">
        <w:rPr>
          <w:color w:val="0000FF"/>
          <w:sz w:val="26"/>
          <w:szCs w:val="26"/>
        </w:rPr>
        <w:t>1</w:t>
      </w:r>
      <w:r w:rsidR="003C1B8C">
        <w:rPr>
          <w:sz w:val="26"/>
          <w:szCs w:val="26"/>
        </w:rPr>
        <w:t xml:space="preserve"> và </w:t>
      </w:r>
      <w:r w:rsidR="003C1B8C" w:rsidRPr="00AF63DC">
        <w:rPr>
          <w:color w:val="0000FF"/>
          <w:sz w:val="26"/>
          <w:szCs w:val="26"/>
        </w:rPr>
        <w:t>Hình 2</w:t>
      </w:r>
      <w:r w:rsidR="00335037" w:rsidRPr="00F46F0E">
        <w:rPr>
          <w:sz w:val="26"/>
          <w:szCs w:val="26"/>
        </w:rPr>
        <w:t xml:space="preserve"> dướ</w:t>
      </w:r>
      <w:r w:rsidR="005E3A79" w:rsidRPr="00F46F0E">
        <w:rPr>
          <w:sz w:val="26"/>
          <w:szCs w:val="26"/>
        </w:rPr>
        <w:t>i đây</w:t>
      </w:r>
      <w:r w:rsidR="00AF63DC">
        <w:rPr>
          <w:sz w:val="26"/>
          <w:szCs w:val="26"/>
        </w:rPr>
        <w:t xml:space="preserve"> với các số liệu cầu trục như sau</w:t>
      </w:r>
      <w:r w:rsidR="000E6052" w:rsidRPr="00F46F0E">
        <w:rPr>
          <w:sz w:val="26"/>
          <w:szCs w:val="26"/>
        </w:rPr>
        <w:t xml:space="preserve"> (2.5 điểm)</w:t>
      </w:r>
      <w:r w:rsidR="003C1B8C">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1"/>
        <w:gridCol w:w="3131"/>
        <w:gridCol w:w="3132"/>
      </w:tblGrid>
      <w:tr w:rsidR="003C1B8C" w:rsidRPr="00F46F0E" w14:paraId="1F98F8A7" w14:textId="77777777" w:rsidTr="003C1B8C">
        <w:tc>
          <w:tcPr>
            <w:tcW w:w="3131" w:type="dxa"/>
          </w:tcPr>
          <w:p w14:paraId="6E219A18" w14:textId="13904BDD" w:rsidR="003C1B8C" w:rsidRPr="00F46F0E" w:rsidRDefault="003C1B8C" w:rsidP="003C1B8C">
            <w:pPr>
              <w:spacing w:after="120" w:line="312" w:lineRule="auto"/>
              <w:jc w:val="center"/>
              <w:rPr>
                <w:rFonts w:ascii="Times New Roman" w:hAnsi="Times New Roman" w:cs="Times New Roman"/>
                <w:sz w:val="26"/>
                <w:szCs w:val="26"/>
              </w:rPr>
            </w:pPr>
            <w:r>
              <w:rPr>
                <w:rFonts w:ascii="Times New Roman" w:hAnsi="Times New Roman" w:cs="Times New Roman"/>
                <w:sz w:val="26"/>
                <w:szCs w:val="26"/>
              </w:rPr>
              <w:t>P</w:t>
            </w:r>
            <w:r w:rsidRPr="003C1B8C">
              <w:rPr>
                <w:rFonts w:ascii="Times New Roman" w:hAnsi="Times New Roman" w:cs="Times New Roman"/>
                <w:sz w:val="26"/>
                <w:szCs w:val="26"/>
                <w:vertAlign w:val="subscript"/>
              </w:rPr>
              <w:t>max</w:t>
            </w:r>
            <w:r>
              <w:rPr>
                <w:rFonts w:ascii="Times New Roman" w:hAnsi="Times New Roman" w:cs="Times New Roman"/>
                <w:sz w:val="26"/>
                <w:szCs w:val="26"/>
              </w:rPr>
              <w:t xml:space="preserve"> = (235 + 3</w:t>
            </w:r>
            <w:r w:rsidRPr="003C1B8C">
              <w:rPr>
                <w:rFonts w:ascii="Times New Roman" w:hAnsi="Times New Roman" w:cs="Times New Roman"/>
                <w:color w:val="FF0000"/>
                <w:sz w:val="26"/>
                <w:szCs w:val="26"/>
              </w:rPr>
              <w:t>Z</w:t>
            </w:r>
            <w:r>
              <w:rPr>
                <w:rFonts w:ascii="Times New Roman" w:hAnsi="Times New Roman" w:cs="Times New Roman"/>
                <w:sz w:val="26"/>
                <w:szCs w:val="26"/>
              </w:rPr>
              <w:t>)  kN ;</w:t>
            </w:r>
          </w:p>
        </w:tc>
        <w:tc>
          <w:tcPr>
            <w:tcW w:w="3131" w:type="dxa"/>
          </w:tcPr>
          <w:p w14:paraId="1A216C5A" w14:textId="702D1237" w:rsidR="003C1B8C" w:rsidRPr="00F46F0E" w:rsidRDefault="003C1B8C" w:rsidP="003C1B8C">
            <w:pPr>
              <w:spacing w:after="120" w:line="312" w:lineRule="auto"/>
              <w:jc w:val="center"/>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sz w:val="26"/>
                <w:szCs w:val="26"/>
                <w:vertAlign w:val="subscript"/>
              </w:rPr>
              <w:t>K</w:t>
            </w:r>
            <w:r>
              <w:rPr>
                <w:rFonts w:ascii="Times New Roman" w:hAnsi="Times New Roman" w:cs="Times New Roman"/>
                <w:sz w:val="26"/>
                <w:szCs w:val="26"/>
              </w:rPr>
              <w:t xml:space="preserve"> = (5,3 + 0,1</w:t>
            </w:r>
            <w:r w:rsidRPr="003C1B8C">
              <w:rPr>
                <w:rFonts w:ascii="Times New Roman" w:hAnsi="Times New Roman" w:cs="Times New Roman"/>
                <w:color w:val="FF0000"/>
                <w:sz w:val="26"/>
                <w:szCs w:val="26"/>
              </w:rPr>
              <w:t>Y</w:t>
            </w:r>
            <w:r>
              <w:rPr>
                <w:rFonts w:ascii="Times New Roman" w:hAnsi="Times New Roman" w:cs="Times New Roman"/>
                <w:sz w:val="26"/>
                <w:szCs w:val="26"/>
              </w:rPr>
              <w:t>)  m ;</w:t>
            </w:r>
          </w:p>
        </w:tc>
        <w:tc>
          <w:tcPr>
            <w:tcW w:w="3132" w:type="dxa"/>
          </w:tcPr>
          <w:p w14:paraId="0F468640" w14:textId="604642E6" w:rsidR="003C1B8C" w:rsidRPr="00F46F0E" w:rsidRDefault="003C1B8C" w:rsidP="003C1B8C">
            <w:pPr>
              <w:spacing w:after="120" w:line="312" w:lineRule="auto"/>
              <w:jc w:val="center"/>
              <w:rPr>
                <w:rFonts w:ascii="Times New Roman" w:hAnsi="Times New Roman" w:cs="Times New Roman"/>
                <w:sz w:val="26"/>
                <w:szCs w:val="26"/>
              </w:rPr>
            </w:pPr>
            <w:r>
              <w:rPr>
                <w:rFonts w:ascii="Times New Roman" w:hAnsi="Times New Roman" w:cs="Times New Roman"/>
                <w:sz w:val="26"/>
                <w:szCs w:val="26"/>
              </w:rPr>
              <w:t>K</w:t>
            </w:r>
            <w:r>
              <w:rPr>
                <w:rFonts w:ascii="Times New Roman" w:hAnsi="Times New Roman" w:cs="Times New Roman"/>
                <w:sz w:val="26"/>
                <w:szCs w:val="26"/>
                <w:vertAlign w:val="subscript"/>
              </w:rPr>
              <w:t>K</w:t>
            </w:r>
            <w:r>
              <w:rPr>
                <w:rFonts w:ascii="Times New Roman" w:hAnsi="Times New Roman" w:cs="Times New Roman"/>
                <w:sz w:val="26"/>
                <w:szCs w:val="26"/>
              </w:rPr>
              <w:t xml:space="preserve"> = (4,1 + 0,1</w:t>
            </w:r>
            <w:r w:rsidRPr="003C1B8C">
              <w:rPr>
                <w:rFonts w:ascii="Times New Roman" w:hAnsi="Times New Roman" w:cs="Times New Roman"/>
                <w:color w:val="FF0000"/>
                <w:sz w:val="26"/>
                <w:szCs w:val="26"/>
              </w:rPr>
              <w:t>Y</w:t>
            </w:r>
            <w:r>
              <w:rPr>
                <w:rFonts w:ascii="Times New Roman" w:hAnsi="Times New Roman" w:cs="Times New Roman"/>
                <w:sz w:val="26"/>
                <w:szCs w:val="26"/>
              </w:rPr>
              <w:t>)  m ;</w:t>
            </w:r>
          </w:p>
        </w:tc>
      </w:tr>
    </w:tbl>
    <w:p w14:paraId="7661C396" w14:textId="4B8AB51A" w:rsidR="00F46F0E" w:rsidRPr="003C1B8C" w:rsidRDefault="003C1B8C" w:rsidP="00F46F0E">
      <w:pPr>
        <w:spacing w:after="120" w:line="312" w:lineRule="auto"/>
        <w:jc w:val="both"/>
        <w:rPr>
          <w:rFonts w:ascii="Times New Roman" w:hAnsi="Times New Roman" w:cs="Times New Roman"/>
          <w:sz w:val="26"/>
          <w:szCs w:val="26"/>
        </w:rPr>
      </w:pPr>
      <w:r w:rsidRPr="003C1B8C">
        <w:rPr>
          <w:rFonts w:ascii="Times New Roman" w:hAnsi="Times New Roman" w:cs="Times New Roman"/>
          <w:sz w:val="26"/>
          <w:szCs w:val="26"/>
        </w:rPr>
        <w:t>Cho biết hệ số độ ti</w:t>
      </w:r>
      <w:r>
        <w:rPr>
          <w:rFonts w:ascii="Times New Roman" w:hAnsi="Times New Roman" w:cs="Times New Roman"/>
          <w:sz w:val="26"/>
          <w:szCs w:val="26"/>
        </w:rPr>
        <w:t xml:space="preserve">n cậy tải trọng </w:t>
      </w:r>
      <w:r>
        <w:rPr>
          <w:rFonts w:ascii="Times New Roman" w:hAnsi="Times New Roman" w:cs="Times New Roman"/>
          <w:sz w:val="26"/>
          <w:szCs w:val="26"/>
        </w:rPr>
        <w:sym w:font="Symbol" w:char="F067"/>
      </w:r>
      <w:r w:rsidR="00AF63DC" w:rsidRPr="00AF63DC">
        <w:rPr>
          <w:rFonts w:ascii="Times New Roman" w:hAnsi="Times New Roman" w:cs="Times New Roman"/>
          <w:sz w:val="26"/>
          <w:szCs w:val="26"/>
          <w:vertAlign w:val="subscript"/>
        </w:rPr>
        <w:t>P</w:t>
      </w:r>
      <w:r w:rsidR="00AF63DC">
        <w:rPr>
          <w:rFonts w:ascii="Times New Roman" w:hAnsi="Times New Roman" w:cs="Times New Roman"/>
          <w:sz w:val="26"/>
          <w:szCs w:val="26"/>
        </w:rPr>
        <w:t xml:space="preserve"> = 1,2; hệ số tổ hợp khi xét hai cầu trục hoạt động cùng lúc n</w:t>
      </w:r>
      <w:r w:rsidR="00AF63DC" w:rsidRPr="00AF63DC">
        <w:rPr>
          <w:rFonts w:ascii="Times New Roman" w:hAnsi="Times New Roman" w:cs="Times New Roman"/>
          <w:sz w:val="26"/>
          <w:szCs w:val="26"/>
          <w:vertAlign w:val="subscript"/>
        </w:rPr>
        <w:t>c</w:t>
      </w:r>
      <w:r w:rsidR="00AF63DC">
        <w:rPr>
          <w:rFonts w:ascii="Times New Roman" w:hAnsi="Times New Roman" w:cs="Times New Roman"/>
          <w:sz w:val="26"/>
          <w:szCs w:val="26"/>
        </w:rPr>
        <w:t xml:space="preserve"> = 0,85; bước cột (khung) B = 6m (</w:t>
      </w:r>
      <w:r w:rsidR="00AF63DC" w:rsidRPr="00AF63DC">
        <w:rPr>
          <w:rFonts w:ascii="Times New Roman" w:hAnsi="Times New Roman" w:cs="Times New Roman"/>
          <w:color w:val="0000FF"/>
          <w:sz w:val="26"/>
          <w:szCs w:val="26"/>
        </w:rPr>
        <w:t>Hình 2</w:t>
      </w:r>
      <w:r w:rsidR="00AF63DC">
        <w:rPr>
          <w:rFonts w:ascii="Times New Roman" w:hAnsi="Times New Roman" w:cs="Times New Roman"/>
          <w:sz w:val="26"/>
          <w:szCs w:val="26"/>
        </w:rPr>
        <w: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5A4D6B" w:rsidRPr="00F46F0E" w14:paraId="15597491" w14:textId="77777777" w:rsidTr="005A4D6B">
        <w:tc>
          <w:tcPr>
            <w:tcW w:w="9498" w:type="dxa"/>
          </w:tcPr>
          <w:p w14:paraId="4B9E5CC3" w14:textId="4F0C6B1A" w:rsidR="005A4D6B" w:rsidRPr="00F46F0E" w:rsidRDefault="005A4D6B" w:rsidP="005A4D6B">
            <w:pPr>
              <w:pStyle w:val="ListParagraph"/>
              <w:spacing w:line="312" w:lineRule="auto"/>
              <w:ind w:left="0"/>
              <w:contextualSpacing w:val="0"/>
              <w:jc w:val="center"/>
              <w:rPr>
                <w:sz w:val="26"/>
                <w:szCs w:val="26"/>
              </w:rPr>
            </w:pPr>
            <w:r w:rsidRPr="00F46F0E">
              <w:rPr>
                <w:noProof/>
                <w:sz w:val="26"/>
                <w:szCs w:val="26"/>
              </w:rPr>
              <w:drawing>
                <wp:inline distT="0" distB="0" distL="0" distR="0" wp14:anchorId="2A75AA03" wp14:editId="42ACB3AD">
                  <wp:extent cx="4632960" cy="12736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val="0"/>
                              </a:ext>
                            </a:extLst>
                          </a:blip>
                          <a:srcRect l="41982" t="22203" r="25989" b="59559"/>
                          <a:stretch/>
                        </pic:blipFill>
                        <pic:spPr bwMode="auto">
                          <a:xfrm>
                            <a:off x="0" y="0"/>
                            <a:ext cx="4693475" cy="1290239"/>
                          </a:xfrm>
                          <a:prstGeom prst="rect">
                            <a:avLst/>
                          </a:prstGeom>
                          <a:ln>
                            <a:noFill/>
                          </a:ln>
                          <a:extLst>
                            <a:ext uri="{53640926-AAD7-44D8-BBD7-CCE9431645EC}">
                              <a14:shadowObscured xmlns:a14="http://schemas.microsoft.com/office/drawing/2010/main"/>
                            </a:ext>
                          </a:extLst>
                        </pic:spPr>
                      </pic:pic>
                    </a:graphicData>
                  </a:graphic>
                </wp:inline>
              </w:drawing>
            </w:r>
          </w:p>
        </w:tc>
      </w:tr>
      <w:tr w:rsidR="005A4D6B" w:rsidRPr="00F46F0E" w14:paraId="6E4FA240" w14:textId="77777777" w:rsidTr="005A4D6B">
        <w:tc>
          <w:tcPr>
            <w:tcW w:w="9498" w:type="dxa"/>
          </w:tcPr>
          <w:p w14:paraId="23D99C58" w14:textId="79FFD20D" w:rsidR="005A4D6B" w:rsidRPr="00F46F0E" w:rsidRDefault="005A4D6B" w:rsidP="00625A18">
            <w:pPr>
              <w:pStyle w:val="ListParagraph"/>
              <w:spacing w:line="312" w:lineRule="auto"/>
              <w:ind w:left="0"/>
              <w:contextualSpacing w:val="0"/>
              <w:rPr>
                <w:i/>
                <w:iCs/>
                <w:sz w:val="26"/>
                <w:szCs w:val="26"/>
              </w:rPr>
            </w:pPr>
            <w:r w:rsidRPr="00F46F0E">
              <w:rPr>
                <w:b/>
                <w:bCs/>
                <w:i/>
                <w:iCs/>
                <w:color w:val="0000FF"/>
                <w:sz w:val="26"/>
                <w:szCs w:val="26"/>
              </w:rPr>
              <w:t>Hình 1</w:t>
            </w:r>
            <w:r w:rsidRPr="00F46F0E">
              <w:rPr>
                <w:i/>
                <w:iCs/>
                <w:sz w:val="26"/>
                <w:szCs w:val="26"/>
              </w:rPr>
              <w:t xml:space="preserve">    Sơ đồ bố trí các bánh xe (một bên) của hai cầu trục</w:t>
            </w:r>
          </w:p>
        </w:tc>
      </w:tr>
    </w:tbl>
    <w:p w14:paraId="31DD9388" w14:textId="1E1E9263" w:rsidR="005A4D6B" w:rsidRPr="00F46F0E" w:rsidRDefault="005A4D6B" w:rsidP="00F46F0E">
      <w:pPr>
        <w:pStyle w:val="ListParagraph"/>
        <w:spacing w:after="0" w:line="240" w:lineRule="auto"/>
        <w:ind w:left="357" w:hanging="357"/>
        <w:contextualSpacing w:val="0"/>
        <w:jc w:val="both"/>
        <w:rPr>
          <w:sz w:val="26"/>
          <w:szCs w:val="26"/>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46F0E" w:rsidRPr="00F46F0E" w14:paraId="50A3E081" w14:textId="77777777" w:rsidTr="004834F5">
        <w:tc>
          <w:tcPr>
            <w:tcW w:w="9498" w:type="dxa"/>
          </w:tcPr>
          <w:p w14:paraId="305BE66E" w14:textId="5F7C679B" w:rsidR="00F46F0E" w:rsidRPr="00F46F0E" w:rsidRDefault="00F46F0E" w:rsidP="004834F5">
            <w:pPr>
              <w:pStyle w:val="ListParagraph"/>
              <w:spacing w:line="312" w:lineRule="auto"/>
              <w:ind w:left="0"/>
              <w:contextualSpacing w:val="0"/>
              <w:jc w:val="center"/>
              <w:rPr>
                <w:sz w:val="26"/>
                <w:szCs w:val="26"/>
              </w:rPr>
            </w:pPr>
            <w:r w:rsidRPr="00F46F0E">
              <w:rPr>
                <w:noProof/>
                <w:sz w:val="26"/>
                <w:szCs w:val="26"/>
              </w:rPr>
              <w:drawing>
                <wp:inline distT="0" distB="0" distL="0" distR="0" wp14:anchorId="429F813F" wp14:editId="1CFF0690">
                  <wp:extent cx="4884420" cy="9690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6" cstate="print">
                            <a:extLst>
                              <a:ext uri="{28A0092B-C50C-407E-A947-70E740481C1C}">
                                <a14:useLocalDpi xmlns:a14="http://schemas.microsoft.com/office/drawing/2010/main" val="0"/>
                              </a:ext>
                            </a:extLst>
                          </a:blip>
                          <a:srcRect l="41982" t="48898" r="26503" b="38150"/>
                          <a:stretch/>
                        </pic:blipFill>
                        <pic:spPr bwMode="auto">
                          <a:xfrm>
                            <a:off x="0" y="0"/>
                            <a:ext cx="4922769" cy="976704"/>
                          </a:xfrm>
                          <a:prstGeom prst="rect">
                            <a:avLst/>
                          </a:prstGeom>
                          <a:ln>
                            <a:noFill/>
                          </a:ln>
                          <a:extLst>
                            <a:ext uri="{53640926-AAD7-44D8-BBD7-CCE9431645EC}">
                              <a14:shadowObscured xmlns:a14="http://schemas.microsoft.com/office/drawing/2010/main"/>
                            </a:ext>
                          </a:extLst>
                        </pic:spPr>
                      </pic:pic>
                    </a:graphicData>
                  </a:graphic>
                </wp:inline>
              </w:drawing>
            </w:r>
          </w:p>
        </w:tc>
      </w:tr>
      <w:tr w:rsidR="00F46F0E" w:rsidRPr="00F46F0E" w14:paraId="28898EA5" w14:textId="77777777" w:rsidTr="004834F5">
        <w:tc>
          <w:tcPr>
            <w:tcW w:w="9498" w:type="dxa"/>
          </w:tcPr>
          <w:p w14:paraId="39E886D6" w14:textId="18EEE65E" w:rsidR="00F46F0E" w:rsidRPr="00F46F0E" w:rsidRDefault="00F46F0E" w:rsidP="00625A18">
            <w:pPr>
              <w:pStyle w:val="ListParagraph"/>
              <w:spacing w:line="312" w:lineRule="auto"/>
              <w:ind w:left="0"/>
              <w:contextualSpacing w:val="0"/>
              <w:rPr>
                <w:i/>
                <w:iCs/>
                <w:sz w:val="26"/>
                <w:szCs w:val="26"/>
              </w:rPr>
            </w:pPr>
            <w:r w:rsidRPr="00F46F0E">
              <w:rPr>
                <w:b/>
                <w:bCs/>
                <w:i/>
                <w:iCs/>
                <w:color w:val="0000FF"/>
                <w:sz w:val="26"/>
                <w:szCs w:val="26"/>
              </w:rPr>
              <w:t>Hình 2</w:t>
            </w:r>
            <w:r w:rsidRPr="00F46F0E">
              <w:rPr>
                <w:i/>
                <w:iCs/>
                <w:sz w:val="26"/>
                <w:szCs w:val="26"/>
              </w:rPr>
              <w:t xml:space="preserve">    Sơ đồ bố trí hai nhịp cầu trục liên tiếp</w:t>
            </w:r>
          </w:p>
        </w:tc>
      </w:tr>
    </w:tbl>
    <w:p w14:paraId="15E29431" w14:textId="77777777" w:rsidR="00F46F0E" w:rsidRPr="00F46F0E" w:rsidRDefault="00F46F0E" w:rsidP="00AD3E67">
      <w:pPr>
        <w:pStyle w:val="ListParagraph"/>
        <w:spacing w:after="120" w:line="312" w:lineRule="auto"/>
        <w:ind w:left="360" w:hanging="360"/>
        <w:contextualSpacing w:val="0"/>
        <w:jc w:val="both"/>
        <w:rPr>
          <w:sz w:val="26"/>
          <w:szCs w:val="26"/>
        </w:rPr>
      </w:pPr>
    </w:p>
    <w:p w14:paraId="6F50FFD4" w14:textId="77777777" w:rsidR="00AF63DC" w:rsidRDefault="005E3A79" w:rsidP="00AD3E67">
      <w:pPr>
        <w:spacing w:after="120" w:line="312" w:lineRule="auto"/>
        <w:ind w:left="426" w:hanging="426"/>
        <w:jc w:val="both"/>
        <w:rPr>
          <w:rFonts w:ascii="Times New Roman" w:hAnsi="Times New Roman" w:cs="Times New Roman"/>
          <w:sz w:val="26"/>
          <w:szCs w:val="26"/>
        </w:rPr>
      </w:pPr>
      <w:r w:rsidRPr="00AF63DC">
        <w:rPr>
          <w:rFonts w:ascii="Times New Roman" w:hAnsi="Times New Roman" w:cs="Times New Roman"/>
          <w:b/>
          <w:bCs/>
          <w:sz w:val="26"/>
          <w:szCs w:val="26"/>
        </w:rPr>
        <w:t>Bài 2</w:t>
      </w:r>
      <w:r w:rsidRPr="00F46F0E">
        <w:rPr>
          <w:rFonts w:ascii="Times New Roman" w:hAnsi="Times New Roman" w:cs="Times New Roman"/>
          <w:sz w:val="26"/>
          <w:szCs w:val="26"/>
        </w:rPr>
        <w:t xml:space="preserve"> </w:t>
      </w:r>
      <w:r w:rsidR="000E6052" w:rsidRPr="00F46F0E">
        <w:rPr>
          <w:rFonts w:ascii="Times New Roman" w:hAnsi="Times New Roman" w:cs="Times New Roman"/>
          <w:sz w:val="26"/>
          <w:szCs w:val="26"/>
        </w:rPr>
        <w:t>(</w:t>
      </w:r>
      <w:r w:rsidR="008B095A" w:rsidRPr="00F46F0E">
        <w:rPr>
          <w:rFonts w:ascii="Times New Roman" w:hAnsi="Times New Roman" w:cs="Times New Roman"/>
          <w:sz w:val="26"/>
          <w:szCs w:val="26"/>
        </w:rPr>
        <w:t>3</w:t>
      </w:r>
      <w:r w:rsidR="000E6052" w:rsidRPr="00F46F0E">
        <w:rPr>
          <w:rFonts w:ascii="Times New Roman" w:hAnsi="Times New Roman" w:cs="Times New Roman"/>
          <w:sz w:val="26"/>
          <w:szCs w:val="26"/>
        </w:rPr>
        <w:t xml:space="preserve">.0 đ) </w:t>
      </w:r>
    </w:p>
    <w:p w14:paraId="425B4F5D" w14:textId="77777777" w:rsidR="00AF63DC" w:rsidRDefault="000E6052" w:rsidP="00AF63DC">
      <w:pPr>
        <w:pStyle w:val="ListParagraph"/>
        <w:numPr>
          <w:ilvl w:val="0"/>
          <w:numId w:val="7"/>
        </w:numPr>
        <w:spacing w:after="120" w:line="312" w:lineRule="auto"/>
        <w:ind w:left="425" w:hanging="425"/>
        <w:contextualSpacing w:val="0"/>
        <w:jc w:val="both"/>
        <w:rPr>
          <w:sz w:val="26"/>
          <w:szCs w:val="26"/>
        </w:rPr>
      </w:pPr>
      <w:r w:rsidRPr="00AF63DC">
        <w:rPr>
          <w:sz w:val="26"/>
          <w:szCs w:val="26"/>
        </w:rPr>
        <w:lastRenderedPageBreak/>
        <w:t>Anh, chị hãy trình bày cấu tạo vai cột, vai trò nhiệm vụ của vai cột và phân tích sự làm việc chịu lực của vai cột nhà công nghiệp 1 tầ</w:t>
      </w:r>
      <w:r w:rsidR="008B095A" w:rsidRPr="00AF63DC">
        <w:rPr>
          <w:sz w:val="26"/>
          <w:szCs w:val="26"/>
        </w:rPr>
        <w:t>ng (1.0</w:t>
      </w:r>
      <w:r w:rsidRPr="00AF63DC">
        <w:rPr>
          <w:sz w:val="26"/>
          <w:szCs w:val="26"/>
        </w:rPr>
        <w:t xml:space="preserve"> điểm).</w:t>
      </w:r>
    </w:p>
    <w:p w14:paraId="6FFC7B90" w14:textId="02AD873D" w:rsidR="000E6052" w:rsidRDefault="000E6052" w:rsidP="00E21438">
      <w:pPr>
        <w:pStyle w:val="ListParagraph"/>
        <w:numPr>
          <w:ilvl w:val="0"/>
          <w:numId w:val="7"/>
        </w:numPr>
        <w:spacing w:after="60" w:line="312" w:lineRule="auto"/>
        <w:ind w:left="425" w:hanging="425"/>
        <w:contextualSpacing w:val="0"/>
        <w:jc w:val="both"/>
        <w:rPr>
          <w:sz w:val="26"/>
          <w:szCs w:val="26"/>
        </w:rPr>
      </w:pPr>
      <w:r w:rsidRPr="00AF63DC">
        <w:rPr>
          <w:sz w:val="26"/>
          <w:szCs w:val="26"/>
        </w:rPr>
        <w:t xml:space="preserve">Hãy tính toán </w:t>
      </w:r>
      <w:r w:rsidR="00FF1EC4" w:rsidRPr="00AF63DC">
        <w:rPr>
          <w:sz w:val="26"/>
          <w:szCs w:val="26"/>
        </w:rPr>
        <w:t xml:space="preserve">kiểm tra </w:t>
      </w:r>
      <w:r w:rsidRPr="00AF63DC">
        <w:rPr>
          <w:sz w:val="26"/>
          <w:szCs w:val="26"/>
        </w:rPr>
        <w:t xml:space="preserve">dầm vai sau </w:t>
      </w:r>
      <w:r w:rsidR="00FF1EC4" w:rsidRPr="00AF63DC">
        <w:rPr>
          <w:sz w:val="26"/>
          <w:szCs w:val="26"/>
        </w:rPr>
        <w:t xml:space="preserve">và các liên kết </w:t>
      </w:r>
      <w:r w:rsidRPr="00AF63DC">
        <w:rPr>
          <w:sz w:val="26"/>
          <w:szCs w:val="26"/>
        </w:rPr>
        <w:t xml:space="preserve">với các số liệu: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1"/>
        <w:gridCol w:w="3131"/>
        <w:gridCol w:w="3132"/>
      </w:tblGrid>
      <w:tr w:rsidR="0091298F" w:rsidRPr="00F46F0E" w14:paraId="6D145860" w14:textId="77777777" w:rsidTr="004834F5">
        <w:tc>
          <w:tcPr>
            <w:tcW w:w="3131" w:type="dxa"/>
          </w:tcPr>
          <w:p w14:paraId="3ED13852" w14:textId="34B60BCE" w:rsidR="0091298F" w:rsidRPr="0066620B" w:rsidRDefault="0066620B" w:rsidP="0066620B">
            <w:pPr>
              <w:spacing w:after="120" w:line="312" w:lineRule="auto"/>
              <w:jc w:val="center"/>
              <w:rPr>
                <w:rFonts w:ascii="Times New Roman" w:hAnsi="Times New Roman" w:cs="Times New Roman"/>
                <w:sz w:val="26"/>
                <w:szCs w:val="26"/>
              </w:rPr>
            </w:pPr>
            <w:r w:rsidRPr="0066620B">
              <w:rPr>
                <w:rFonts w:ascii="Times New Roman" w:hAnsi="Times New Roman" w:cs="Times New Roman"/>
                <w:sz w:val="26"/>
                <w:szCs w:val="26"/>
              </w:rPr>
              <w:t>N = (135+3</w:t>
            </w:r>
            <w:r w:rsidRPr="0066620B">
              <w:rPr>
                <w:rFonts w:ascii="Times New Roman" w:hAnsi="Times New Roman" w:cs="Times New Roman"/>
                <w:color w:val="FF0000"/>
                <w:sz w:val="26"/>
                <w:szCs w:val="26"/>
              </w:rPr>
              <w:t>X</w:t>
            </w:r>
            <w:r w:rsidRPr="0066620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6620B">
              <w:rPr>
                <w:rFonts w:ascii="Times New Roman" w:hAnsi="Times New Roman" w:cs="Times New Roman"/>
                <w:sz w:val="26"/>
                <w:szCs w:val="26"/>
              </w:rPr>
              <w:t>kN</w:t>
            </w:r>
            <w:r w:rsidR="0091298F" w:rsidRPr="0066620B">
              <w:rPr>
                <w:rFonts w:ascii="Times New Roman" w:hAnsi="Times New Roman" w:cs="Times New Roman"/>
                <w:sz w:val="26"/>
                <w:szCs w:val="26"/>
              </w:rPr>
              <w:t xml:space="preserve"> ;</w:t>
            </w:r>
          </w:p>
        </w:tc>
        <w:tc>
          <w:tcPr>
            <w:tcW w:w="3131" w:type="dxa"/>
          </w:tcPr>
          <w:p w14:paraId="7B6A7AE0" w14:textId="74ED7EF3" w:rsidR="0091298F" w:rsidRPr="0066620B" w:rsidRDefault="0066620B" w:rsidP="004834F5">
            <w:pPr>
              <w:spacing w:after="120" w:line="312" w:lineRule="auto"/>
              <w:jc w:val="center"/>
              <w:rPr>
                <w:rFonts w:ascii="Times New Roman" w:hAnsi="Times New Roman" w:cs="Times New Roman"/>
                <w:sz w:val="26"/>
                <w:szCs w:val="26"/>
              </w:rPr>
            </w:pPr>
            <w:r w:rsidRPr="0066620B">
              <w:rPr>
                <w:rFonts w:ascii="Times New Roman" w:hAnsi="Times New Roman" w:cs="Times New Roman"/>
                <w:sz w:val="26"/>
                <w:szCs w:val="26"/>
              </w:rPr>
              <w:t>M = (4140+6</w:t>
            </w:r>
            <w:r w:rsidRPr="0066620B">
              <w:rPr>
                <w:rFonts w:ascii="Times New Roman" w:hAnsi="Times New Roman" w:cs="Times New Roman"/>
                <w:color w:val="FF0000"/>
                <w:sz w:val="26"/>
                <w:szCs w:val="26"/>
              </w:rPr>
              <w:t>Z</w:t>
            </w:r>
            <w:r w:rsidRPr="0066620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6620B">
              <w:rPr>
                <w:rFonts w:ascii="Times New Roman" w:hAnsi="Times New Roman" w:cs="Times New Roman"/>
                <w:sz w:val="26"/>
                <w:szCs w:val="26"/>
              </w:rPr>
              <w:t>kNcm</w:t>
            </w:r>
            <w:r>
              <w:rPr>
                <w:rFonts w:ascii="Times New Roman" w:hAnsi="Times New Roman" w:cs="Times New Roman"/>
                <w:sz w:val="26"/>
                <w:szCs w:val="26"/>
              </w:rPr>
              <w:t xml:space="preserve"> </w:t>
            </w:r>
            <w:r w:rsidR="0091298F" w:rsidRPr="0066620B">
              <w:rPr>
                <w:rFonts w:ascii="Times New Roman" w:hAnsi="Times New Roman" w:cs="Times New Roman"/>
                <w:sz w:val="26"/>
                <w:szCs w:val="26"/>
              </w:rPr>
              <w:t>;</w:t>
            </w:r>
          </w:p>
        </w:tc>
        <w:tc>
          <w:tcPr>
            <w:tcW w:w="3132" w:type="dxa"/>
          </w:tcPr>
          <w:p w14:paraId="3EF8E274" w14:textId="756CD189" w:rsidR="0091298F" w:rsidRPr="0066620B" w:rsidRDefault="0066620B" w:rsidP="004834F5">
            <w:pPr>
              <w:spacing w:after="120" w:line="312" w:lineRule="auto"/>
              <w:jc w:val="center"/>
              <w:rPr>
                <w:rFonts w:ascii="Times New Roman" w:hAnsi="Times New Roman" w:cs="Times New Roman"/>
                <w:sz w:val="26"/>
                <w:szCs w:val="26"/>
              </w:rPr>
            </w:pPr>
            <w:r w:rsidRPr="0066620B">
              <w:rPr>
                <w:rFonts w:ascii="Times New Roman" w:hAnsi="Times New Roman" w:cs="Times New Roman"/>
                <w:sz w:val="26"/>
                <w:szCs w:val="26"/>
              </w:rPr>
              <w:t>D</w:t>
            </w:r>
            <w:r w:rsidRPr="0066620B">
              <w:rPr>
                <w:rFonts w:ascii="Times New Roman" w:hAnsi="Times New Roman" w:cs="Times New Roman"/>
                <w:sz w:val="26"/>
                <w:szCs w:val="26"/>
                <w:vertAlign w:val="subscript"/>
              </w:rPr>
              <w:t>max</w:t>
            </w:r>
            <w:r w:rsidRPr="0066620B">
              <w:rPr>
                <w:rFonts w:ascii="Times New Roman" w:hAnsi="Times New Roman" w:cs="Times New Roman"/>
                <w:sz w:val="26"/>
                <w:szCs w:val="26"/>
              </w:rPr>
              <w:t xml:space="preserve"> = (455+5</w:t>
            </w:r>
            <w:r w:rsidRPr="0066620B">
              <w:rPr>
                <w:rFonts w:ascii="Times New Roman" w:hAnsi="Times New Roman" w:cs="Times New Roman"/>
                <w:color w:val="FF0000"/>
                <w:sz w:val="26"/>
                <w:szCs w:val="26"/>
              </w:rPr>
              <w:t>Y</w:t>
            </w:r>
            <w:r w:rsidRPr="0066620B">
              <w:rPr>
                <w:rFonts w:ascii="Times New Roman" w:hAnsi="Times New Roman" w:cs="Times New Roman"/>
                <w:sz w:val="26"/>
                <w:szCs w:val="26"/>
              </w:rPr>
              <w:t>) kN</w:t>
            </w:r>
            <w:r>
              <w:rPr>
                <w:rFonts w:ascii="Times New Roman" w:hAnsi="Times New Roman" w:cs="Times New Roman"/>
                <w:sz w:val="26"/>
                <w:szCs w:val="26"/>
              </w:rPr>
              <w:t xml:space="preserve"> ;</w:t>
            </w:r>
          </w:p>
        </w:tc>
      </w:tr>
    </w:tbl>
    <w:p w14:paraId="7960921E" w14:textId="77777777" w:rsidR="00C3773D" w:rsidRPr="00C3773D" w:rsidRDefault="00C3773D" w:rsidP="00C3773D">
      <w:pPr>
        <w:spacing w:after="0" w:line="312" w:lineRule="auto"/>
        <w:jc w:val="both"/>
        <w:rPr>
          <w:rFonts w:ascii="Times New Roman" w:hAnsi="Times New Roman" w:cs="Times New Roman"/>
          <w:i/>
          <w:iCs/>
          <w:sz w:val="26"/>
          <w:szCs w:val="26"/>
        </w:rPr>
      </w:pPr>
      <w:r w:rsidRPr="00C3773D">
        <w:rPr>
          <w:rFonts w:ascii="Times New Roman" w:hAnsi="Times New Roman" w:cs="Times New Roman"/>
          <w:i/>
          <w:iCs/>
          <w:sz w:val="26"/>
          <w:szCs w:val="26"/>
        </w:rPr>
        <w:t>Trong đó:</w:t>
      </w:r>
    </w:p>
    <w:p w14:paraId="034BBAEF" w14:textId="14CA34CC" w:rsidR="00C3773D" w:rsidRDefault="00C3773D" w:rsidP="00C3773D">
      <w:pPr>
        <w:spacing w:after="0" w:line="312" w:lineRule="auto"/>
        <w:ind w:left="720"/>
        <w:jc w:val="both"/>
        <w:rPr>
          <w:rFonts w:ascii="Times New Roman" w:hAnsi="Times New Roman" w:cs="Times New Roman"/>
          <w:i/>
          <w:iCs/>
          <w:sz w:val="26"/>
          <w:szCs w:val="26"/>
        </w:rPr>
      </w:pPr>
      <w:r w:rsidRPr="00C3773D">
        <w:rPr>
          <w:rFonts w:ascii="Times New Roman" w:hAnsi="Times New Roman" w:cs="Times New Roman"/>
          <w:i/>
          <w:iCs/>
          <w:sz w:val="26"/>
          <w:szCs w:val="26"/>
        </w:rPr>
        <w:t>(N,M)</w:t>
      </w:r>
      <w:r>
        <w:rPr>
          <w:rFonts w:ascii="Times New Roman" w:hAnsi="Times New Roman" w:cs="Times New Roman"/>
          <w:i/>
          <w:iCs/>
          <w:sz w:val="26"/>
          <w:szCs w:val="26"/>
        </w:rPr>
        <w:t xml:space="preserve"> là</w:t>
      </w:r>
      <w:r w:rsidRPr="00C3773D">
        <w:rPr>
          <w:rFonts w:ascii="Times New Roman" w:hAnsi="Times New Roman" w:cs="Times New Roman"/>
          <w:i/>
          <w:iCs/>
          <w:sz w:val="26"/>
          <w:szCs w:val="26"/>
        </w:rPr>
        <w:t xml:space="preserve"> cặp nội lực tính toán lấy từ bảng tổ hợp</w:t>
      </w:r>
    </w:p>
    <w:p w14:paraId="2C582E02" w14:textId="00AA36A3" w:rsidR="00C3773D" w:rsidRPr="00C3773D" w:rsidRDefault="00C3773D" w:rsidP="00C3773D">
      <w:pPr>
        <w:spacing w:after="0" w:line="312" w:lineRule="auto"/>
        <w:ind w:left="720"/>
        <w:jc w:val="both"/>
        <w:rPr>
          <w:rFonts w:ascii="Times New Roman" w:hAnsi="Times New Roman" w:cs="Times New Roman"/>
          <w:i/>
          <w:iCs/>
          <w:sz w:val="26"/>
          <w:szCs w:val="26"/>
        </w:rPr>
      </w:pPr>
      <w:r w:rsidRPr="00C3773D">
        <w:rPr>
          <w:rFonts w:ascii="Times New Roman" w:hAnsi="Times New Roman" w:cs="Times New Roman"/>
          <w:i/>
          <w:iCs/>
          <w:sz w:val="26"/>
          <w:szCs w:val="26"/>
        </w:rPr>
        <w:t>D</w:t>
      </w:r>
      <w:r w:rsidRPr="00C3773D">
        <w:rPr>
          <w:rFonts w:ascii="Times New Roman" w:hAnsi="Times New Roman" w:cs="Times New Roman"/>
          <w:i/>
          <w:iCs/>
          <w:sz w:val="26"/>
          <w:szCs w:val="26"/>
          <w:vertAlign w:val="subscript"/>
        </w:rPr>
        <w:t>max</w:t>
      </w:r>
      <w:r w:rsidRPr="00C3773D">
        <w:rPr>
          <w:rFonts w:ascii="Times New Roman" w:hAnsi="Times New Roman" w:cs="Times New Roman"/>
          <w:i/>
          <w:iCs/>
          <w:sz w:val="26"/>
          <w:szCs w:val="26"/>
        </w:rPr>
        <w:t xml:space="preserve"> là </w:t>
      </w:r>
      <w:r>
        <w:rPr>
          <w:rFonts w:ascii="Times New Roman" w:hAnsi="Times New Roman" w:cs="Times New Roman"/>
          <w:i/>
          <w:iCs/>
          <w:sz w:val="26"/>
          <w:szCs w:val="26"/>
        </w:rPr>
        <w:t>á</w:t>
      </w:r>
      <w:r w:rsidRPr="00C3773D">
        <w:rPr>
          <w:rFonts w:ascii="Times New Roman" w:hAnsi="Times New Roman" w:cs="Times New Roman"/>
          <w:i/>
          <w:iCs/>
          <w:sz w:val="26"/>
          <w:szCs w:val="26"/>
        </w:rPr>
        <w:t>p lực thẳng đứng</w:t>
      </w:r>
      <w:r>
        <w:rPr>
          <w:rFonts w:ascii="Times New Roman" w:hAnsi="Times New Roman" w:cs="Times New Roman"/>
          <w:i/>
          <w:iCs/>
          <w:sz w:val="26"/>
          <w:szCs w:val="26"/>
        </w:rPr>
        <w:t xml:space="preserve"> tính toán</w:t>
      </w:r>
      <w:r w:rsidRPr="00C3773D">
        <w:rPr>
          <w:rFonts w:ascii="Times New Roman" w:hAnsi="Times New Roman" w:cs="Times New Roman"/>
          <w:i/>
          <w:iCs/>
          <w:sz w:val="26"/>
          <w:szCs w:val="26"/>
        </w:rPr>
        <w:t xml:space="preserve"> l</w:t>
      </w:r>
      <w:r>
        <w:rPr>
          <w:rFonts w:ascii="Times New Roman" w:hAnsi="Times New Roman" w:cs="Times New Roman"/>
          <w:i/>
          <w:iCs/>
          <w:sz w:val="26"/>
          <w:szCs w:val="26"/>
        </w:rPr>
        <w:t>ớn nhất của cầu trục tác dụng lên vai cột</w:t>
      </w:r>
    </w:p>
    <w:p w14:paraId="3F88A8F6" w14:textId="2D6F4004" w:rsidR="0091298F" w:rsidRPr="0066620B" w:rsidRDefault="0091298F" w:rsidP="00C3773D">
      <w:pPr>
        <w:spacing w:before="120" w:after="120" w:line="312" w:lineRule="auto"/>
        <w:jc w:val="both"/>
        <w:rPr>
          <w:rFonts w:ascii="Times New Roman" w:hAnsi="Times New Roman" w:cs="Times New Roman"/>
          <w:sz w:val="26"/>
          <w:szCs w:val="26"/>
        </w:rPr>
      </w:pPr>
      <w:r w:rsidRPr="003C1B8C">
        <w:rPr>
          <w:rFonts w:ascii="Times New Roman" w:hAnsi="Times New Roman" w:cs="Times New Roman"/>
          <w:sz w:val="26"/>
          <w:szCs w:val="26"/>
        </w:rPr>
        <w:t xml:space="preserve">Cho biết </w:t>
      </w:r>
      <w:r w:rsidR="0066620B">
        <w:rPr>
          <w:rFonts w:ascii="Times New Roman" w:hAnsi="Times New Roman" w:cs="Times New Roman"/>
          <w:sz w:val="26"/>
          <w:szCs w:val="26"/>
        </w:rPr>
        <w:t xml:space="preserve">trọng lượng kết cấu dưới cầu trục </w:t>
      </w:r>
      <w:r w:rsidR="0066620B" w:rsidRPr="00C3773D">
        <w:rPr>
          <w:rFonts w:ascii="Times New Roman" w:hAnsi="Times New Roman" w:cs="Times New Roman"/>
          <w:i/>
          <w:iCs/>
          <w:sz w:val="26"/>
          <w:szCs w:val="26"/>
        </w:rPr>
        <w:t>G</w:t>
      </w:r>
      <w:r w:rsidR="0066620B" w:rsidRPr="00C3773D">
        <w:rPr>
          <w:rFonts w:ascii="Times New Roman" w:hAnsi="Times New Roman" w:cs="Times New Roman"/>
          <w:i/>
          <w:iCs/>
          <w:sz w:val="26"/>
          <w:szCs w:val="26"/>
          <w:vertAlign w:val="subscript"/>
        </w:rPr>
        <w:t xml:space="preserve">dct </w:t>
      </w:r>
      <w:r w:rsidR="0066620B" w:rsidRPr="00C3773D">
        <w:rPr>
          <w:rFonts w:ascii="Times New Roman" w:hAnsi="Times New Roman" w:cs="Times New Roman"/>
          <w:i/>
          <w:iCs/>
          <w:sz w:val="26"/>
          <w:szCs w:val="26"/>
        </w:rPr>
        <w:t>= 6 kN</w:t>
      </w:r>
      <w:r w:rsidR="0066620B">
        <w:rPr>
          <w:rFonts w:ascii="Times New Roman" w:hAnsi="Times New Roman" w:cs="Times New Roman"/>
          <w:sz w:val="26"/>
          <w:szCs w:val="26"/>
        </w:rPr>
        <w:t xml:space="preserve">. </w:t>
      </w:r>
      <w:r w:rsidR="0066620B" w:rsidRPr="0066620B">
        <w:rPr>
          <w:rFonts w:ascii="Times New Roman" w:hAnsi="Times New Roman" w:cs="Times New Roman"/>
          <w:sz w:val="26"/>
          <w:szCs w:val="26"/>
        </w:rPr>
        <w:t>Vật liệu</w:t>
      </w:r>
      <w:r w:rsidR="0066620B">
        <w:rPr>
          <w:rFonts w:ascii="Times New Roman" w:hAnsi="Times New Roman" w:cs="Times New Roman"/>
          <w:sz w:val="26"/>
          <w:szCs w:val="26"/>
        </w:rPr>
        <w:t xml:space="preserve"> thép</w:t>
      </w:r>
      <w:r w:rsidR="0066620B" w:rsidRPr="0066620B">
        <w:rPr>
          <w:rFonts w:ascii="Times New Roman" w:hAnsi="Times New Roman" w:cs="Times New Roman"/>
          <w:sz w:val="26"/>
          <w:szCs w:val="26"/>
        </w:rPr>
        <w:t xml:space="preserve"> </w:t>
      </w:r>
      <w:r w:rsidR="0066620B" w:rsidRPr="00C3773D">
        <w:rPr>
          <w:rFonts w:ascii="Times New Roman" w:hAnsi="Times New Roman" w:cs="Times New Roman"/>
          <w:i/>
          <w:iCs/>
          <w:sz w:val="26"/>
          <w:szCs w:val="26"/>
        </w:rPr>
        <w:t>f = 240 MPa</w:t>
      </w:r>
      <w:r w:rsidR="0066620B" w:rsidRPr="0066620B">
        <w:rPr>
          <w:rFonts w:ascii="Times New Roman" w:hAnsi="Times New Roman" w:cs="Times New Roman"/>
          <w:sz w:val="26"/>
          <w:szCs w:val="26"/>
        </w:rPr>
        <w:t>,</w:t>
      </w:r>
      <w:r w:rsidR="0066620B">
        <w:rPr>
          <w:rFonts w:ascii="Times New Roman" w:hAnsi="Times New Roman" w:cs="Times New Roman"/>
          <w:sz w:val="26"/>
          <w:szCs w:val="26"/>
        </w:rPr>
        <w:t xml:space="preserve"> hệ số điều kiện làm việc</w:t>
      </w:r>
      <w:r w:rsidR="0066620B" w:rsidRPr="0066620B">
        <w:rPr>
          <w:rFonts w:ascii="Times New Roman" w:hAnsi="Times New Roman" w:cs="Times New Roman"/>
          <w:sz w:val="26"/>
          <w:szCs w:val="26"/>
        </w:rPr>
        <w:t xml:space="preserve"> </w:t>
      </w:r>
      <w:r w:rsidR="0066620B" w:rsidRPr="00C3773D">
        <w:rPr>
          <w:rFonts w:ascii="Times New Roman" w:hAnsi="Times New Roman" w:cs="Times New Roman"/>
          <w:i/>
          <w:iCs/>
          <w:sz w:val="26"/>
          <w:szCs w:val="26"/>
        </w:rPr>
        <w:t>γ</w:t>
      </w:r>
      <w:r w:rsidR="0066620B" w:rsidRPr="00C3773D">
        <w:rPr>
          <w:rFonts w:ascii="Times New Roman" w:hAnsi="Times New Roman" w:cs="Times New Roman"/>
          <w:i/>
          <w:iCs/>
          <w:sz w:val="26"/>
          <w:szCs w:val="26"/>
          <w:vertAlign w:val="subscript"/>
        </w:rPr>
        <w:t>c</w:t>
      </w:r>
      <w:r w:rsidR="0066620B" w:rsidRPr="00C3773D">
        <w:rPr>
          <w:rFonts w:ascii="Times New Roman" w:hAnsi="Times New Roman" w:cs="Times New Roman"/>
          <w:i/>
          <w:iCs/>
          <w:sz w:val="26"/>
          <w:szCs w:val="26"/>
        </w:rPr>
        <w:t xml:space="preserve"> = 1</w:t>
      </w:r>
      <w:r w:rsidR="005261FB">
        <w:rPr>
          <w:rFonts w:ascii="Times New Roman" w:hAnsi="Times New Roman" w:cs="Times New Roman"/>
          <w:i/>
          <w:iCs/>
          <w:sz w:val="26"/>
          <w:szCs w:val="26"/>
        </w:rPr>
        <w:t>,</w:t>
      </w:r>
      <w:r w:rsidR="0066620B" w:rsidRPr="00C3773D">
        <w:rPr>
          <w:rFonts w:ascii="Times New Roman" w:hAnsi="Times New Roman" w:cs="Times New Roman"/>
          <w:i/>
          <w:iCs/>
          <w:sz w:val="26"/>
          <w:szCs w:val="26"/>
        </w:rPr>
        <w:t>0</w:t>
      </w:r>
      <w:r w:rsidR="0066620B">
        <w:rPr>
          <w:rFonts w:ascii="Times New Roman" w:hAnsi="Times New Roman" w:cs="Times New Roman"/>
          <w:sz w:val="26"/>
          <w:szCs w:val="26"/>
        </w:rPr>
        <w:t xml:space="preserve">. Vật liệu thép que hàn: </w:t>
      </w:r>
      <w:r w:rsidR="0066620B" w:rsidRPr="005261FB">
        <w:rPr>
          <w:rFonts w:ascii="Times New Roman" w:hAnsi="Times New Roman" w:cs="Times New Roman"/>
          <w:i/>
          <w:iCs/>
          <w:sz w:val="26"/>
          <w:szCs w:val="26"/>
        </w:rPr>
        <w:t>f</w:t>
      </w:r>
      <w:r w:rsidR="0066620B" w:rsidRPr="005261FB">
        <w:rPr>
          <w:rFonts w:ascii="Times New Roman" w:hAnsi="Times New Roman" w:cs="Times New Roman"/>
          <w:i/>
          <w:iCs/>
          <w:sz w:val="26"/>
          <w:szCs w:val="26"/>
          <w:vertAlign w:val="subscript"/>
        </w:rPr>
        <w:t>wf</w:t>
      </w:r>
      <w:r w:rsidR="0066620B" w:rsidRPr="005261FB">
        <w:rPr>
          <w:rFonts w:ascii="Times New Roman" w:hAnsi="Times New Roman" w:cs="Times New Roman"/>
          <w:i/>
          <w:iCs/>
          <w:sz w:val="26"/>
          <w:szCs w:val="26"/>
        </w:rPr>
        <w:t xml:space="preserve">  =170 MPa</w:t>
      </w:r>
      <w:r w:rsidR="005261FB">
        <w:rPr>
          <w:rFonts w:ascii="Times New Roman" w:hAnsi="Times New Roman" w:cs="Times New Roman"/>
          <w:i/>
          <w:iCs/>
          <w:sz w:val="26"/>
          <w:szCs w:val="26"/>
        </w:rPr>
        <w:t xml:space="preserve">; </w:t>
      </w:r>
      <w:r w:rsidR="0066620B" w:rsidRPr="005261FB">
        <w:rPr>
          <w:rFonts w:ascii="Times New Roman" w:hAnsi="Times New Roman" w:cs="Times New Roman"/>
          <w:i/>
          <w:iCs/>
          <w:sz w:val="26"/>
          <w:szCs w:val="26"/>
        </w:rPr>
        <w:t>f</w:t>
      </w:r>
      <w:r w:rsidR="0066620B" w:rsidRPr="005261FB">
        <w:rPr>
          <w:rFonts w:ascii="Times New Roman" w:hAnsi="Times New Roman" w:cs="Times New Roman"/>
          <w:i/>
          <w:iCs/>
          <w:sz w:val="26"/>
          <w:szCs w:val="26"/>
          <w:vertAlign w:val="subscript"/>
        </w:rPr>
        <w:t>ws</w:t>
      </w:r>
      <w:r w:rsidR="0066620B" w:rsidRPr="005261FB">
        <w:rPr>
          <w:rFonts w:ascii="Times New Roman" w:hAnsi="Times New Roman" w:cs="Times New Roman"/>
          <w:i/>
          <w:iCs/>
          <w:sz w:val="26"/>
          <w:szCs w:val="26"/>
        </w:rPr>
        <w:t xml:space="preserve"> = 145 MPa</w:t>
      </w:r>
      <w:r w:rsidR="005261FB">
        <w:rPr>
          <w:rFonts w:ascii="Times New Roman" w:hAnsi="Times New Roman" w:cs="Times New Roman"/>
          <w:i/>
          <w:iCs/>
          <w:sz w:val="26"/>
          <w:szCs w:val="26"/>
        </w:rPr>
        <w:t>;</w:t>
      </w:r>
      <w:r w:rsidR="0066620B" w:rsidRPr="005261FB">
        <w:rPr>
          <w:rFonts w:ascii="Times New Roman" w:hAnsi="Times New Roman" w:cs="Times New Roman"/>
          <w:i/>
          <w:iCs/>
          <w:sz w:val="26"/>
          <w:szCs w:val="26"/>
        </w:rPr>
        <w:t xml:space="preserve"> β</w:t>
      </w:r>
      <w:r w:rsidR="0066620B" w:rsidRPr="005261FB">
        <w:rPr>
          <w:rFonts w:ascii="Times New Roman" w:hAnsi="Times New Roman" w:cs="Times New Roman"/>
          <w:i/>
          <w:iCs/>
          <w:sz w:val="26"/>
          <w:szCs w:val="26"/>
          <w:vertAlign w:val="subscript"/>
        </w:rPr>
        <w:t>f</w:t>
      </w:r>
      <w:r w:rsidR="0066620B" w:rsidRPr="005261FB">
        <w:rPr>
          <w:rFonts w:ascii="Times New Roman" w:hAnsi="Times New Roman" w:cs="Times New Roman"/>
          <w:i/>
          <w:iCs/>
          <w:sz w:val="26"/>
          <w:szCs w:val="26"/>
        </w:rPr>
        <w:t xml:space="preserve">  = 0</w:t>
      </w:r>
      <w:r w:rsidR="005261FB">
        <w:rPr>
          <w:rFonts w:ascii="Times New Roman" w:hAnsi="Times New Roman" w:cs="Times New Roman"/>
          <w:i/>
          <w:iCs/>
          <w:sz w:val="26"/>
          <w:szCs w:val="26"/>
        </w:rPr>
        <w:t>,</w:t>
      </w:r>
      <w:r w:rsidR="0066620B" w:rsidRPr="005261FB">
        <w:rPr>
          <w:rFonts w:ascii="Times New Roman" w:hAnsi="Times New Roman" w:cs="Times New Roman"/>
          <w:i/>
          <w:iCs/>
          <w:sz w:val="26"/>
          <w:szCs w:val="26"/>
        </w:rPr>
        <w:t>7</w:t>
      </w:r>
      <w:r w:rsidR="005261FB">
        <w:rPr>
          <w:rFonts w:ascii="Times New Roman" w:hAnsi="Times New Roman" w:cs="Times New Roman"/>
          <w:i/>
          <w:iCs/>
          <w:sz w:val="26"/>
          <w:szCs w:val="26"/>
        </w:rPr>
        <w:t>;</w:t>
      </w:r>
      <w:r w:rsidR="0066620B" w:rsidRPr="005261FB">
        <w:rPr>
          <w:rFonts w:ascii="Times New Roman" w:hAnsi="Times New Roman" w:cs="Times New Roman"/>
          <w:i/>
          <w:iCs/>
          <w:sz w:val="26"/>
          <w:szCs w:val="26"/>
        </w:rPr>
        <w:t xml:space="preserve"> β</w:t>
      </w:r>
      <w:r w:rsidR="0066620B" w:rsidRPr="005261FB">
        <w:rPr>
          <w:rFonts w:ascii="Times New Roman" w:hAnsi="Times New Roman" w:cs="Times New Roman"/>
          <w:i/>
          <w:iCs/>
          <w:sz w:val="26"/>
          <w:szCs w:val="26"/>
          <w:vertAlign w:val="subscript"/>
        </w:rPr>
        <w:t>s</w:t>
      </w:r>
      <w:r w:rsidR="0066620B" w:rsidRPr="005261FB">
        <w:rPr>
          <w:rFonts w:ascii="Times New Roman" w:hAnsi="Times New Roman" w:cs="Times New Roman"/>
          <w:i/>
          <w:iCs/>
          <w:sz w:val="26"/>
          <w:szCs w:val="26"/>
        </w:rPr>
        <w:t xml:space="preserve"> = 1</w:t>
      </w:r>
      <w:r w:rsidR="005261FB">
        <w:rPr>
          <w:rFonts w:ascii="Times New Roman" w:hAnsi="Times New Roman" w:cs="Times New Roman"/>
          <w:i/>
          <w:iCs/>
          <w:sz w:val="26"/>
          <w:szCs w:val="26"/>
        </w:rPr>
        <w:t>,0</w:t>
      </w:r>
      <w:r w:rsidR="0066620B" w:rsidRPr="0066620B">
        <w:rPr>
          <w:rFonts w:ascii="Times New Roman" w:hAnsi="Times New Roman" w:cs="Times New Roman"/>
          <w:sz w:val="26"/>
          <w:szCs w:val="26"/>
        </w:rPr>
        <w:t xml:space="preserve">. Các đường hàn liên kết dầm vai vào nhánh cột dưới có </w:t>
      </w:r>
      <w:r w:rsidR="0066620B" w:rsidRPr="005261FB">
        <w:rPr>
          <w:rFonts w:ascii="Times New Roman" w:hAnsi="Times New Roman" w:cs="Times New Roman"/>
          <w:i/>
          <w:iCs/>
          <w:sz w:val="26"/>
          <w:szCs w:val="26"/>
        </w:rPr>
        <w:t>h</w:t>
      </w:r>
      <w:r w:rsidR="0066620B" w:rsidRPr="005261FB">
        <w:rPr>
          <w:rFonts w:ascii="Times New Roman" w:hAnsi="Times New Roman" w:cs="Times New Roman"/>
          <w:i/>
          <w:iCs/>
          <w:sz w:val="26"/>
          <w:szCs w:val="26"/>
          <w:vertAlign w:val="subscript"/>
        </w:rPr>
        <w:t>f</w:t>
      </w:r>
      <w:r w:rsidR="0066620B" w:rsidRPr="005261FB">
        <w:rPr>
          <w:rFonts w:ascii="Times New Roman" w:hAnsi="Times New Roman" w:cs="Times New Roman"/>
          <w:i/>
          <w:iCs/>
          <w:sz w:val="26"/>
          <w:szCs w:val="26"/>
        </w:rPr>
        <w:t xml:space="preserve"> = 8 mm</w:t>
      </w:r>
      <w:r w:rsidR="0066620B" w:rsidRPr="0066620B">
        <w:rPr>
          <w:rFonts w:ascii="Times New Roman" w:hAnsi="Times New Roman" w:cs="Times New Roman"/>
          <w:sz w:val="26"/>
          <w:szCs w:val="26"/>
        </w:rPr>
        <w:t>. (2.0 điểm).</w:t>
      </w:r>
      <w:r w:rsidR="007F5D9D">
        <w:rPr>
          <w:rFonts w:ascii="Times New Roman" w:hAnsi="Times New Roman" w:cs="Times New Roman"/>
          <w:sz w:val="26"/>
          <w:szCs w:val="26"/>
        </w:rPr>
        <w:t xml:space="preserve"> Các </w:t>
      </w:r>
      <w:r w:rsidR="00E21438">
        <w:rPr>
          <w:rFonts w:ascii="Times New Roman" w:hAnsi="Times New Roman" w:cs="Times New Roman"/>
          <w:sz w:val="26"/>
          <w:szCs w:val="26"/>
        </w:rPr>
        <w:t>số liệu</w:t>
      </w:r>
      <w:r w:rsidR="007F5D9D">
        <w:rPr>
          <w:rFonts w:ascii="Times New Roman" w:hAnsi="Times New Roman" w:cs="Times New Roman"/>
          <w:sz w:val="26"/>
          <w:szCs w:val="26"/>
        </w:rPr>
        <w:t xml:space="preserve"> còn lại người làm tự giả thiết khi tính toán.</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625A18" w:rsidRPr="00F46F0E" w14:paraId="3EDF96F1" w14:textId="77777777" w:rsidTr="004834F5">
        <w:tc>
          <w:tcPr>
            <w:tcW w:w="9498" w:type="dxa"/>
          </w:tcPr>
          <w:p w14:paraId="4DA7F144" w14:textId="53090B63" w:rsidR="00625A18" w:rsidRPr="00F46F0E" w:rsidRDefault="00E21438" w:rsidP="004834F5">
            <w:pPr>
              <w:pStyle w:val="ListParagraph"/>
              <w:spacing w:line="312" w:lineRule="auto"/>
              <w:ind w:left="0"/>
              <w:contextualSpacing w:val="0"/>
              <w:jc w:val="center"/>
              <w:rPr>
                <w:sz w:val="26"/>
                <w:szCs w:val="26"/>
              </w:rPr>
            </w:pPr>
            <w:r>
              <w:rPr>
                <w:noProof/>
                <w:sz w:val="26"/>
                <w:szCs w:val="26"/>
              </w:rPr>
              <w:drawing>
                <wp:inline distT="0" distB="0" distL="0" distR="0" wp14:anchorId="1D06B506" wp14:editId="5E9A8333">
                  <wp:extent cx="3695700" cy="43492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l="41599" t="20881" r="37473" b="28106"/>
                          <a:stretch/>
                        </pic:blipFill>
                        <pic:spPr bwMode="auto">
                          <a:xfrm>
                            <a:off x="0" y="0"/>
                            <a:ext cx="3708716" cy="4364524"/>
                          </a:xfrm>
                          <a:prstGeom prst="rect">
                            <a:avLst/>
                          </a:prstGeom>
                          <a:ln>
                            <a:noFill/>
                          </a:ln>
                          <a:extLst>
                            <a:ext uri="{53640926-AAD7-44D8-BBD7-CCE9431645EC}">
                              <a14:shadowObscured xmlns:a14="http://schemas.microsoft.com/office/drawing/2010/main"/>
                            </a:ext>
                          </a:extLst>
                        </pic:spPr>
                      </pic:pic>
                    </a:graphicData>
                  </a:graphic>
                </wp:inline>
              </w:drawing>
            </w:r>
          </w:p>
        </w:tc>
      </w:tr>
      <w:tr w:rsidR="00625A18" w:rsidRPr="00625A18" w14:paraId="1BC5D8E3" w14:textId="77777777" w:rsidTr="004834F5">
        <w:tc>
          <w:tcPr>
            <w:tcW w:w="9498" w:type="dxa"/>
          </w:tcPr>
          <w:p w14:paraId="22AE8234" w14:textId="67FD4F0B" w:rsidR="00625A18" w:rsidRPr="00625A18" w:rsidRDefault="00625A18" w:rsidP="004834F5">
            <w:pPr>
              <w:pStyle w:val="ListParagraph"/>
              <w:spacing w:line="312" w:lineRule="auto"/>
              <w:ind w:left="0"/>
              <w:contextualSpacing w:val="0"/>
              <w:rPr>
                <w:i/>
                <w:iCs/>
                <w:sz w:val="26"/>
                <w:szCs w:val="26"/>
              </w:rPr>
            </w:pPr>
            <w:r w:rsidRPr="00625A18">
              <w:rPr>
                <w:b/>
                <w:bCs/>
                <w:i/>
                <w:iCs/>
                <w:color w:val="0000FF"/>
                <w:sz w:val="26"/>
                <w:szCs w:val="26"/>
              </w:rPr>
              <w:t>Hình 3</w:t>
            </w:r>
            <w:r w:rsidRPr="00625A18">
              <w:rPr>
                <w:i/>
                <w:iCs/>
                <w:sz w:val="26"/>
                <w:szCs w:val="26"/>
              </w:rPr>
              <w:t xml:space="preserve">    Sơ đồ cấu t</w:t>
            </w:r>
            <w:r>
              <w:rPr>
                <w:i/>
                <w:iCs/>
                <w:sz w:val="26"/>
                <w:szCs w:val="26"/>
              </w:rPr>
              <w:t>ạo dầm vai</w:t>
            </w:r>
          </w:p>
        </w:tc>
      </w:tr>
    </w:tbl>
    <w:p w14:paraId="441D42C4" w14:textId="77777777" w:rsidR="000E6052" w:rsidRPr="00625A18" w:rsidRDefault="000E6052" w:rsidP="00AD3E67">
      <w:pPr>
        <w:spacing w:after="120" w:line="312" w:lineRule="auto"/>
        <w:jc w:val="both"/>
        <w:rPr>
          <w:rFonts w:ascii="Times New Roman" w:hAnsi="Times New Roman" w:cs="Times New Roman"/>
          <w:sz w:val="26"/>
          <w:szCs w:val="26"/>
        </w:rPr>
      </w:pPr>
    </w:p>
    <w:p w14:paraId="7092B604" w14:textId="77777777" w:rsidR="00E21438" w:rsidRDefault="000E6052" w:rsidP="00AD3E67">
      <w:pPr>
        <w:tabs>
          <w:tab w:val="left" w:pos="8093"/>
        </w:tabs>
        <w:spacing w:after="120" w:line="312" w:lineRule="auto"/>
        <w:jc w:val="both"/>
        <w:rPr>
          <w:rFonts w:ascii="Times New Roman" w:hAnsi="Times New Roman" w:cs="Times New Roman"/>
          <w:sz w:val="26"/>
          <w:szCs w:val="26"/>
        </w:rPr>
      </w:pPr>
      <w:r w:rsidRPr="00E21438">
        <w:rPr>
          <w:rFonts w:ascii="Times New Roman" w:hAnsi="Times New Roman" w:cs="Times New Roman"/>
          <w:b/>
          <w:bCs/>
          <w:sz w:val="26"/>
          <w:szCs w:val="26"/>
        </w:rPr>
        <w:t>Bài 3</w:t>
      </w:r>
      <w:r w:rsidRPr="00F46F0E">
        <w:rPr>
          <w:rFonts w:ascii="Times New Roman" w:hAnsi="Times New Roman" w:cs="Times New Roman"/>
          <w:sz w:val="26"/>
          <w:szCs w:val="26"/>
        </w:rPr>
        <w:t xml:space="preserve">. </w:t>
      </w:r>
      <w:r w:rsidR="00CC025C" w:rsidRPr="00F46F0E">
        <w:rPr>
          <w:rFonts w:ascii="Times New Roman" w:hAnsi="Times New Roman" w:cs="Times New Roman"/>
          <w:sz w:val="26"/>
          <w:szCs w:val="26"/>
        </w:rPr>
        <w:t xml:space="preserve">( 3 điểm) </w:t>
      </w:r>
    </w:p>
    <w:p w14:paraId="61E007E1" w14:textId="77777777" w:rsidR="00E21438" w:rsidRDefault="00CC025C" w:rsidP="00E21438">
      <w:pPr>
        <w:pStyle w:val="ListParagraph"/>
        <w:numPr>
          <w:ilvl w:val="0"/>
          <w:numId w:val="8"/>
        </w:numPr>
        <w:spacing w:after="120" w:line="312" w:lineRule="auto"/>
        <w:ind w:left="425" w:hanging="425"/>
        <w:contextualSpacing w:val="0"/>
        <w:jc w:val="both"/>
        <w:rPr>
          <w:sz w:val="26"/>
          <w:szCs w:val="26"/>
        </w:rPr>
      </w:pPr>
      <w:r w:rsidRPr="00E21438">
        <w:rPr>
          <w:sz w:val="26"/>
          <w:szCs w:val="26"/>
        </w:rPr>
        <w:lastRenderedPageBreak/>
        <w:t>Anh, chị hãy mô tả cấu tạo của bể chứa trụ đứng áp lực thấp. Trình bày các bài toán khi kiểm tra khả năng chịu lực của bể chứa trụ đứng theo điều kiện bền và theo điều kiện ổn định của thân bể. (1</w:t>
      </w:r>
      <w:r w:rsidR="008B095A" w:rsidRPr="00E21438">
        <w:rPr>
          <w:sz w:val="26"/>
          <w:szCs w:val="26"/>
        </w:rPr>
        <w:t>.0</w:t>
      </w:r>
      <w:r w:rsidRPr="00E21438">
        <w:rPr>
          <w:sz w:val="26"/>
          <w:szCs w:val="26"/>
        </w:rPr>
        <w:t xml:space="preserve"> điểm)</w:t>
      </w:r>
    </w:p>
    <w:p w14:paraId="3B766280" w14:textId="6636DD98" w:rsidR="00CC025C" w:rsidRPr="00E21438" w:rsidRDefault="00CC025C" w:rsidP="00E21438">
      <w:pPr>
        <w:pStyle w:val="ListParagraph"/>
        <w:numPr>
          <w:ilvl w:val="0"/>
          <w:numId w:val="8"/>
        </w:numPr>
        <w:spacing w:after="120" w:line="312" w:lineRule="auto"/>
        <w:ind w:left="426" w:hanging="426"/>
        <w:jc w:val="both"/>
        <w:rPr>
          <w:sz w:val="26"/>
          <w:szCs w:val="26"/>
        </w:rPr>
      </w:pPr>
      <w:r w:rsidRPr="00E21438">
        <w:rPr>
          <w:sz w:val="26"/>
          <w:szCs w:val="26"/>
        </w:rPr>
        <w:t xml:space="preserve">Anh, chị hãy áp dụng để tính toán cho một bể chứa xăng hình trụ đứng, có đường kính D =2.r = </w:t>
      </w:r>
      <w:r w:rsidR="003443B3" w:rsidRPr="00E21438">
        <w:rPr>
          <w:sz w:val="26"/>
          <w:szCs w:val="26"/>
        </w:rPr>
        <w:t>(</w:t>
      </w:r>
      <w:r w:rsidR="00FF1EC4" w:rsidRPr="00E21438">
        <w:rPr>
          <w:sz w:val="26"/>
          <w:szCs w:val="26"/>
        </w:rPr>
        <w:t>18+0.5</w:t>
      </w:r>
      <w:r w:rsidR="003443B3" w:rsidRPr="00E21438">
        <w:rPr>
          <w:color w:val="FF0000"/>
          <w:sz w:val="26"/>
          <w:szCs w:val="26"/>
        </w:rPr>
        <w:t>Y</w:t>
      </w:r>
      <w:r w:rsidR="003443B3" w:rsidRPr="00E21438">
        <w:rPr>
          <w:sz w:val="26"/>
          <w:szCs w:val="26"/>
        </w:rPr>
        <w:t>)</w:t>
      </w:r>
      <w:r w:rsidRPr="00E21438">
        <w:rPr>
          <w:sz w:val="26"/>
          <w:szCs w:val="26"/>
        </w:rPr>
        <w:t xml:space="preserve"> m, chiều cao phần hình trụ của thân bể H = </w:t>
      </w:r>
      <w:r w:rsidR="003443B3" w:rsidRPr="00E21438">
        <w:rPr>
          <w:sz w:val="26"/>
          <w:szCs w:val="26"/>
        </w:rPr>
        <w:t>(12+0.25</w:t>
      </w:r>
      <w:r w:rsidR="003443B3" w:rsidRPr="00E21438">
        <w:rPr>
          <w:color w:val="FF0000"/>
          <w:sz w:val="26"/>
          <w:szCs w:val="26"/>
        </w:rPr>
        <w:t>X</w:t>
      </w:r>
      <w:r w:rsidR="003443B3" w:rsidRPr="00E21438">
        <w:rPr>
          <w:sz w:val="26"/>
          <w:szCs w:val="26"/>
        </w:rPr>
        <w:t>)</w:t>
      </w:r>
      <w:r w:rsidRPr="00E21438">
        <w:rPr>
          <w:sz w:val="26"/>
          <w:szCs w:val="26"/>
        </w:rPr>
        <w:t xml:space="preserve"> m, nắp bể có dạng nón, chiều cao phần nắp 3 m. Thân bể được làm từ thép tấm có chiều dày t = 10 mm, chứa xăng có trọng lượng riêng γ</w:t>
      </w:r>
      <w:r w:rsidRPr="00E21438">
        <w:rPr>
          <w:sz w:val="26"/>
          <w:szCs w:val="26"/>
          <w:vertAlign w:val="subscript"/>
        </w:rPr>
        <w:t>L</w:t>
      </w:r>
      <w:r w:rsidRPr="00E21438">
        <w:rPr>
          <w:sz w:val="26"/>
          <w:szCs w:val="26"/>
        </w:rPr>
        <w:t xml:space="preserve"> = 0,0009 daN/cm</w:t>
      </w:r>
      <w:r w:rsidRPr="00E21438">
        <w:rPr>
          <w:sz w:val="26"/>
          <w:szCs w:val="26"/>
          <w:vertAlign w:val="superscript"/>
        </w:rPr>
        <w:t>3</w:t>
      </w:r>
      <w:r w:rsidRPr="00E21438">
        <w:rPr>
          <w:sz w:val="26"/>
          <w:szCs w:val="26"/>
        </w:rPr>
        <w:t xml:space="preserve"> (9 kN/m</w:t>
      </w:r>
      <w:r w:rsidRPr="00E21438">
        <w:rPr>
          <w:sz w:val="26"/>
          <w:szCs w:val="26"/>
          <w:vertAlign w:val="superscript"/>
        </w:rPr>
        <w:t>3</w:t>
      </w:r>
      <w:r w:rsidRPr="00E21438">
        <w:rPr>
          <w:sz w:val="26"/>
          <w:szCs w:val="26"/>
        </w:rPr>
        <w:t>). Biết: Áp lực dư trong không gian hơi p</w:t>
      </w:r>
      <w:r w:rsidRPr="00E21438">
        <w:rPr>
          <w:sz w:val="26"/>
          <w:szCs w:val="26"/>
          <w:vertAlign w:val="subscript"/>
        </w:rPr>
        <w:t>dư</w:t>
      </w:r>
      <w:r w:rsidRPr="00E21438">
        <w:rPr>
          <w:sz w:val="26"/>
          <w:szCs w:val="26"/>
        </w:rPr>
        <w:t xml:space="preserve"> = </w:t>
      </w:r>
      <w:r w:rsidR="003443B3" w:rsidRPr="00E21438">
        <w:rPr>
          <w:sz w:val="26"/>
          <w:szCs w:val="26"/>
        </w:rPr>
        <w:t>1.5+0.1</w:t>
      </w:r>
      <w:r w:rsidR="003443B3" w:rsidRPr="00E21438">
        <w:rPr>
          <w:color w:val="FF0000"/>
          <w:sz w:val="26"/>
          <w:szCs w:val="26"/>
        </w:rPr>
        <w:t>Z</w:t>
      </w:r>
      <w:r w:rsidR="003443B3" w:rsidRPr="00E21438">
        <w:rPr>
          <w:sz w:val="26"/>
          <w:szCs w:val="26"/>
        </w:rPr>
        <w:t>)</w:t>
      </w:r>
      <w:r w:rsidRPr="00E21438">
        <w:rPr>
          <w:sz w:val="26"/>
          <w:szCs w:val="26"/>
        </w:rPr>
        <w:t xml:space="preserve"> kN/m</w:t>
      </w:r>
      <w:r w:rsidRPr="00E21438">
        <w:rPr>
          <w:sz w:val="26"/>
          <w:szCs w:val="26"/>
          <w:vertAlign w:val="superscript"/>
        </w:rPr>
        <w:t>2</w:t>
      </w:r>
      <w:r w:rsidRPr="00E21438">
        <w:rPr>
          <w:sz w:val="26"/>
          <w:szCs w:val="26"/>
        </w:rPr>
        <w:t xml:space="preserve">; f = 240 MPa; E = 210000 MPa. Các số liệu khác như sau: </w:t>
      </w:r>
    </w:p>
    <w:p w14:paraId="47AD9633" w14:textId="77777777" w:rsidR="00CC025C" w:rsidRPr="00F46F0E" w:rsidRDefault="00CC025C" w:rsidP="00E21438">
      <w:pPr>
        <w:pStyle w:val="ListParagraph"/>
        <w:numPr>
          <w:ilvl w:val="0"/>
          <w:numId w:val="9"/>
        </w:numPr>
        <w:spacing w:after="0" w:line="312" w:lineRule="auto"/>
        <w:ind w:left="714" w:hanging="357"/>
        <w:contextualSpacing w:val="0"/>
        <w:rPr>
          <w:sz w:val="26"/>
          <w:szCs w:val="26"/>
        </w:rPr>
      </w:pPr>
      <w:r w:rsidRPr="00F46F0E">
        <w:rPr>
          <w:sz w:val="26"/>
          <w:szCs w:val="26"/>
        </w:rPr>
        <w:t>Trọng lượng mái và các thiết bị đặt trên mái giả định phân bố đều trên mái theo phương nằm ngang với giá trị g</w:t>
      </w:r>
      <w:r w:rsidRPr="00F46F0E">
        <w:rPr>
          <w:sz w:val="26"/>
          <w:szCs w:val="26"/>
          <w:vertAlign w:val="subscript"/>
        </w:rPr>
        <w:t>m</w:t>
      </w:r>
      <w:r w:rsidRPr="00F46F0E">
        <w:rPr>
          <w:sz w:val="26"/>
          <w:szCs w:val="26"/>
        </w:rPr>
        <w:t xml:space="preserve"> = 1 kN/m</w:t>
      </w:r>
      <w:r w:rsidRPr="00F46F0E">
        <w:rPr>
          <w:sz w:val="26"/>
          <w:szCs w:val="26"/>
          <w:vertAlign w:val="superscript"/>
        </w:rPr>
        <w:t>2</w:t>
      </w:r>
      <w:r w:rsidRPr="00F46F0E">
        <w:rPr>
          <w:sz w:val="26"/>
          <w:szCs w:val="26"/>
        </w:rPr>
        <w:t>, hệ số vượt tải n</w:t>
      </w:r>
      <w:r w:rsidRPr="00F46F0E">
        <w:rPr>
          <w:sz w:val="26"/>
          <w:szCs w:val="26"/>
          <w:vertAlign w:val="subscript"/>
        </w:rPr>
        <w:t>1</w:t>
      </w:r>
      <w:r w:rsidRPr="00F46F0E">
        <w:rPr>
          <w:sz w:val="26"/>
          <w:szCs w:val="26"/>
        </w:rPr>
        <w:t xml:space="preserve"> = 1,1.</w:t>
      </w:r>
    </w:p>
    <w:p w14:paraId="69680A3A" w14:textId="77777777" w:rsidR="00CC025C" w:rsidRPr="00F46F0E" w:rsidRDefault="00CC025C" w:rsidP="00E21438">
      <w:pPr>
        <w:pStyle w:val="ListParagraph"/>
        <w:numPr>
          <w:ilvl w:val="0"/>
          <w:numId w:val="9"/>
        </w:numPr>
        <w:spacing w:after="0" w:line="312" w:lineRule="auto"/>
        <w:ind w:left="714" w:hanging="357"/>
        <w:contextualSpacing w:val="0"/>
        <w:rPr>
          <w:sz w:val="26"/>
          <w:szCs w:val="26"/>
        </w:rPr>
      </w:pPr>
      <w:r w:rsidRPr="00F46F0E">
        <w:rPr>
          <w:sz w:val="26"/>
          <w:szCs w:val="26"/>
        </w:rPr>
        <w:t>Trọng lượng các tấm cách nhiệt mái giả định phân bố đều trên mái theo phương nằm ngang với giá trị g</w:t>
      </w:r>
      <w:r w:rsidRPr="00F46F0E">
        <w:rPr>
          <w:sz w:val="26"/>
          <w:szCs w:val="26"/>
          <w:vertAlign w:val="subscript"/>
        </w:rPr>
        <w:t>cn</w:t>
      </w:r>
      <w:r w:rsidRPr="00F46F0E">
        <w:rPr>
          <w:sz w:val="26"/>
          <w:szCs w:val="26"/>
        </w:rPr>
        <w:t xml:space="preserve"> = 0,8 kN/m</w:t>
      </w:r>
      <w:r w:rsidRPr="00F46F0E">
        <w:rPr>
          <w:sz w:val="26"/>
          <w:szCs w:val="26"/>
          <w:vertAlign w:val="superscript"/>
        </w:rPr>
        <w:t>2</w:t>
      </w:r>
      <w:r w:rsidRPr="00F46F0E">
        <w:rPr>
          <w:sz w:val="26"/>
          <w:szCs w:val="26"/>
          <w:vertAlign w:val="subscript"/>
        </w:rPr>
        <w:t xml:space="preserve">, </w:t>
      </w:r>
      <w:r w:rsidRPr="00F46F0E">
        <w:rPr>
          <w:sz w:val="26"/>
          <w:szCs w:val="26"/>
        </w:rPr>
        <w:t>n</w:t>
      </w:r>
      <w:r w:rsidRPr="00F46F0E">
        <w:rPr>
          <w:sz w:val="26"/>
          <w:szCs w:val="26"/>
          <w:vertAlign w:val="subscript"/>
        </w:rPr>
        <w:t xml:space="preserve">cn </w:t>
      </w:r>
      <w:r w:rsidRPr="00F46F0E">
        <w:rPr>
          <w:sz w:val="26"/>
          <w:szCs w:val="26"/>
        </w:rPr>
        <w:t xml:space="preserve"> = 1,2.</w:t>
      </w:r>
    </w:p>
    <w:p w14:paraId="575D3BE5" w14:textId="77777777" w:rsidR="00CC025C" w:rsidRPr="00F46F0E" w:rsidRDefault="00CC025C" w:rsidP="00E21438">
      <w:pPr>
        <w:pStyle w:val="ListParagraph"/>
        <w:numPr>
          <w:ilvl w:val="0"/>
          <w:numId w:val="9"/>
        </w:numPr>
        <w:spacing w:after="0" w:line="312" w:lineRule="auto"/>
        <w:ind w:left="714" w:hanging="357"/>
        <w:contextualSpacing w:val="0"/>
        <w:rPr>
          <w:sz w:val="26"/>
          <w:szCs w:val="26"/>
        </w:rPr>
      </w:pPr>
      <w:r w:rsidRPr="00F46F0E">
        <w:rPr>
          <w:sz w:val="26"/>
          <w:szCs w:val="26"/>
        </w:rPr>
        <w:t>Áp lực chân không tiêu chuẩn p</w:t>
      </w:r>
      <w:r w:rsidRPr="00F46F0E">
        <w:rPr>
          <w:sz w:val="26"/>
          <w:szCs w:val="26"/>
          <w:vertAlign w:val="subscript"/>
        </w:rPr>
        <w:t>0</w:t>
      </w:r>
      <w:r w:rsidRPr="00F46F0E">
        <w:rPr>
          <w:sz w:val="26"/>
          <w:szCs w:val="26"/>
        </w:rPr>
        <w:t xml:space="preserve"> = 0,00025 MPa = 0,25 kN/m</w:t>
      </w:r>
      <w:r w:rsidRPr="00F46F0E">
        <w:rPr>
          <w:sz w:val="26"/>
          <w:szCs w:val="26"/>
          <w:vertAlign w:val="superscript"/>
        </w:rPr>
        <w:t>2</w:t>
      </w:r>
      <w:r w:rsidRPr="00F46F0E">
        <w:rPr>
          <w:sz w:val="26"/>
          <w:szCs w:val="26"/>
        </w:rPr>
        <w:t>, n</w:t>
      </w:r>
      <w:r w:rsidRPr="00F46F0E">
        <w:rPr>
          <w:sz w:val="26"/>
          <w:szCs w:val="26"/>
          <w:vertAlign w:val="subscript"/>
        </w:rPr>
        <w:t>0</w:t>
      </w:r>
      <w:r w:rsidRPr="00F46F0E">
        <w:rPr>
          <w:sz w:val="26"/>
          <w:szCs w:val="26"/>
        </w:rPr>
        <w:t xml:space="preserve"> = 1,2. </w:t>
      </w:r>
    </w:p>
    <w:p w14:paraId="2ECF9E74" w14:textId="77777777" w:rsidR="00CC025C" w:rsidRPr="00F46F0E" w:rsidRDefault="00CC025C" w:rsidP="00E21438">
      <w:pPr>
        <w:pStyle w:val="ListParagraph"/>
        <w:numPr>
          <w:ilvl w:val="0"/>
          <w:numId w:val="9"/>
        </w:numPr>
        <w:spacing w:after="0" w:line="312" w:lineRule="auto"/>
        <w:ind w:left="714" w:hanging="357"/>
        <w:contextualSpacing w:val="0"/>
        <w:rPr>
          <w:sz w:val="26"/>
          <w:szCs w:val="26"/>
        </w:rPr>
      </w:pPr>
      <w:r w:rsidRPr="00F46F0E">
        <w:rPr>
          <w:sz w:val="26"/>
          <w:szCs w:val="26"/>
        </w:rPr>
        <w:t>Tải trọng gió vuông góc thân bể tạo lực hút trên mái: không xét đến do không gây nội lực bất lợi khi xét ổn định theo phương đường sinh.</w:t>
      </w:r>
    </w:p>
    <w:p w14:paraId="6DFE8EF2" w14:textId="77777777" w:rsidR="00CC025C" w:rsidRPr="00F46F0E" w:rsidRDefault="00CC025C" w:rsidP="00E21438">
      <w:pPr>
        <w:pStyle w:val="ListParagraph"/>
        <w:numPr>
          <w:ilvl w:val="0"/>
          <w:numId w:val="9"/>
        </w:numPr>
        <w:spacing w:after="0" w:line="312" w:lineRule="auto"/>
        <w:ind w:left="714" w:hanging="357"/>
        <w:contextualSpacing w:val="0"/>
        <w:rPr>
          <w:sz w:val="26"/>
          <w:szCs w:val="26"/>
        </w:rPr>
      </w:pPr>
      <w:r w:rsidRPr="00F46F0E">
        <w:rPr>
          <w:sz w:val="26"/>
          <w:szCs w:val="26"/>
        </w:rPr>
        <w:t>Tải trọng gió coi như phân bố đều xung quanh thân bể và quy đổi thành áp lực chân không quy ước, với W</w:t>
      </w:r>
      <w:r w:rsidRPr="00F46F0E">
        <w:rPr>
          <w:sz w:val="26"/>
          <w:szCs w:val="26"/>
          <w:vertAlign w:val="subscript"/>
        </w:rPr>
        <w:t>0</w:t>
      </w:r>
      <w:r w:rsidRPr="00F46F0E">
        <w:rPr>
          <w:sz w:val="26"/>
          <w:szCs w:val="26"/>
        </w:rPr>
        <w:t xml:space="preserve"> = </w:t>
      </w:r>
      <w:r w:rsidR="003443B3" w:rsidRPr="00F46F0E">
        <w:rPr>
          <w:sz w:val="26"/>
          <w:szCs w:val="26"/>
        </w:rPr>
        <w:t>(</w:t>
      </w:r>
      <w:r w:rsidRPr="00F46F0E">
        <w:rPr>
          <w:sz w:val="26"/>
          <w:szCs w:val="26"/>
        </w:rPr>
        <w:t>1</w:t>
      </w:r>
      <w:r w:rsidR="003443B3" w:rsidRPr="00F46F0E">
        <w:rPr>
          <w:sz w:val="26"/>
          <w:szCs w:val="26"/>
        </w:rPr>
        <w:t>+0.1</w:t>
      </w:r>
      <w:r w:rsidR="003443B3" w:rsidRPr="00F46F0E">
        <w:rPr>
          <w:color w:val="FF0000"/>
          <w:sz w:val="26"/>
          <w:szCs w:val="26"/>
        </w:rPr>
        <w:t>Y</w:t>
      </w:r>
      <w:r w:rsidR="003443B3" w:rsidRPr="00F46F0E">
        <w:rPr>
          <w:sz w:val="26"/>
          <w:szCs w:val="26"/>
        </w:rPr>
        <w:t>)</w:t>
      </w:r>
      <w:r w:rsidRPr="00F46F0E">
        <w:rPr>
          <w:sz w:val="26"/>
          <w:szCs w:val="26"/>
        </w:rPr>
        <w:t xml:space="preserve"> kN/m</w:t>
      </w:r>
      <w:r w:rsidRPr="00F46F0E">
        <w:rPr>
          <w:sz w:val="26"/>
          <w:szCs w:val="26"/>
          <w:vertAlign w:val="superscript"/>
        </w:rPr>
        <w:t>2</w:t>
      </w:r>
      <w:r w:rsidRPr="00F46F0E">
        <w:rPr>
          <w:sz w:val="26"/>
          <w:szCs w:val="26"/>
        </w:rPr>
        <w:t>, hệ số vượt tải gió n</w:t>
      </w:r>
      <w:r w:rsidRPr="00F46F0E">
        <w:rPr>
          <w:sz w:val="26"/>
          <w:szCs w:val="26"/>
          <w:vertAlign w:val="subscript"/>
        </w:rPr>
        <w:t>g</w:t>
      </w:r>
      <w:r w:rsidRPr="00F46F0E">
        <w:rPr>
          <w:sz w:val="26"/>
          <w:szCs w:val="26"/>
        </w:rPr>
        <w:t xml:space="preserve"> = 1,2, k = 1,2. </w:t>
      </w:r>
    </w:p>
    <w:p w14:paraId="59BECCB4" w14:textId="77777777" w:rsidR="00CC025C" w:rsidRPr="00F46F0E" w:rsidRDefault="00CC025C" w:rsidP="00E21438">
      <w:pPr>
        <w:pStyle w:val="ListParagraph"/>
        <w:numPr>
          <w:ilvl w:val="0"/>
          <w:numId w:val="9"/>
        </w:numPr>
        <w:spacing w:after="0" w:line="312" w:lineRule="auto"/>
        <w:ind w:left="714" w:hanging="357"/>
        <w:contextualSpacing w:val="0"/>
        <w:rPr>
          <w:sz w:val="26"/>
          <w:szCs w:val="26"/>
        </w:rPr>
      </w:pPr>
      <w:r w:rsidRPr="00F46F0E">
        <w:rPr>
          <w:sz w:val="26"/>
          <w:szCs w:val="26"/>
        </w:rPr>
        <w:t>Trọng lượng thân bể và các lớp cách nhiệt thân bể nằm trên mức khảo sát: tính theo thực tế, với bề dày t = 10 mm, trọng lượng riêng của  thép γ</w:t>
      </w:r>
      <w:r w:rsidRPr="00F46F0E">
        <w:rPr>
          <w:sz w:val="26"/>
          <w:szCs w:val="26"/>
          <w:vertAlign w:val="subscript"/>
        </w:rPr>
        <w:t>s</w:t>
      </w:r>
      <w:r w:rsidRPr="00F46F0E">
        <w:rPr>
          <w:sz w:val="26"/>
          <w:szCs w:val="26"/>
        </w:rPr>
        <w:t xml:space="preserve"> = 78,5 kN/m</w:t>
      </w:r>
      <w:r w:rsidRPr="00F46F0E">
        <w:rPr>
          <w:sz w:val="26"/>
          <w:szCs w:val="26"/>
          <w:vertAlign w:val="superscript"/>
        </w:rPr>
        <w:t>3</w:t>
      </w:r>
      <w:r w:rsidRPr="00F46F0E">
        <w:rPr>
          <w:sz w:val="26"/>
          <w:szCs w:val="26"/>
        </w:rPr>
        <w:t>, hệ số vượt tải n</w:t>
      </w:r>
      <w:r w:rsidRPr="00F46F0E">
        <w:rPr>
          <w:sz w:val="26"/>
          <w:szCs w:val="26"/>
          <w:vertAlign w:val="subscript"/>
        </w:rPr>
        <w:t>1</w:t>
      </w:r>
      <w:r w:rsidRPr="00F46F0E">
        <w:rPr>
          <w:sz w:val="26"/>
          <w:szCs w:val="26"/>
        </w:rPr>
        <w:t xml:space="preserve"> = 1,1, số liệu lớp cách nhiệt thân bể lấy bằng lớp cách nhiệt mái.</w:t>
      </w:r>
    </w:p>
    <w:p w14:paraId="07BFF9B9" w14:textId="77777777" w:rsidR="00CC025C" w:rsidRPr="00F46F0E" w:rsidRDefault="00CC025C" w:rsidP="00E21438">
      <w:pPr>
        <w:pStyle w:val="ListParagraph"/>
        <w:numPr>
          <w:ilvl w:val="0"/>
          <w:numId w:val="9"/>
        </w:numPr>
        <w:spacing w:after="0" w:line="312" w:lineRule="auto"/>
        <w:ind w:left="714" w:hanging="357"/>
        <w:contextualSpacing w:val="0"/>
        <w:rPr>
          <w:sz w:val="26"/>
          <w:szCs w:val="26"/>
        </w:rPr>
      </w:pPr>
      <w:r w:rsidRPr="00F46F0E">
        <w:rPr>
          <w:sz w:val="26"/>
          <w:szCs w:val="26"/>
        </w:rPr>
        <w:t>hệ số tổ hợp n</w:t>
      </w:r>
      <w:r w:rsidRPr="00F46F0E">
        <w:rPr>
          <w:sz w:val="26"/>
          <w:szCs w:val="26"/>
          <w:vertAlign w:val="subscript"/>
        </w:rPr>
        <w:t>c</w:t>
      </w:r>
      <w:r w:rsidRPr="00F46F0E">
        <w:rPr>
          <w:sz w:val="26"/>
          <w:szCs w:val="26"/>
        </w:rPr>
        <w:t xml:space="preserve"> = 0.9.</w:t>
      </w:r>
    </w:p>
    <w:p w14:paraId="6ADBE9FF" w14:textId="53098DC1" w:rsidR="00CC025C" w:rsidRPr="00F46F0E" w:rsidRDefault="00CC025C" w:rsidP="00AA4958">
      <w:pPr>
        <w:tabs>
          <w:tab w:val="left" w:pos="8093"/>
        </w:tabs>
        <w:spacing w:before="120" w:after="120" w:line="312" w:lineRule="auto"/>
        <w:ind w:left="357"/>
        <w:jc w:val="both"/>
        <w:rPr>
          <w:rFonts w:ascii="Times New Roman" w:hAnsi="Times New Roman" w:cs="Times New Roman"/>
          <w:sz w:val="26"/>
          <w:szCs w:val="26"/>
        </w:rPr>
      </w:pPr>
      <w:r w:rsidRPr="00F46F0E">
        <w:rPr>
          <w:rFonts w:ascii="Times New Roman" w:hAnsi="Times New Roman" w:cs="Times New Roman"/>
          <w:sz w:val="26"/>
          <w:szCs w:val="26"/>
        </w:rPr>
        <w:t xml:space="preserve">Yêu cầu </w:t>
      </w:r>
      <w:r w:rsidRPr="00F46F0E">
        <w:rPr>
          <w:rFonts w:ascii="Times New Roman" w:hAnsi="Times New Roman" w:cs="Times New Roman"/>
          <w:b/>
          <w:sz w:val="26"/>
          <w:szCs w:val="26"/>
        </w:rPr>
        <w:t>kiểm tra</w:t>
      </w:r>
      <w:r w:rsidR="003443B3" w:rsidRPr="00F46F0E">
        <w:rPr>
          <w:rFonts w:ascii="Times New Roman" w:hAnsi="Times New Roman" w:cs="Times New Roman"/>
          <w:b/>
          <w:sz w:val="26"/>
          <w:szCs w:val="26"/>
        </w:rPr>
        <w:t xml:space="preserve"> bài toán bền và bài toán</w:t>
      </w:r>
      <w:r w:rsidRPr="00F46F0E">
        <w:rPr>
          <w:rFonts w:ascii="Times New Roman" w:hAnsi="Times New Roman" w:cs="Times New Roman"/>
          <w:b/>
          <w:sz w:val="26"/>
          <w:szCs w:val="26"/>
        </w:rPr>
        <w:t xml:space="preserve"> ổn định thân bể</w:t>
      </w:r>
      <w:r w:rsidRPr="00F46F0E">
        <w:rPr>
          <w:rFonts w:ascii="Times New Roman" w:hAnsi="Times New Roman" w:cs="Times New Roman"/>
          <w:sz w:val="26"/>
          <w:szCs w:val="26"/>
        </w:rPr>
        <w:t xml:space="preserve"> chịu nén theo phương đường sinh, chịu nén theo phương vòng và dưới ảnh hưởng tổng hợ</w:t>
      </w:r>
      <w:r w:rsidR="003443B3" w:rsidRPr="00F46F0E">
        <w:rPr>
          <w:rFonts w:ascii="Times New Roman" w:hAnsi="Times New Roman" w:cs="Times New Roman"/>
          <w:sz w:val="26"/>
          <w:szCs w:val="26"/>
        </w:rPr>
        <w:t>p</w:t>
      </w:r>
      <w:r w:rsidRPr="00F46F0E">
        <w:rPr>
          <w:rFonts w:ascii="Times New Roman" w:hAnsi="Times New Roman" w:cs="Times New Roman"/>
          <w:sz w:val="26"/>
          <w:szCs w:val="26"/>
        </w:rPr>
        <w:t xml:space="preserve"> hai dạng ứng suất.</w:t>
      </w:r>
      <w:r w:rsidR="003443B3" w:rsidRPr="00F46F0E">
        <w:rPr>
          <w:rFonts w:ascii="Times New Roman" w:hAnsi="Times New Roman" w:cs="Times New Roman"/>
          <w:sz w:val="26"/>
          <w:szCs w:val="26"/>
        </w:rPr>
        <w:t xml:space="preserve"> (2 điểm)</w:t>
      </w:r>
      <w:r w:rsidR="00AA4958">
        <w:rPr>
          <w:rFonts w:ascii="Times New Roman" w:hAnsi="Times New Roman" w:cs="Times New Roman"/>
          <w:sz w:val="26"/>
          <w:szCs w:val="26"/>
        </w:rPr>
        <w:t>.</w:t>
      </w:r>
    </w:p>
    <w:p w14:paraId="0A79BCD2" w14:textId="77777777" w:rsidR="00AA4958" w:rsidRDefault="00AA4958" w:rsidP="00AA4958">
      <w:pPr>
        <w:tabs>
          <w:tab w:val="center" w:pos="2835"/>
          <w:tab w:val="center" w:pos="7655"/>
        </w:tabs>
        <w:spacing w:before="120"/>
        <w:rPr>
          <w:rFonts w:ascii="Times New Roman" w:hAnsi="Times New Roman" w:cs="Times New Roman"/>
          <w:i/>
          <w:iCs/>
          <w:sz w:val="24"/>
          <w:szCs w:val="24"/>
        </w:rPr>
      </w:pPr>
    </w:p>
    <w:p w14:paraId="354171BA" w14:textId="20813D78" w:rsidR="00AA4958" w:rsidRPr="00313A42" w:rsidRDefault="00AA4958" w:rsidP="00AA4958">
      <w:pPr>
        <w:tabs>
          <w:tab w:val="center" w:pos="2835"/>
          <w:tab w:val="center" w:pos="7655"/>
        </w:tabs>
        <w:spacing w:before="120"/>
        <w:rPr>
          <w:rFonts w:ascii="Times New Roman" w:hAnsi="Times New Roman" w:cs="Times New Roman"/>
          <w:i/>
          <w:iCs/>
          <w:sz w:val="24"/>
          <w:szCs w:val="24"/>
        </w:rPr>
      </w:pPr>
      <w:r w:rsidRPr="00313A42">
        <w:rPr>
          <w:rFonts w:ascii="Times New Roman" w:hAnsi="Times New Roman" w:cs="Times New Roman"/>
          <w:i/>
          <w:iCs/>
          <w:sz w:val="24"/>
          <w:szCs w:val="24"/>
        </w:rPr>
        <w:t xml:space="preserve">Ngày biên soạn:  </w:t>
      </w:r>
      <w:r>
        <w:rPr>
          <w:rFonts w:ascii="Times New Roman" w:hAnsi="Times New Roman" w:cs="Times New Roman"/>
          <w:i/>
          <w:iCs/>
          <w:sz w:val="24"/>
          <w:szCs w:val="24"/>
        </w:rPr>
        <w:t>10</w:t>
      </w:r>
      <w:r w:rsidRPr="00313A42">
        <w:rPr>
          <w:rFonts w:ascii="Times New Roman" w:hAnsi="Times New Roman" w:cs="Times New Roman"/>
          <w:i/>
          <w:iCs/>
          <w:sz w:val="24"/>
          <w:szCs w:val="24"/>
        </w:rPr>
        <w:t>/</w:t>
      </w:r>
      <w:r>
        <w:rPr>
          <w:rFonts w:ascii="Times New Roman" w:hAnsi="Times New Roman" w:cs="Times New Roman"/>
          <w:i/>
          <w:iCs/>
          <w:sz w:val="24"/>
          <w:szCs w:val="24"/>
        </w:rPr>
        <w:t>12</w:t>
      </w:r>
      <w:r w:rsidRPr="00313A42">
        <w:rPr>
          <w:rFonts w:ascii="Times New Roman" w:hAnsi="Times New Roman" w:cs="Times New Roman"/>
          <w:i/>
          <w:iCs/>
          <w:sz w:val="24"/>
          <w:szCs w:val="24"/>
        </w:rPr>
        <w:t>/2021</w:t>
      </w:r>
      <w:r w:rsidRPr="00313A42">
        <w:rPr>
          <w:rFonts w:ascii="Times New Roman" w:hAnsi="Times New Roman" w:cs="Times New Roman"/>
          <w:i/>
          <w:iCs/>
          <w:sz w:val="24"/>
          <w:szCs w:val="24"/>
        </w:rPr>
        <w:tab/>
      </w:r>
    </w:p>
    <w:p w14:paraId="2AB4AC56" w14:textId="77777777" w:rsidR="00AA4958" w:rsidRPr="00313A42" w:rsidRDefault="00AA4958" w:rsidP="00AA4958">
      <w:pPr>
        <w:tabs>
          <w:tab w:val="left" w:pos="567"/>
          <w:tab w:val="center" w:pos="2835"/>
        </w:tabs>
        <w:spacing w:before="120"/>
        <w:rPr>
          <w:rFonts w:ascii="Times New Roman" w:hAnsi="Times New Roman" w:cs="Times New Roman"/>
          <w:sz w:val="24"/>
          <w:szCs w:val="24"/>
        </w:rPr>
      </w:pPr>
      <w:r>
        <w:rPr>
          <w:noProof/>
        </w:rPr>
        <mc:AlternateContent>
          <mc:Choice Requires="wpi">
            <w:drawing>
              <wp:anchor distT="0" distB="0" distL="114300" distR="114300" simplePos="0" relativeHeight="251659264" behindDoc="0" locked="0" layoutInCell="1" allowOverlap="1" wp14:anchorId="300E4DAA" wp14:editId="2FC64B40">
                <wp:simplePos x="0" y="0"/>
                <wp:positionH relativeFrom="column">
                  <wp:posOffset>3223260</wp:posOffset>
                </wp:positionH>
                <wp:positionV relativeFrom="paragraph">
                  <wp:posOffset>-145415</wp:posOffset>
                </wp:positionV>
                <wp:extent cx="1467231" cy="425958"/>
                <wp:effectExtent l="38100" t="38100" r="38100" b="69850"/>
                <wp:wrapNone/>
                <wp:docPr id="49" name="Ink 49"/>
                <wp:cNvGraphicFramePr/>
                <a:graphic xmlns:a="http://schemas.openxmlformats.org/drawingml/2006/main">
                  <a:graphicData uri="http://schemas.microsoft.com/office/word/2010/wordprocessingInk">
                    <w14:contentPart bwMode="auto" r:id="rId8">
                      <w14:nvContentPartPr>
                        <w14:cNvContentPartPr/>
                      </w14:nvContentPartPr>
                      <w14:xfrm>
                        <a:off x="0" y="0"/>
                        <a:ext cx="1467231" cy="425958"/>
                      </w14:xfrm>
                    </w14:contentPart>
                  </a:graphicData>
                </a:graphic>
                <wp14:sizeRelH relativeFrom="margin">
                  <wp14:pctWidth>0</wp14:pctWidth>
                </wp14:sizeRelH>
                <wp14:sizeRelV relativeFrom="margin">
                  <wp14:pctHeight>0</wp14:pctHeight>
                </wp14:sizeRelV>
              </wp:anchor>
            </w:drawing>
          </mc:Choice>
          <mc:Fallback>
            <w:pict>
              <v:shapetype w14:anchorId="0F9054D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9" o:spid="_x0000_s1026" type="#_x0000_t75" style="position:absolute;margin-left:252.85pt;margin-top:-12.4pt;width:117.45pt;height:3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">
                <v:imagedata r:id="rId9" o:title=""/>
              </v:shape>
            </w:pict>
          </mc:Fallback>
        </mc:AlternateContent>
      </w:r>
      <w:r w:rsidRPr="00313A42">
        <w:rPr>
          <w:rFonts w:ascii="Times New Roman" w:hAnsi="Times New Roman" w:cs="Times New Roman"/>
          <w:b/>
          <w:bCs/>
          <w:sz w:val="24"/>
          <w:szCs w:val="24"/>
        </w:rPr>
        <w:t>Giảng viên biên soạn đề thi:</w:t>
      </w:r>
      <w:r w:rsidRPr="00313A42">
        <w:rPr>
          <w:rFonts w:ascii="Times New Roman" w:hAnsi="Times New Roman" w:cs="Times New Roman"/>
          <w:sz w:val="24"/>
          <w:szCs w:val="24"/>
        </w:rPr>
        <w:t xml:space="preserve"> ThS. Ngô Vi Long </w:t>
      </w:r>
    </w:p>
    <w:p w14:paraId="01DEE85E" w14:textId="6925CD4A" w:rsidR="00AA4958" w:rsidRPr="00313A42" w:rsidRDefault="00AA4958" w:rsidP="00AA4958">
      <w:pPr>
        <w:tabs>
          <w:tab w:val="left" w:pos="567"/>
          <w:tab w:val="center" w:pos="2835"/>
        </w:tabs>
        <w:spacing w:before="120"/>
        <w:rPr>
          <w:rFonts w:ascii="Times New Roman" w:hAnsi="Times New Roman" w:cs="Times New Roman"/>
          <w:b/>
          <w:color w:val="FF0000"/>
          <w:sz w:val="24"/>
          <w:szCs w:val="28"/>
        </w:rPr>
      </w:pPr>
      <w:r w:rsidRPr="00313A42">
        <w:rPr>
          <w:rFonts w:ascii="Times New Roman" w:hAnsi="Times New Roman" w:cs="Times New Roman"/>
          <w:i/>
          <w:iCs/>
          <w:sz w:val="24"/>
          <w:szCs w:val="24"/>
        </w:rPr>
        <w:t xml:space="preserve">Ngày kiểm duyệt: </w:t>
      </w:r>
      <w:r>
        <w:rPr>
          <w:rFonts w:ascii="Times New Roman" w:hAnsi="Times New Roman" w:cs="Times New Roman"/>
          <w:i/>
          <w:iCs/>
          <w:sz w:val="24"/>
          <w:szCs w:val="24"/>
        </w:rPr>
        <w:t>12</w:t>
      </w:r>
      <w:r w:rsidRPr="00313A42">
        <w:rPr>
          <w:rFonts w:ascii="Times New Roman" w:hAnsi="Times New Roman" w:cs="Times New Roman"/>
          <w:i/>
          <w:iCs/>
          <w:sz w:val="24"/>
          <w:szCs w:val="24"/>
        </w:rPr>
        <w:t>/</w:t>
      </w:r>
      <w:r>
        <w:rPr>
          <w:rFonts w:ascii="Times New Roman" w:hAnsi="Times New Roman" w:cs="Times New Roman"/>
          <w:i/>
          <w:iCs/>
          <w:sz w:val="24"/>
          <w:szCs w:val="24"/>
        </w:rPr>
        <w:t>1</w:t>
      </w:r>
      <w:r>
        <w:rPr>
          <w:rFonts w:ascii="Times New Roman" w:hAnsi="Times New Roman" w:cs="Times New Roman"/>
          <w:i/>
          <w:iCs/>
          <w:sz w:val="24"/>
          <w:szCs w:val="24"/>
        </w:rPr>
        <w:t>2</w:t>
      </w:r>
      <w:r w:rsidRPr="00313A42">
        <w:rPr>
          <w:rFonts w:ascii="Times New Roman" w:hAnsi="Times New Roman" w:cs="Times New Roman"/>
          <w:i/>
          <w:iCs/>
          <w:sz w:val="24"/>
          <w:szCs w:val="24"/>
        </w:rPr>
        <w:t>/2021</w:t>
      </w:r>
    </w:p>
    <w:p w14:paraId="1908C36C" w14:textId="7B4D755D" w:rsidR="009D7230" w:rsidRPr="00F46F0E" w:rsidRDefault="00AA4958" w:rsidP="00AA4958">
      <w:pPr>
        <w:spacing w:line="312" w:lineRule="auto"/>
        <w:jc w:val="both"/>
        <w:rPr>
          <w:rFonts w:ascii="Times New Roman" w:hAnsi="Times New Roman" w:cs="Times New Roman"/>
          <w:sz w:val="26"/>
          <w:szCs w:val="26"/>
        </w:rPr>
      </w:pPr>
      <w:r w:rsidRPr="00313A42">
        <w:rPr>
          <w:rFonts w:ascii="Times New Roman" w:hAnsi="Times New Roman" w:cs="Times New Roman"/>
          <w:b/>
          <w:bCs/>
          <w:sz w:val="24"/>
          <w:szCs w:val="24"/>
        </w:rPr>
        <w:t xml:space="preserve">Trưởng (Phó) Khoa/Bộ môn kiểm duyệt đề thi: </w:t>
      </w:r>
      <w:r w:rsidRPr="00313A42">
        <w:rPr>
          <w:rFonts w:ascii="Times New Roman" w:hAnsi="Times New Roman" w:cs="Times New Roman"/>
          <w:sz w:val="24"/>
          <w:szCs w:val="24"/>
        </w:rPr>
        <w:t>TS. Nguyễn Hoàng Tùng</w:t>
      </w:r>
    </w:p>
    <w:sectPr w:rsidR="009D7230" w:rsidRPr="00F46F0E" w:rsidSect="005A4D6B">
      <w:pgSz w:w="12240" w:h="15840"/>
      <w:pgMar w:top="1418"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789"/>
    <w:multiLevelType w:val="hybridMultilevel"/>
    <w:tmpl w:val="1BBED306"/>
    <w:lvl w:ilvl="0" w:tplc="D00ABE9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083B58"/>
    <w:multiLevelType w:val="hybridMultilevel"/>
    <w:tmpl w:val="9AA89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16A7B"/>
    <w:multiLevelType w:val="hybridMultilevel"/>
    <w:tmpl w:val="76003F56"/>
    <w:lvl w:ilvl="0" w:tplc="37C287D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A8A3A5F"/>
    <w:multiLevelType w:val="hybridMultilevel"/>
    <w:tmpl w:val="18526A5A"/>
    <w:lvl w:ilvl="0" w:tplc="37C287D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10E0041"/>
    <w:multiLevelType w:val="hybridMultilevel"/>
    <w:tmpl w:val="ED243C02"/>
    <w:lvl w:ilvl="0" w:tplc="EA88024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712AFC"/>
    <w:multiLevelType w:val="hybridMultilevel"/>
    <w:tmpl w:val="DAFCB8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7D2E16"/>
    <w:multiLevelType w:val="hybridMultilevel"/>
    <w:tmpl w:val="80D61C5E"/>
    <w:lvl w:ilvl="0" w:tplc="37C287D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04549B7"/>
    <w:multiLevelType w:val="hybridMultilevel"/>
    <w:tmpl w:val="5F2A56DA"/>
    <w:lvl w:ilvl="0" w:tplc="BBE4A6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0F7F87"/>
    <w:multiLevelType w:val="hybridMultilevel"/>
    <w:tmpl w:val="EEB40AB8"/>
    <w:lvl w:ilvl="0" w:tplc="478C1F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8"/>
  </w:num>
  <w:num w:numId="5">
    <w:abstractNumId w:val="7"/>
  </w:num>
  <w:num w:numId="6">
    <w:abstractNumId w:val="2"/>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1D0"/>
    <w:rsid w:val="000E6052"/>
    <w:rsid w:val="001F0F8B"/>
    <w:rsid w:val="00266CB2"/>
    <w:rsid w:val="00296A1F"/>
    <w:rsid w:val="00335037"/>
    <w:rsid w:val="003443B3"/>
    <w:rsid w:val="003610A7"/>
    <w:rsid w:val="003C1B8C"/>
    <w:rsid w:val="003E441C"/>
    <w:rsid w:val="005139A1"/>
    <w:rsid w:val="005261FB"/>
    <w:rsid w:val="005A4D6B"/>
    <w:rsid w:val="005E3A79"/>
    <w:rsid w:val="00625A18"/>
    <w:rsid w:val="00663C6F"/>
    <w:rsid w:val="0066620B"/>
    <w:rsid w:val="00765234"/>
    <w:rsid w:val="00784F89"/>
    <w:rsid w:val="007866F2"/>
    <w:rsid w:val="007F5D9D"/>
    <w:rsid w:val="008474F7"/>
    <w:rsid w:val="008B095A"/>
    <w:rsid w:val="008F37EC"/>
    <w:rsid w:val="0091298F"/>
    <w:rsid w:val="009D7230"/>
    <w:rsid w:val="00A65F32"/>
    <w:rsid w:val="00AA4958"/>
    <w:rsid w:val="00AD3E67"/>
    <w:rsid w:val="00AF63DC"/>
    <w:rsid w:val="00B05B8A"/>
    <w:rsid w:val="00B73EB7"/>
    <w:rsid w:val="00C3773D"/>
    <w:rsid w:val="00C631D0"/>
    <w:rsid w:val="00C93CD1"/>
    <w:rsid w:val="00CC025C"/>
    <w:rsid w:val="00D2749C"/>
    <w:rsid w:val="00E21438"/>
    <w:rsid w:val="00E4750F"/>
    <w:rsid w:val="00F46F0E"/>
    <w:rsid w:val="00FD6380"/>
    <w:rsid w:val="00FF1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EA742"/>
  <w15:chartTrackingRefBased/>
  <w15:docId w15:val="{428226D0-AE0D-48C8-B34B-11190072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1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3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39A1"/>
    <w:pPr>
      <w:ind w:left="720"/>
      <w:contextualSpacing/>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11.375" units="1/deg"/>
          <inkml:channelProperty channel="T" name="resolution" value="1" units="1/dev"/>
        </inkml:channelProperties>
      </inkml:inkSource>
      <inkml:timestamp xml:id="ts0" timeString="2021-10-24T03:57:18.277"/>
    </inkml:context>
    <inkml:brush xml:id="br0">
      <inkml:brushProperty name="width" value="0.06667" units="cm"/>
      <inkml:brushProperty name="height" value="0.06667" units="cm"/>
      <inkml:brushProperty name="fitToCurve" value="1"/>
    </inkml:brush>
  </inkml:definitions>
  <inkml:trace contextRef="#ctx0" brushRef="#br0">0 870 2074 0,'0'0'577'15,"0"0"-565"-15,0 0 0 16,0 0 26-16,0 0 16 16,0 0-35-16,-10 5-19 15,24-5 0-15,8-3 66 16,9-5-42-16,17-9-6 15,19-13 9-15,22-15-12 16,8-11 9-16,3-4-24 16,-4-1 0-16,-4 2 16 0,1-1-16 15,3-4 0-15,2 3 3 16,0 2 3-16,-2 3 0 16,-6 4-6-16,-6 2 0 15,-10 7-9-15,-15 11 9 16,-16 9-25-16,-16 9 24 15,-9 5 1-15,-4 2-9 16,-4 2-16-16,-4 4-30 16,-6 1 29-16,-7 8 16 15,-14 10 10-15,-9 8 9 16,-15 14 0-16,-12 18 25 16,-12 15-34-16,-2 7 0 15,5-1 8-15,8-3-8 16,8-12-13-16,2-2 13 0,4-4 15 15,7-5 7-15,9-7-22 16,8-12 0-16,9-9 2 16,5-5-2-16,4-1-23 15,2-1 23-15,4-3-24 16,19-5 23-16,16-10-15 16,23-7 16-16,19-24 39 15,9-9-39-15,0-8 0 16,-8 3 0-16,-13 7 9 15,-14 10-2-15,-14 9-7 16,-14 10 0-16,-9 6 2 16,0 3-2-16,-3 0-30 0,-4 12 29 15,-6 7 1-15,-5 8 3 16,0 8 13 0,-7 5-10-16,-3 0 66 0,3 0-72 15,4-4 0-15,3-5-4 16,9-6 10-16,14-3-12 15,17-7 4-15,21-9 2 16,21-6 12-16,11-17-11 16,3-12-1-16,-8-5 12 15,-11 5 1-15,-7 3-1 16,-14 8-12-16,-17 9 0 0,-14 6 0 16,-6 3 0-1,-3 0-25-15,0 9 23 0,-4 2 2 16,-4 6-10-1,-6 3-2-15,-2 3 12 0,0 3 18 16,-2 0-18-16,-1 0-5 16,3-1 5-16,0-5 1 15,8-3-1-15,11-6-12 16,8-4 6-16,19-7-6 16,18-4 12-16,18-19-10 15,7-7 10-15,-6-3 1 16,-6 3 14-16,-15 5-15 15,-12 7 0-15,-12 8-2 16,-13 5 2-16,-6 5-40 16,0 0 28-16,-3 1 9 0,-4 9-9 15,-8 6-18 1,-4 4 30-16,-10 5 11 0,-10 5-10 16,-8 3-1-16,-5 3 20 15,-3 0 1-15,-1-1 6 16,3-3-27-16,7-7 0 15,9-8 6-15,8-6-6 16,10-10-12-16,1-1-3 16,19-13 12-16,19-17-13 15,27-21-2-15,25-20-12 16,18-10-6-16,0 0 35 16,-7 8-13-16,-13 14 14 15,-7 5 0-15,-10 12 1 16,-16 12-1-16,-18 10 0 15,-14 11-12-15,-12 8 12 0,-4 1-29 16,-6 5-25-16,-2 12 43 16,-16 12 11-16,-19 15 18 15,-21 15-16-15,-19 11 92 16,-3-2-64-16,9-15 0 16,20-18 5-16,22-19-11 15,9-7 30-15,5-2-52 16,9-7-2-16,10-18 76 15,38-33-76-15,34-33 0 16,18-15 10-16,6-7-4 16,-8 15 10-16,-17 14-15 15,-9 11-1-15,-18 15 48 0,-13 14-14 16,-17 14-5 0,-6 8-22-16,-3-1-6 0,-4 0 25 15,-7 1-26-15,-22-10-36 16,-9 4-189-16,-10 0-1186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Vi Long</dc:creator>
  <cp:keywords/>
  <dc:description/>
  <cp:lastModifiedBy>Nghi Nguyen</cp:lastModifiedBy>
  <cp:revision>11</cp:revision>
  <dcterms:created xsi:type="dcterms:W3CDTF">2021-12-12T02:00:00Z</dcterms:created>
  <dcterms:modified xsi:type="dcterms:W3CDTF">2021-12-12T03:40:00Z</dcterms:modified>
</cp:coreProperties>
</file>