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1244"/>
        <w:gridCol w:w="452"/>
        <w:gridCol w:w="793"/>
        <w:gridCol w:w="938"/>
        <w:gridCol w:w="64"/>
        <w:gridCol w:w="81"/>
        <w:gridCol w:w="56"/>
        <w:gridCol w:w="240"/>
        <w:gridCol w:w="1003"/>
        <w:gridCol w:w="351"/>
        <w:gridCol w:w="301"/>
        <w:gridCol w:w="604"/>
        <w:gridCol w:w="564"/>
        <w:gridCol w:w="431"/>
        <w:gridCol w:w="1001"/>
      </w:tblGrid>
      <w:tr w:rsidR="00C01098" w:rsidRPr="00931D4C" w14:paraId="060B276F" w14:textId="77777777" w:rsidTr="00FD20B5">
        <w:tc>
          <w:tcPr>
            <w:tcW w:w="5400" w:type="dxa"/>
            <w:gridSpan w:val="5"/>
          </w:tcPr>
          <w:p w14:paraId="66D1E5A1" w14:textId="77777777" w:rsidR="00C01098" w:rsidRPr="00931D4C" w:rsidRDefault="00C01098" w:rsidP="00FD20B5">
            <w:pPr>
              <w:rPr>
                <w:b/>
                <w:sz w:val="24"/>
              </w:rPr>
            </w:pPr>
            <w:r w:rsidRPr="00931D4C">
              <w:rPr>
                <w:b/>
                <w:sz w:val="24"/>
              </w:rPr>
              <w:t>TRƯỜNG ĐẠI HỌC VĂN LANG</w:t>
            </w:r>
          </w:p>
        </w:tc>
        <w:tc>
          <w:tcPr>
            <w:tcW w:w="4696" w:type="dxa"/>
            <w:gridSpan w:val="11"/>
          </w:tcPr>
          <w:p w14:paraId="1D635045" w14:textId="77777777" w:rsidR="00C01098" w:rsidRPr="00931D4C" w:rsidRDefault="00C01098" w:rsidP="00FD20B5">
            <w:pPr>
              <w:jc w:val="center"/>
              <w:rPr>
                <w:b/>
                <w:bCs/>
                <w:sz w:val="24"/>
              </w:rPr>
            </w:pPr>
            <w:r w:rsidRPr="00931D4C">
              <w:rPr>
                <w:b/>
                <w:bCs/>
                <w:sz w:val="24"/>
              </w:rPr>
              <w:t>ĐỀ THI</w:t>
            </w:r>
            <w:r>
              <w:rPr>
                <w:b/>
                <w:bCs/>
                <w:sz w:val="24"/>
              </w:rPr>
              <w:t>, ĐÁP ÁN</w:t>
            </w:r>
            <w:r w:rsidRPr="00931D4C">
              <w:rPr>
                <w:b/>
                <w:bCs/>
                <w:sz w:val="24"/>
              </w:rPr>
              <w:t xml:space="preserve"> KẾT THÚC HỌC PHẦN</w:t>
            </w:r>
          </w:p>
        </w:tc>
      </w:tr>
      <w:tr w:rsidR="00C01098" w:rsidRPr="00931D4C" w14:paraId="0BEDFA98" w14:textId="77777777" w:rsidTr="00FD20B5">
        <w:tc>
          <w:tcPr>
            <w:tcW w:w="5841" w:type="dxa"/>
            <w:gridSpan w:val="9"/>
          </w:tcPr>
          <w:p w14:paraId="74F481EC" w14:textId="77777777" w:rsidR="00C01098" w:rsidRPr="00931D4C" w:rsidRDefault="00C01098" w:rsidP="00FD20B5">
            <w:pPr>
              <w:spacing w:before="60"/>
              <w:rPr>
                <w:b/>
                <w:sz w:val="24"/>
              </w:rPr>
            </w:pPr>
            <w:r w:rsidRPr="00931D4C">
              <w:rPr>
                <w:b/>
                <w:sz w:val="24"/>
              </w:rPr>
              <w:t>KHOA LUẬT</w:t>
            </w:r>
          </w:p>
        </w:tc>
        <w:tc>
          <w:tcPr>
            <w:tcW w:w="1003" w:type="dxa"/>
          </w:tcPr>
          <w:p w14:paraId="63292834" w14:textId="77777777" w:rsidR="00C01098" w:rsidRPr="00931D4C" w:rsidRDefault="00C01098" w:rsidP="00FD20B5">
            <w:pPr>
              <w:spacing w:before="60"/>
              <w:rPr>
                <w:sz w:val="24"/>
              </w:rPr>
            </w:pPr>
            <w:proofErr w:type="spellStart"/>
            <w:r w:rsidRPr="00931D4C">
              <w:rPr>
                <w:sz w:val="24"/>
              </w:rPr>
              <w:t>Học</w:t>
            </w:r>
            <w:proofErr w:type="spellEnd"/>
            <w:r w:rsidRPr="00931D4C">
              <w:rPr>
                <w:sz w:val="24"/>
              </w:rPr>
              <w:t xml:space="preserve"> </w:t>
            </w:r>
            <w:proofErr w:type="spellStart"/>
            <w:r w:rsidRPr="00931D4C">
              <w:rPr>
                <w:sz w:val="24"/>
              </w:rPr>
              <w:t>kỳ</w:t>
            </w:r>
            <w:proofErr w:type="spellEnd"/>
            <w:r w:rsidRPr="00931D4C">
              <w:rPr>
                <w:sz w:val="24"/>
              </w:rPr>
              <w:t>:</w:t>
            </w:r>
          </w:p>
        </w:tc>
        <w:tc>
          <w:tcPr>
            <w:tcW w:w="652" w:type="dxa"/>
            <w:gridSpan w:val="2"/>
          </w:tcPr>
          <w:p w14:paraId="3CF83B44" w14:textId="55859A64" w:rsidR="00C01098" w:rsidRPr="00931D4C" w:rsidRDefault="002829EB" w:rsidP="00FD20B5">
            <w:pPr>
              <w:spacing w:before="60"/>
              <w:rPr>
                <w:b/>
                <w:bCs/>
                <w:sz w:val="24"/>
              </w:rPr>
            </w:pPr>
            <w:r>
              <w:rPr>
                <w:b/>
                <w:bCs/>
                <w:sz w:val="24"/>
              </w:rPr>
              <w:t>2</w:t>
            </w:r>
            <w:r w:rsidR="000C5237">
              <w:rPr>
                <w:b/>
                <w:bCs/>
                <w:sz w:val="24"/>
              </w:rPr>
              <w:t>1</w:t>
            </w:r>
            <w:r w:rsidR="00CD3D66">
              <w:rPr>
                <w:b/>
                <w:bCs/>
                <w:sz w:val="24"/>
              </w:rPr>
              <w:t>1</w:t>
            </w:r>
          </w:p>
        </w:tc>
        <w:tc>
          <w:tcPr>
            <w:tcW w:w="1168" w:type="dxa"/>
            <w:gridSpan w:val="2"/>
          </w:tcPr>
          <w:p w14:paraId="1A067A85" w14:textId="77777777" w:rsidR="00C01098" w:rsidRPr="00931D4C" w:rsidRDefault="00C01098" w:rsidP="00FD20B5">
            <w:pPr>
              <w:spacing w:before="60"/>
              <w:rPr>
                <w:sz w:val="24"/>
              </w:rPr>
            </w:pPr>
            <w:proofErr w:type="spellStart"/>
            <w:r w:rsidRPr="00931D4C">
              <w:rPr>
                <w:sz w:val="24"/>
              </w:rPr>
              <w:t>Năm</w:t>
            </w:r>
            <w:proofErr w:type="spellEnd"/>
            <w:r w:rsidRPr="00931D4C">
              <w:rPr>
                <w:sz w:val="24"/>
              </w:rPr>
              <w:t xml:space="preserve"> </w:t>
            </w:r>
            <w:proofErr w:type="spellStart"/>
            <w:r w:rsidRPr="00931D4C">
              <w:rPr>
                <w:sz w:val="24"/>
              </w:rPr>
              <w:t>học</w:t>
            </w:r>
            <w:proofErr w:type="spellEnd"/>
            <w:r w:rsidRPr="00931D4C">
              <w:rPr>
                <w:sz w:val="24"/>
              </w:rPr>
              <w:t>:</w:t>
            </w:r>
          </w:p>
        </w:tc>
        <w:tc>
          <w:tcPr>
            <w:tcW w:w="1432" w:type="dxa"/>
            <w:gridSpan w:val="2"/>
          </w:tcPr>
          <w:p w14:paraId="0596F97E" w14:textId="77777777" w:rsidR="00C01098" w:rsidRPr="00931D4C" w:rsidRDefault="00C01098" w:rsidP="00FD20B5">
            <w:pPr>
              <w:spacing w:before="60"/>
              <w:rPr>
                <w:b/>
                <w:bCs/>
                <w:sz w:val="24"/>
              </w:rPr>
            </w:pPr>
            <w:r>
              <w:rPr>
                <w:b/>
                <w:bCs/>
                <w:sz w:val="24"/>
              </w:rPr>
              <w:t>2020 - 2021</w:t>
            </w:r>
          </w:p>
        </w:tc>
      </w:tr>
      <w:tr w:rsidR="00901C6F" w:rsidRPr="00931D4C" w14:paraId="5445D2CF" w14:textId="77777777" w:rsidTr="00FD20B5">
        <w:trPr>
          <w:gridAfter w:val="6"/>
          <w:wAfter w:w="3252" w:type="dxa"/>
        </w:trPr>
        <w:tc>
          <w:tcPr>
            <w:tcW w:w="1973" w:type="dxa"/>
            <w:vAlign w:val="center"/>
          </w:tcPr>
          <w:p w14:paraId="43B345F3" w14:textId="77777777" w:rsidR="00901C6F" w:rsidRPr="00931D4C" w:rsidRDefault="00901C6F" w:rsidP="00FD20B5">
            <w:pPr>
              <w:spacing w:before="120" w:after="60"/>
              <w:rPr>
                <w:spacing w:val="-4"/>
                <w:sz w:val="24"/>
              </w:rPr>
            </w:pPr>
            <w:proofErr w:type="spellStart"/>
            <w:r w:rsidRPr="00931D4C">
              <w:rPr>
                <w:spacing w:val="-4"/>
                <w:sz w:val="24"/>
              </w:rPr>
              <w:t>Tên</w:t>
            </w:r>
            <w:proofErr w:type="spellEnd"/>
            <w:r w:rsidRPr="00931D4C">
              <w:rPr>
                <w:spacing w:val="-4"/>
                <w:sz w:val="24"/>
              </w:rPr>
              <w:t xml:space="preserve"> </w:t>
            </w:r>
            <w:proofErr w:type="spellStart"/>
            <w:r w:rsidRPr="00931D4C">
              <w:rPr>
                <w:spacing w:val="-4"/>
                <w:sz w:val="24"/>
              </w:rPr>
              <w:t>học</w:t>
            </w:r>
            <w:proofErr w:type="spellEnd"/>
            <w:r w:rsidRPr="00931D4C">
              <w:rPr>
                <w:spacing w:val="-4"/>
                <w:sz w:val="24"/>
              </w:rPr>
              <w:t xml:space="preserve"> </w:t>
            </w:r>
            <w:proofErr w:type="spellStart"/>
            <w:r w:rsidRPr="00931D4C">
              <w:rPr>
                <w:spacing w:val="-4"/>
                <w:sz w:val="24"/>
              </w:rPr>
              <w:t>phần</w:t>
            </w:r>
            <w:proofErr w:type="spellEnd"/>
            <w:r w:rsidRPr="00931D4C">
              <w:rPr>
                <w:spacing w:val="-4"/>
                <w:sz w:val="24"/>
              </w:rPr>
              <w:t xml:space="preserve">: </w:t>
            </w:r>
          </w:p>
        </w:tc>
        <w:tc>
          <w:tcPr>
            <w:tcW w:w="4871" w:type="dxa"/>
            <w:gridSpan w:val="9"/>
            <w:vAlign w:val="center"/>
          </w:tcPr>
          <w:p w14:paraId="4F8F65F9" w14:textId="77777777" w:rsidR="00901C6F" w:rsidRPr="00931D4C" w:rsidRDefault="00901C6F" w:rsidP="00FD20B5">
            <w:pPr>
              <w:spacing w:before="120" w:after="60"/>
              <w:rPr>
                <w:spacing w:val="-4"/>
                <w:sz w:val="24"/>
              </w:rPr>
            </w:pPr>
            <w:proofErr w:type="spellStart"/>
            <w:r w:rsidRPr="00931D4C">
              <w:rPr>
                <w:spacing w:val="-4"/>
                <w:sz w:val="24"/>
              </w:rPr>
              <w:t>Công</w:t>
            </w:r>
            <w:proofErr w:type="spellEnd"/>
            <w:r w:rsidRPr="00931D4C">
              <w:rPr>
                <w:spacing w:val="-4"/>
                <w:sz w:val="24"/>
              </w:rPr>
              <w:t xml:space="preserve"> </w:t>
            </w:r>
            <w:proofErr w:type="spellStart"/>
            <w:r w:rsidRPr="00931D4C">
              <w:rPr>
                <w:spacing w:val="-4"/>
                <w:sz w:val="24"/>
              </w:rPr>
              <w:t>Pháp</w:t>
            </w:r>
            <w:proofErr w:type="spellEnd"/>
            <w:r w:rsidRPr="00931D4C">
              <w:rPr>
                <w:spacing w:val="-4"/>
                <w:sz w:val="24"/>
              </w:rPr>
              <w:t xml:space="preserve"> </w:t>
            </w:r>
            <w:proofErr w:type="spellStart"/>
            <w:r w:rsidRPr="00931D4C">
              <w:rPr>
                <w:spacing w:val="-4"/>
                <w:sz w:val="24"/>
              </w:rPr>
              <w:t>Quốc</w:t>
            </w:r>
            <w:proofErr w:type="spellEnd"/>
            <w:r w:rsidRPr="00931D4C">
              <w:rPr>
                <w:spacing w:val="-4"/>
                <w:sz w:val="24"/>
              </w:rPr>
              <w:t xml:space="preserve"> </w:t>
            </w:r>
            <w:proofErr w:type="spellStart"/>
            <w:r w:rsidRPr="00931D4C">
              <w:rPr>
                <w:spacing w:val="-4"/>
                <w:sz w:val="24"/>
              </w:rPr>
              <w:t>Tế</w:t>
            </w:r>
            <w:proofErr w:type="spellEnd"/>
          </w:p>
        </w:tc>
      </w:tr>
      <w:tr w:rsidR="00901C6F" w:rsidRPr="00931D4C" w14:paraId="7C29E885" w14:textId="77777777" w:rsidTr="00FD20B5">
        <w:trPr>
          <w:gridAfter w:val="9"/>
          <w:wAfter w:w="4551" w:type="dxa"/>
        </w:trPr>
        <w:tc>
          <w:tcPr>
            <w:tcW w:w="1973" w:type="dxa"/>
          </w:tcPr>
          <w:p w14:paraId="15B52838" w14:textId="77777777" w:rsidR="00901C6F" w:rsidRPr="00931D4C" w:rsidRDefault="00901C6F" w:rsidP="00FD20B5">
            <w:pPr>
              <w:spacing w:before="120" w:after="60"/>
              <w:rPr>
                <w:spacing w:val="-4"/>
                <w:sz w:val="24"/>
              </w:rPr>
            </w:pPr>
            <w:proofErr w:type="spellStart"/>
            <w:r w:rsidRPr="00931D4C">
              <w:rPr>
                <w:spacing w:val="-4"/>
                <w:sz w:val="24"/>
              </w:rPr>
              <w:t>Mã</w:t>
            </w:r>
            <w:proofErr w:type="spellEnd"/>
            <w:r w:rsidRPr="00931D4C">
              <w:rPr>
                <w:spacing w:val="-4"/>
                <w:sz w:val="24"/>
              </w:rPr>
              <w:t xml:space="preserve"> </w:t>
            </w:r>
            <w:proofErr w:type="spellStart"/>
            <w:r w:rsidRPr="00931D4C">
              <w:rPr>
                <w:spacing w:val="-4"/>
                <w:sz w:val="24"/>
              </w:rPr>
              <w:t>nhóm</w:t>
            </w:r>
            <w:proofErr w:type="spellEnd"/>
            <w:r w:rsidRPr="00931D4C">
              <w:rPr>
                <w:spacing w:val="-4"/>
                <w:sz w:val="24"/>
              </w:rPr>
              <w:t xml:space="preserve"> </w:t>
            </w:r>
            <w:proofErr w:type="spellStart"/>
            <w:r w:rsidRPr="00931D4C">
              <w:rPr>
                <w:spacing w:val="-4"/>
                <w:sz w:val="24"/>
              </w:rPr>
              <w:t>lớp</w:t>
            </w:r>
            <w:proofErr w:type="spellEnd"/>
            <w:r w:rsidRPr="00931D4C">
              <w:rPr>
                <w:spacing w:val="-4"/>
                <w:sz w:val="24"/>
              </w:rPr>
              <w:t xml:space="preserve"> HP:</w:t>
            </w:r>
          </w:p>
        </w:tc>
        <w:tc>
          <w:tcPr>
            <w:tcW w:w="3572" w:type="dxa"/>
            <w:gridSpan w:val="6"/>
            <w:vAlign w:val="center"/>
          </w:tcPr>
          <w:p w14:paraId="1462BEC5" w14:textId="47940860" w:rsidR="00901C6F" w:rsidRDefault="00901C6F" w:rsidP="00FD20B5">
            <w:pPr>
              <w:spacing w:before="120" w:after="60"/>
              <w:ind w:left="-57" w:right="-57"/>
              <w:rPr>
                <w:spacing w:val="-4"/>
                <w:sz w:val="24"/>
              </w:rPr>
            </w:pPr>
            <w:r>
              <w:rPr>
                <w:spacing w:val="-4"/>
                <w:sz w:val="24"/>
              </w:rPr>
              <w:t>211.DLK0090_01</w:t>
            </w:r>
          </w:p>
          <w:p w14:paraId="1CF9C515" w14:textId="74005EA6" w:rsidR="00901C6F" w:rsidRDefault="00901C6F" w:rsidP="00FD20B5">
            <w:pPr>
              <w:spacing w:before="120" w:after="60"/>
              <w:ind w:left="-57" w:right="-57"/>
              <w:rPr>
                <w:spacing w:val="-4"/>
                <w:sz w:val="24"/>
              </w:rPr>
            </w:pPr>
            <w:r>
              <w:rPr>
                <w:spacing w:val="-4"/>
                <w:sz w:val="24"/>
              </w:rPr>
              <w:t>211.DLK0090_02</w:t>
            </w:r>
          </w:p>
          <w:p w14:paraId="61D497BA" w14:textId="10BEB2FA" w:rsidR="00901C6F" w:rsidRPr="000C5237" w:rsidRDefault="00901C6F" w:rsidP="00FD20B5">
            <w:pPr>
              <w:spacing w:before="120" w:after="60"/>
              <w:ind w:left="-57" w:right="-57"/>
              <w:rPr>
                <w:b/>
                <w:bCs/>
                <w:spacing w:val="-4"/>
                <w:sz w:val="24"/>
              </w:rPr>
            </w:pPr>
            <w:r>
              <w:rPr>
                <w:spacing w:val="-4"/>
                <w:sz w:val="24"/>
              </w:rPr>
              <w:t>211.DLK0090_03</w:t>
            </w:r>
          </w:p>
        </w:tc>
      </w:tr>
      <w:tr w:rsidR="00C01098" w:rsidRPr="00931D4C" w14:paraId="1BCA0BCF" w14:textId="77777777" w:rsidTr="00FD20B5">
        <w:tc>
          <w:tcPr>
            <w:tcW w:w="1973" w:type="dxa"/>
          </w:tcPr>
          <w:p w14:paraId="6ECA3312" w14:textId="77777777" w:rsidR="00C01098" w:rsidRPr="00931D4C" w:rsidRDefault="00C01098" w:rsidP="00FD20B5">
            <w:pPr>
              <w:spacing w:before="120" w:after="60"/>
              <w:rPr>
                <w:spacing w:val="-4"/>
                <w:sz w:val="24"/>
              </w:rPr>
            </w:pPr>
            <w:proofErr w:type="spellStart"/>
            <w:r w:rsidRPr="00931D4C">
              <w:rPr>
                <w:spacing w:val="-4"/>
                <w:sz w:val="24"/>
              </w:rPr>
              <w:t>Thời</w:t>
            </w:r>
            <w:proofErr w:type="spellEnd"/>
            <w:r w:rsidRPr="00931D4C">
              <w:rPr>
                <w:spacing w:val="-4"/>
                <w:sz w:val="24"/>
              </w:rPr>
              <w:t xml:space="preserve"> </w:t>
            </w:r>
            <w:proofErr w:type="spellStart"/>
            <w:r w:rsidRPr="00931D4C">
              <w:rPr>
                <w:spacing w:val="-4"/>
                <w:sz w:val="24"/>
              </w:rPr>
              <w:t>gian</w:t>
            </w:r>
            <w:proofErr w:type="spellEnd"/>
            <w:r w:rsidRPr="00931D4C">
              <w:rPr>
                <w:spacing w:val="-4"/>
                <w:sz w:val="24"/>
              </w:rPr>
              <w:t xml:space="preserve"> </w:t>
            </w:r>
            <w:proofErr w:type="spellStart"/>
            <w:r w:rsidRPr="00931D4C">
              <w:rPr>
                <w:spacing w:val="-4"/>
                <w:sz w:val="24"/>
              </w:rPr>
              <w:t>làm</w:t>
            </w:r>
            <w:proofErr w:type="spellEnd"/>
            <w:r w:rsidRPr="00931D4C">
              <w:rPr>
                <w:spacing w:val="-4"/>
                <w:sz w:val="24"/>
              </w:rPr>
              <w:t xml:space="preserve"> </w:t>
            </w:r>
            <w:proofErr w:type="spellStart"/>
            <w:r w:rsidRPr="00931D4C">
              <w:rPr>
                <w:spacing w:val="-4"/>
                <w:sz w:val="24"/>
              </w:rPr>
              <w:t>bài</w:t>
            </w:r>
            <w:proofErr w:type="spellEnd"/>
            <w:r w:rsidRPr="00931D4C">
              <w:rPr>
                <w:spacing w:val="-4"/>
                <w:sz w:val="24"/>
              </w:rPr>
              <w:t>:</w:t>
            </w:r>
          </w:p>
        </w:tc>
        <w:tc>
          <w:tcPr>
            <w:tcW w:w="1244" w:type="dxa"/>
          </w:tcPr>
          <w:p w14:paraId="5E162403" w14:textId="77777777" w:rsidR="00C01098" w:rsidRPr="00931D4C" w:rsidRDefault="00C01098" w:rsidP="00FD20B5">
            <w:pPr>
              <w:spacing w:before="120" w:after="60"/>
              <w:ind w:left="-57" w:right="-57"/>
              <w:rPr>
                <w:spacing w:val="-4"/>
                <w:sz w:val="24"/>
              </w:rPr>
            </w:pPr>
            <w:r w:rsidRPr="00931D4C">
              <w:rPr>
                <w:spacing w:val="-4"/>
                <w:sz w:val="24"/>
              </w:rPr>
              <w:t xml:space="preserve">75 </w:t>
            </w:r>
            <w:proofErr w:type="spellStart"/>
            <w:r w:rsidRPr="00931D4C">
              <w:rPr>
                <w:spacing w:val="-4"/>
                <w:sz w:val="24"/>
              </w:rPr>
              <w:t>phút</w:t>
            </w:r>
            <w:proofErr w:type="spellEnd"/>
          </w:p>
        </w:tc>
        <w:tc>
          <w:tcPr>
            <w:tcW w:w="1245" w:type="dxa"/>
            <w:gridSpan w:val="2"/>
          </w:tcPr>
          <w:p w14:paraId="12706547" w14:textId="77777777" w:rsidR="00C01098" w:rsidRPr="00931D4C" w:rsidRDefault="00C01098" w:rsidP="00FD20B5">
            <w:pPr>
              <w:spacing w:before="120" w:after="60"/>
              <w:ind w:left="-57" w:right="-57"/>
              <w:rPr>
                <w:spacing w:val="-4"/>
                <w:sz w:val="24"/>
              </w:rPr>
            </w:pPr>
          </w:p>
        </w:tc>
        <w:tc>
          <w:tcPr>
            <w:tcW w:w="1139" w:type="dxa"/>
            <w:gridSpan w:val="4"/>
          </w:tcPr>
          <w:p w14:paraId="7CEA14A1" w14:textId="77777777" w:rsidR="00C01098" w:rsidRPr="00931D4C" w:rsidRDefault="00C01098" w:rsidP="00FD20B5">
            <w:pPr>
              <w:spacing w:before="120" w:after="60"/>
              <w:ind w:left="-57" w:right="-57"/>
              <w:rPr>
                <w:spacing w:val="-4"/>
                <w:sz w:val="24"/>
              </w:rPr>
            </w:pPr>
          </w:p>
        </w:tc>
        <w:tc>
          <w:tcPr>
            <w:tcW w:w="1243" w:type="dxa"/>
            <w:gridSpan w:val="2"/>
          </w:tcPr>
          <w:p w14:paraId="3B265B66" w14:textId="77777777" w:rsidR="00C01098" w:rsidRPr="00931D4C" w:rsidRDefault="00C01098" w:rsidP="00FD20B5">
            <w:pPr>
              <w:spacing w:before="120" w:after="60"/>
              <w:ind w:left="-57" w:right="-57"/>
              <w:rPr>
                <w:spacing w:val="-4"/>
                <w:sz w:val="24"/>
              </w:rPr>
            </w:pPr>
          </w:p>
        </w:tc>
        <w:tc>
          <w:tcPr>
            <w:tcW w:w="1256" w:type="dxa"/>
            <w:gridSpan w:val="3"/>
          </w:tcPr>
          <w:p w14:paraId="498D3C15" w14:textId="77777777" w:rsidR="00C01098" w:rsidRPr="00931D4C" w:rsidRDefault="00C01098" w:rsidP="00FD20B5">
            <w:pPr>
              <w:spacing w:before="120" w:after="60"/>
              <w:ind w:left="-57" w:right="-57"/>
              <w:rPr>
                <w:spacing w:val="-4"/>
                <w:sz w:val="24"/>
              </w:rPr>
            </w:pPr>
          </w:p>
        </w:tc>
        <w:tc>
          <w:tcPr>
            <w:tcW w:w="1996" w:type="dxa"/>
            <w:gridSpan w:val="3"/>
          </w:tcPr>
          <w:p w14:paraId="4A46DE46" w14:textId="77777777" w:rsidR="00C01098" w:rsidRPr="00931D4C" w:rsidRDefault="00C01098" w:rsidP="00FD20B5">
            <w:pPr>
              <w:spacing w:before="120" w:after="60"/>
              <w:ind w:left="-57" w:right="-57"/>
              <w:rPr>
                <w:spacing w:val="-4"/>
                <w:sz w:val="24"/>
              </w:rPr>
            </w:pPr>
          </w:p>
        </w:tc>
      </w:tr>
      <w:tr w:rsidR="00C01098" w:rsidRPr="00931D4C" w14:paraId="080B4A3A" w14:textId="77777777" w:rsidTr="00FD20B5">
        <w:tc>
          <w:tcPr>
            <w:tcW w:w="1973" w:type="dxa"/>
          </w:tcPr>
          <w:p w14:paraId="3133B8A6" w14:textId="77777777" w:rsidR="00C01098" w:rsidRPr="00931D4C" w:rsidRDefault="00C01098" w:rsidP="00FD20B5">
            <w:pPr>
              <w:spacing w:before="120" w:after="60"/>
              <w:rPr>
                <w:spacing w:val="-4"/>
                <w:sz w:val="24"/>
              </w:rPr>
            </w:pPr>
            <w:proofErr w:type="spellStart"/>
            <w:r w:rsidRPr="00931D4C">
              <w:rPr>
                <w:spacing w:val="-4"/>
                <w:sz w:val="24"/>
              </w:rPr>
              <w:t>Hình</w:t>
            </w:r>
            <w:proofErr w:type="spellEnd"/>
            <w:r w:rsidRPr="00931D4C">
              <w:rPr>
                <w:spacing w:val="-4"/>
                <w:sz w:val="24"/>
              </w:rPr>
              <w:t xml:space="preserve"> </w:t>
            </w:r>
            <w:proofErr w:type="spellStart"/>
            <w:r w:rsidRPr="00931D4C">
              <w:rPr>
                <w:spacing w:val="-4"/>
                <w:sz w:val="24"/>
              </w:rPr>
              <w:t>thức</w:t>
            </w:r>
            <w:proofErr w:type="spellEnd"/>
            <w:r w:rsidRPr="00931D4C">
              <w:rPr>
                <w:spacing w:val="-4"/>
                <w:sz w:val="24"/>
              </w:rPr>
              <w:t xml:space="preserve"> </w:t>
            </w:r>
            <w:proofErr w:type="spellStart"/>
            <w:r w:rsidRPr="00931D4C">
              <w:rPr>
                <w:spacing w:val="-4"/>
                <w:sz w:val="24"/>
              </w:rPr>
              <w:t>thi</w:t>
            </w:r>
            <w:proofErr w:type="spellEnd"/>
            <w:r w:rsidRPr="00931D4C">
              <w:rPr>
                <w:spacing w:val="-4"/>
                <w:sz w:val="24"/>
              </w:rPr>
              <w:t>:</w:t>
            </w:r>
          </w:p>
        </w:tc>
        <w:tc>
          <w:tcPr>
            <w:tcW w:w="1696" w:type="dxa"/>
            <w:gridSpan w:val="2"/>
          </w:tcPr>
          <w:p w14:paraId="283F97D7" w14:textId="477CB9D9" w:rsidR="00C01098" w:rsidRPr="00931D4C" w:rsidRDefault="00C01098" w:rsidP="00FD20B5">
            <w:pPr>
              <w:spacing w:before="120" w:after="60"/>
              <w:ind w:left="-57" w:right="-57"/>
              <w:rPr>
                <w:spacing w:val="-4"/>
                <w:sz w:val="24"/>
              </w:rPr>
            </w:pPr>
            <w:proofErr w:type="spellStart"/>
            <w:r>
              <w:rPr>
                <w:spacing w:val="-4"/>
                <w:sz w:val="24"/>
              </w:rPr>
              <w:t>Trắc</w:t>
            </w:r>
            <w:proofErr w:type="spellEnd"/>
            <w:r>
              <w:rPr>
                <w:spacing w:val="-4"/>
                <w:sz w:val="24"/>
              </w:rPr>
              <w:t xml:space="preserve"> </w:t>
            </w:r>
            <w:proofErr w:type="spellStart"/>
            <w:r>
              <w:rPr>
                <w:spacing w:val="-4"/>
                <w:sz w:val="24"/>
              </w:rPr>
              <w:t>nghiệm</w:t>
            </w:r>
            <w:proofErr w:type="spellEnd"/>
            <w:r w:rsidR="000C5237">
              <w:rPr>
                <w:spacing w:val="-4"/>
                <w:sz w:val="24"/>
              </w:rPr>
              <w:t xml:space="preserve"> </w:t>
            </w:r>
            <w:proofErr w:type="spellStart"/>
            <w:r w:rsidR="000C5237">
              <w:rPr>
                <w:spacing w:val="-4"/>
                <w:sz w:val="24"/>
              </w:rPr>
              <w:t>và</w:t>
            </w:r>
            <w:proofErr w:type="spellEnd"/>
            <w:r w:rsidR="000C5237">
              <w:rPr>
                <w:spacing w:val="-4"/>
                <w:sz w:val="24"/>
              </w:rPr>
              <w:t xml:space="preserve"> </w:t>
            </w:r>
            <w:proofErr w:type="spellStart"/>
            <w:r w:rsidR="000C5237">
              <w:rPr>
                <w:spacing w:val="-4"/>
                <w:sz w:val="24"/>
              </w:rPr>
              <w:t>Tự</w:t>
            </w:r>
            <w:proofErr w:type="spellEnd"/>
            <w:r w:rsidR="000C5237">
              <w:rPr>
                <w:spacing w:val="-4"/>
                <w:sz w:val="24"/>
              </w:rPr>
              <w:t xml:space="preserve"> </w:t>
            </w:r>
            <w:proofErr w:type="spellStart"/>
            <w:r w:rsidR="000C5237">
              <w:rPr>
                <w:spacing w:val="-4"/>
                <w:sz w:val="24"/>
              </w:rPr>
              <w:t>luận</w:t>
            </w:r>
            <w:proofErr w:type="spellEnd"/>
            <w:r w:rsidR="000C5237">
              <w:rPr>
                <w:spacing w:val="-4"/>
                <w:sz w:val="24"/>
              </w:rPr>
              <w:t xml:space="preserve"> </w:t>
            </w:r>
          </w:p>
        </w:tc>
        <w:tc>
          <w:tcPr>
            <w:tcW w:w="1795" w:type="dxa"/>
            <w:gridSpan w:val="3"/>
          </w:tcPr>
          <w:p w14:paraId="2AB0DD49" w14:textId="77777777" w:rsidR="00C01098" w:rsidRPr="00931D4C" w:rsidRDefault="00C01098" w:rsidP="00FD20B5">
            <w:pPr>
              <w:spacing w:before="120" w:after="60"/>
              <w:ind w:left="-57" w:right="-57"/>
              <w:rPr>
                <w:spacing w:val="-4"/>
                <w:sz w:val="24"/>
              </w:rPr>
            </w:pPr>
          </w:p>
        </w:tc>
        <w:tc>
          <w:tcPr>
            <w:tcW w:w="1731" w:type="dxa"/>
            <w:gridSpan w:val="5"/>
          </w:tcPr>
          <w:p w14:paraId="5E260C9D" w14:textId="77777777" w:rsidR="00C01098" w:rsidRPr="00931D4C" w:rsidRDefault="00C01098" w:rsidP="00FD20B5">
            <w:pPr>
              <w:spacing w:before="120" w:after="60"/>
              <w:ind w:left="-57" w:right="-57"/>
              <w:rPr>
                <w:spacing w:val="-4"/>
                <w:sz w:val="24"/>
              </w:rPr>
            </w:pPr>
          </w:p>
        </w:tc>
        <w:tc>
          <w:tcPr>
            <w:tcW w:w="1900" w:type="dxa"/>
            <w:gridSpan w:val="4"/>
          </w:tcPr>
          <w:p w14:paraId="74BECDBB" w14:textId="77777777" w:rsidR="00C01098" w:rsidRPr="00931D4C" w:rsidRDefault="00C01098" w:rsidP="00FD20B5">
            <w:pPr>
              <w:spacing w:before="120" w:after="60"/>
              <w:ind w:left="-57" w:right="-57"/>
              <w:rPr>
                <w:spacing w:val="-4"/>
                <w:sz w:val="24"/>
              </w:rPr>
            </w:pPr>
          </w:p>
        </w:tc>
        <w:tc>
          <w:tcPr>
            <w:tcW w:w="1001" w:type="dxa"/>
          </w:tcPr>
          <w:p w14:paraId="56E771F3" w14:textId="77777777" w:rsidR="00C01098" w:rsidRPr="00931D4C" w:rsidRDefault="00C01098" w:rsidP="00FD20B5">
            <w:pPr>
              <w:spacing w:before="120" w:after="60"/>
              <w:ind w:left="-57" w:right="-57"/>
              <w:rPr>
                <w:spacing w:val="-4"/>
                <w:sz w:val="24"/>
              </w:rPr>
            </w:pPr>
          </w:p>
        </w:tc>
      </w:tr>
      <w:tr w:rsidR="00C01098" w:rsidRPr="00931D4C" w14:paraId="6027343E" w14:textId="77777777" w:rsidTr="00FD20B5">
        <w:tc>
          <w:tcPr>
            <w:tcW w:w="1973" w:type="dxa"/>
          </w:tcPr>
          <w:p w14:paraId="342B4978" w14:textId="77777777" w:rsidR="00C01098" w:rsidRPr="00931D4C" w:rsidRDefault="00C01098" w:rsidP="00FD20B5">
            <w:pPr>
              <w:spacing w:before="120" w:after="60"/>
              <w:ind w:left="-57" w:right="-57"/>
              <w:rPr>
                <w:spacing w:val="-4"/>
                <w:sz w:val="24"/>
              </w:rPr>
            </w:pPr>
          </w:p>
        </w:tc>
        <w:tc>
          <w:tcPr>
            <w:tcW w:w="3868" w:type="dxa"/>
            <w:gridSpan w:val="8"/>
          </w:tcPr>
          <w:p w14:paraId="7BAE557C" w14:textId="77777777" w:rsidR="00C01098" w:rsidRPr="00931D4C" w:rsidRDefault="00C01098" w:rsidP="00FD20B5">
            <w:pPr>
              <w:spacing w:before="120" w:after="60"/>
              <w:ind w:left="-57" w:right="-57"/>
              <w:rPr>
                <w:spacing w:val="-4"/>
                <w:sz w:val="24"/>
              </w:rPr>
            </w:pPr>
          </w:p>
        </w:tc>
        <w:tc>
          <w:tcPr>
            <w:tcW w:w="4255" w:type="dxa"/>
            <w:gridSpan w:val="7"/>
          </w:tcPr>
          <w:p w14:paraId="6A126E88" w14:textId="77777777" w:rsidR="00C01098" w:rsidRPr="00931D4C" w:rsidRDefault="00C01098" w:rsidP="00FD20B5">
            <w:pPr>
              <w:spacing w:before="120" w:after="60"/>
              <w:ind w:left="-57" w:right="-57"/>
              <w:rPr>
                <w:spacing w:val="-4"/>
                <w:sz w:val="24"/>
              </w:rPr>
            </w:pPr>
          </w:p>
        </w:tc>
      </w:tr>
      <w:tr w:rsidR="00C01098" w:rsidRPr="00931D4C" w14:paraId="77F745F6" w14:textId="77777777" w:rsidTr="00FD20B5">
        <w:trPr>
          <w:trHeight w:val="114"/>
        </w:trPr>
        <w:tc>
          <w:tcPr>
            <w:tcW w:w="10096" w:type="dxa"/>
            <w:gridSpan w:val="16"/>
            <w:tcBorders>
              <w:bottom w:val="single" w:sz="4" w:space="0" w:color="auto"/>
            </w:tcBorders>
          </w:tcPr>
          <w:p w14:paraId="5B0C0A62" w14:textId="77777777" w:rsidR="00C01098" w:rsidRPr="00931D4C" w:rsidRDefault="00C01098" w:rsidP="00FD20B5">
            <w:pPr>
              <w:rPr>
                <w:sz w:val="6"/>
                <w:szCs w:val="6"/>
              </w:rPr>
            </w:pPr>
          </w:p>
        </w:tc>
      </w:tr>
    </w:tbl>
    <w:p w14:paraId="6443F1F0" w14:textId="77777777" w:rsidR="00C01098" w:rsidRDefault="00C01098" w:rsidP="00C01098">
      <w:pPr>
        <w:ind w:firstLine="720"/>
        <w:contextualSpacing/>
        <w:rPr>
          <w:b/>
          <w:noProof/>
          <w:sz w:val="24"/>
          <w:szCs w:val="24"/>
        </w:rPr>
      </w:pPr>
      <w:r w:rsidRPr="001B3A17">
        <w:rPr>
          <w:b/>
          <w:szCs w:val="24"/>
        </w:rPr>
        <w:t>Anh</w:t>
      </w:r>
      <w:r>
        <w:rPr>
          <w:b/>
          <w:szCs w:val="24"/>
        </w:rPr>
        <w:t>/</w:t>
      </w:r>
      <w:r w:rsidRPr="001B3A17">
        <w:rPr>
          <w:b/>
          <w:szCs w:val="24"/>
        </w:rPr>
        <w:t xml:space="preserve"> </w:t>
      </w:r>
      <w:proofErr w:type="spellStart"/>
      <w:r w:rsidRPr="001B3A17">
        <w:rPr>
          <w:b/>
          <w:szCs w:val="24"/>
        </w:rPr>
        <w:t>chị</w:t>
      </w:r>
      <w:proofErr w:type="spellEnd"/>
      <w:r w:rsidRPr="001B3A17">
        <w:rPr>
          <w:b/>
          <w:szCs w:val="24"/>
        </w:rPr>
        <w:t xml:space="preserve"> </w:t>
      </w:r>
      <w:proofErr w:type="spellStart"/>
      <w:r w:rsidRPr="001B3A17">
        <w:rPr>
          <w:b/>
          <w:szCs w:val="24"/>
        </w:rPr>
        <w:t>hãy</w:t>
      </w:r>
      <w:proofErr w:type="spellEnd"/>
      <w:r w:rsidRPr="001B3A17">
        <w:rPr>
          <w:b/>
          <w:szCs w:val="24"/>
        </w:rPr>
        <w:t xml:space="preserve"> </w:t>
      </w:r>
      <w:proofErr w:type="spellStart"/>
      <w:r w:rsidRPr="001B3A17">
        <w:rPr>
          <w:b/>
          <w:szCs w:val="24"/>
        </w:rPr>
        <w:t>chọn</w:t>
      </w:r>
      <w:proofErr w:type="spellEnd"/>
      <w:r w:rsidRPr="001B3A17">
        <w:rPr>
          <w:b/>
          <w:szCs w:val="24"/>
        </w:rPr>
        <w:t xml:space="preserve"> </w:t>
      </w:r>
      <w:proofErr w:type="spellStart"/>
      <w:r w:rsidRPr="001B3A17">
        <w:rPr>
          <w:b/>
          <w:szCs w:val="24"/>
        </w:rPr>
        <w:t>phương</w:t>
      </w:r>
      <w:proofErr w:type="spellEnd"/>
      <w:r w:rsidRPr="001B3A17">
        <w:rPr>
          <w:b/>
          <w:szCs w:val="24"/>
        </w:rPr>
        <w:t xml:space="preserve"> </w:t>
      </w:r>
      <w:proofErr w:type="spellStart"/>
      <w:r w:rsidRPr="001B3A17">
        <w:rPr>
          <w:b/>
          <w:szCs w:val="24"/>
        </w:rPr>
        <w:t>án</w:t>
      </w:r>
      <w:proofErr w:type="spellEnd"/>
      <w:r w:rsidRPr="001B3A17">
        <w:rPr>
          <w:b/>
          <w:szCs w:val="24"/>
        </w:rPr>
        <w:t xml:space="preserve"> </w:t>
      </w:r>
      <w:proofErr w:type="spellStart"/>
      <w:r w:rsidRPr="001B3A17">
        <w:rPr>
          <w:b/>
          <w:szCs w:val="24"/>
        </w:rPr>
        <w:t>đúng</w:t>
      </w:r>
      <w:proofErr w:type="spellEnd"/>
      <w:r w:rsidRPr="001B3A17">
        <w:rPr>
          <w:b/>
          <w:szCs w:val="24"/>
        </w:rPr>
        <w:t xml:space="preserve"> </w:t>
      </w:r>
      <w:proofErr w:type="spellStart"/>
      <w:r w:rsidRPr="001B3A17">
        <w:rPr>
          <w:b/>
          <w:szCs w:val="24"/>
        </w:rPr>
        <w:t>nhất</w:t>
      </w:r>
      <w:proofErr w:type="spellEnd"/>
      <w:r w:rsidRPr="001B3A17">
        <w:rPr>
          <w:b/>
          <w:szCs w:val="24"/>
        </w:rPr>
        <w:t xml:space="preserve"> </w:t>
      </w:r>
      <w:proofErr w:type="spellStart"/>
      <w:r w:rsidRPr="001B3A17">
        <w:rPr>
          <w:b/>
          <w:szCs w:val="24"/>
        </w:rPr>
        <w:t>trong</w:t>
      </w:r>
      <w:proofErr w:type="spellEnd"/>
      <w:r w:rsidRPr="001B3A17">
        <w:rPr>
          <w:b/>
          <w:szCs w:val="24"/>
        </w:rPr>
        <w:t xml:space="preserve"> </w:t>
      </w:r>
      <w:proofErr w:type="spellStart"/>
      <w:r w:rsidRPr="001B3A17">
        <w:rPr>
          <w:b/>
          <w:szCs w:val="24"/>
        </w:rPr>
        <w:t>những</w:t>
      </w:r>
      <w:proofErr w:type="spellEnd"/>
      <w:r w:rsidRPr="001B3A17">
        <w:rPr>
          <w:b/>
          <w:szCs w:val="24"/>
        </w:rPr>
        <w:t xml:space="preserve"> </w:t>
      </w:r>
      <w:proofErr w:type="spellStart"/>
      <w:r w:rsidRPr="001B3A17">
        <w:rPr>
          <w:b/>
          <w:szCs w:val="24"/>
        </w:rPr>
        <w:t>câu</w:t>
      </w:r>
      <w:proofErr w:type="spellEnd"/>
      <w:r w:rsidRPr="001B3A17">
        <w:rPr>
          <w:b/>
          <w:szCs w:val="24"/>
        </w:rPr>
        <w:t xml:space="preserve"> </w:t>
      </w:r>
      <w:proofErr w:type="spellStart"/>
      <w:r w:rsidRPr="001B3A17">
        <w:rPr>
          <w:b/>
          <w:szCs w:val="24"/>
        </w:rPr>
        <w:t>sau</w:t>
      </w:r>
      <w:proofErr w:type="spellEnd"/>
      <w:r w:rsidRPr="001B3A17">
        <w:rPr>
          <w:b/>
          <w:szCs w:val="24"/>
        </w:rPr>
        <w:t xml:space="preserve"> </w:t>
      </w:r>
      <w:proofErr w:type="spellStart"/>
      <w:r w:rsidRPr="001B3A17">
        <w:rPr>
          <w:b/>
          <w:szCs w:val="24"/>
        </w:rPr>
        <w:t>đây</w:t>
      </w:r>
      <w:proofErr w:type="spellEnd"/>
      <w:r w:rsidRPr="001B3A17">
        <w:rPr>
          <w:b/>
          <w:noProof/>
          <w:sz w:val="24"/>
          <w:szCs w:val="24"/>
        </w:rPr>
        <w:t xml:space="preserve"> </w:t>
      </w:r>
    </w:p>
    <w:p w14:paraId="59DA1497" w14:textId="62EBD554" w:rsidR="00373980" w:rsidRDefault="00373980" w:rsidP="002829EB">
      <w:pPr>
        <w:contextualSpacing/>
        <w:rPr>
          <w:szCs w:val="26"/>
        </w:rPr>
      </w:pPr>
    </w:p>
    <w:p w14:paraId="5B1C7A3B" w14:textId="7FBF1B28" w:rsidR="000C5237" w:rsidRDefault="002A32FE" w:rsidP="00123870">
      <w:pPr>
        <w:rPr>
          <w:b/>
          <w:noProof/>
        </w:rPr>
      </w:pPr>
      <w:bookmarkStart w:id="0" w:name="_Hlk85168765"/>
      <w:r>
        <w:rPr>
          <w:b/>
          <w:noProof/>
        </w:rPr>
        <w:t>A. TR</w:t>
      </w:r>
      <w:r w:rsidR="000C5237">
        <w:rPr>
          <w:b/>
          <w:noProof/>
        </w:rPr>
        <w:t>Ắ</w:t>
      </w:r>
      <w:r>
        <w:rPr>
          <w:b/>
          <w:noProof/>
        </w:rPr>
        <w:t>C NGH</w:t>
      </w:r>
      <w:r w:rsidR="000C5237">
        <w:rPr>
          <w:b/>
          <w:noProof/>
        </w:rPr>
        <w:t>IỆM (6 điểm)</w:t>
      </w:r>
    </w:p>
    <w:bookmarkEnd w:id="0"/>
    <w:p w14:paraId="40D478C8" w14:textId="77777777" w:rsidR="000C5237" w:rsidRDefault="000C5237" w:rsidP="00123870">
      <w:pPr>
        <w:rPr>
          <w:b/>
          <w:noProof/>
        </w:rPr>
      </w:pPr>
    </w:p>
    <w:p w14:paraId="6C3563CC" w14:textId="6E8A0AFD" w:rsidR="00123870" w:rsidRDefault="00123870" w:rsidP="00123870">
      <w:pPr>
        <w:rPr>
          <w:b/>
          <w:noProof/>
        </w:rPr>
      </w:pPr>
      <w:r w:rsidRPr="00B03F09">
        <w:rPr>
          <w:b/>
          <w:noProof/>
        </w:rPr>
        <w:t>Bảo hộ công dân:</w:t>
      </w:r>
    </w:p>
    <w:p w14:paraId="57427E12" w14:textId="77777777" w:rsidR="00123870" w:rsidRPr="006E18D7" w:rsidRDefault="00123870" w:rsidP="00123870">
      <w:r w:rsidRPr="00AE3461">
        <w:rPr>
          <w:b/>
          <w:szCs w:val="26"/>
        </w:rPr>
        <w:t>A</w:t>
      </w:r>
      <w:r w:rsidRPr="006E18D7">
        <w:t xml:space="preserve">. </w:t>
      </w:r>
      <w:proofErr w:type="spellStart"/>
      <w:r w:rsidRPr="006E18D7">
        <w:t>Vừa</w:t>
      </w:r>
      <w:proofErr w:type="spellEnd"/>
      <w:r w:rsidRPr="006E18D7">
        <w:t xml:space="preserve"> </w:t>
      </w:r>
      <w:proofErr w:type="spellStart"/>
      <w:r w:rsidRPr="006E18D7">
        <w:t>là</w:t>
      </w:r>
      <w:proofErr w:type="spellEnd"/>
      <w:r w:rsidRPr="006E18D7">
        <w:t xml:space="preserve"> </w:t>
      </w:r>
      <w:proofErr w:type="spellStart"/>
      <w:r w:rsidRPr="006E18D7">
        <w:t>quyền</w:t>
      </w:r>
      <w:proofErr w:type="spellEnd"/>
      <w:r w:rsidRPr="006E18D7">
        <w:t xml:space="preserve">, </w:t>
      </w:r>
      <w:proofErr w:type="spellStart"/>
      <w:r w:rsidRPr="006E18D7">
        <w:t>vừa</w:t>
      </w:r>
      <w:proofErr w:type="spellEnd"/>
      <w:r w:rsidRPr="006E18D7">
        <w:t xml:space="preserve"> </w:t>
      </w:r>
      <w:proofErr w:type="spellStart"/>
      <w:r w:rsidRPr="006E18D7">
        <w:t>là</w:t>
      </w:r>
      <w:proofErr w:type="spellEnd"/>
      <w:r w:rsidRPr="006E18D7">
        <w:t xml:space="preserve"> </w:t>
      </w:r>
      <w:proofErr w:type="spellStart"/>
      <w:r w:rsidRPr="006E18D7">
        <w:t>nghĩa</w:t>
      </w:r>
      <w:proofErr w:type="spellEnd"/>
      <w:r w:rsidRPr="006E18D7">
        <w:t xml:space="preserve"> </w:t>
      </w:r>
      <w:proofErr w:type="spellStart"/>
      <w:r w:rsidRPr="006E18D7">
        <w:t>vụ</w:t>
      </w:r>
      <w:proofErr w:type="spellEnd"/>
      <w:r w:rsidRPr="006E18D7">
        <w:t xml:space="preserve"> </w:t>
      </w:r>
      <w:proofErr w:type="spellStart"/>
      <w:r w:rsidRPr="006E18D7">
        <w:t>của</w:t>
      </w:r>
      <w:proofErr w:type="spellEnd"/>
      <w:r w:rsidRPr="006E18D7">
        <w:t xml:space="preserve"> </w:t>
      </w:r>
      <w:proofErr w:type="spellStart"/>
      <w:r w:rsidRPr="006E18D7">
        <w:t>nhà</w:t>
      </w:r>
      <w:proofErr w:type="spellEnd"/>
      <w:r w:rsidRPr="006E18D7">
        <w:t xml:space="preserve"> </w:t>
      </w:r>
      <w:proofErr w:type="spellStart"/>
      <w:r w:rsidRPr="006E18D7">
        <w:t>nước</w:t>
      </w:r>
      <w:proofErr w:type="spellEnd"/>
      <w:r w:rsidRPr="006E18D7">
        <w:t xml:space="preserve"> </w:t>
      </w:r>
      <w:proofErr w:type="spellStart"/>
      <w:r w:rsidRPr="006E18D7">
        <w:t>đối</w:t>
      </w:r>
      <w:proofErr w:type="spellEnd"/>
      <w:r w:rsidRPr="006E18D7">
        <w:t xml:space="preserve"> </w:t>
      </w:r>
      <w:proofErr w:type="spellStart"/>
      <w:r w:rsidRPr="006E18D7">
        <w:t>với</w:t>
      </w:r>
      <w:proofErr w:type="spellEnd"/>
      <w:r w:rsidRPr="006E18D7">
        <w:t xml:space="preserve"> </w:t>
      </w:r>
      <w:proofErr w:type="spellStart"/>
      <w:r w:rsidRPr="006E18D7">
        <w:t>công</w:t>
      </w:r>
      <w:proofErr w:type="spellEnd"/>
      <w:r w:rsidRPr="006E18D7">
        <w:t xml:space="preserve"> </w:t>
      </w:r>
      <w:proofErr w:type="spellStart"/>
      <w:r w:rsidRPr="006E18D7">
        <w:t>dân</w:t>
      </w:r>
      <w:proofErr w:type="spellEnd"/>
      <w:r w:rsidRPr="006E18D7">
        <w:t xml:space="preserve"> </w:t>
      </w:r>
      <w:proofErr w:type="spellStart"/>
      <w:r w:rsidRPr="006E18D7">
        <w:t>nước</w:t>
      </w:r>
      <w:proofErr w:type="spellEnd"/>
      <w:r w:rsidRPr="006E18D7">
        <w:t xml:space="preserve"> </w:t>
      </w:r>
      <w:proofErr w:type="spellStart"/>
      <w:r w:rsidRPr="006E18D7">
        <w:t>mình</w:t>
      </w:r>
      <w:proofErr w:type="spellEnd"/>
      <w:r w:rsidRPr="006E18D7">
        <w:t xml:space="preserve"> ở </w:t>
      </w:r>
      <w:proofErr w:type="spellStart"/>
      <w:r w:rsidRPr="006E18D7">
        <w:t>nước</w:t>
      </w:r>
      <w:proofErr w:type="spellEnd"/>
      <w:r w:rsidRPr="006E18D7">
        <w:t xml:space="preserve"> </w:t>
      </w:r>
      <w:proofErr w:type="spellStart"/>
      <w:r w:rsidRPr="006E18D7">
        <w:t>ngoài</w:t>
      </w:r>
      <w:proofErr w:type="spellEnd"/>
      <w:r w:rsidRPr="006E18D7">
        <w:t>.</w:t>
      </w:r>
    </w:p>
    <w:p w14:paraId="2CEB6736" w14:textId="77777777" w:rsidR="00123870" w:rsidRPr="006E18D7" w:rsidRDefault="00123870" w:rsidP="00123870">
      <w:r w:rsidRPr="006E18D7">
        <w:rPr>
          <w:b/>
        </w:rPr>
        <w:t>B.</w:t>
      </w:r>
      <w:r w:rsidRPr="006E18D7">
        <w:t xml:space="preserve"> </w:t>
      </w:r>
      <w:proofErr w:type="spellStart"/>
      <w:r w:rsidRPr="006E18D7">
        <w:t>Có</w:t>
      </w:r>
      <w:proofErr w:type="spellEnd"/>
      <w:r w:rsidRPr="006E18D7">
        <w:t xml:space="preserve"> </w:t>
      </w:r>
      <w:proofErr w:type="spellStart"/>
      <w:r w:rsidRPr="006E18D7">
        <w:t>nghĩa</w:t>
      </w:r>
      <w:proofErr w:type="spellEnd"/>
      <w:r w:rsidRPr="006E18D7">
        <w:t xml:space="preserve"> </w:t>
      </w:r>
      <w:proofErr w:type="spellStart"/>
      <w:r w:rsidRPr="006E18D7">
        <w:t>là</w:t>
      </w:r>
      <w:proofErr w:type="spellEnd"/>
      <w:r w:rsidRPr="006E18D7">
        <w:t xml:space="preserve"> </w:t>
      </w:r>
      <w:proofErr w:type="spellStart"/>
      <w:r w:rsidRPr="006E18D7">
        <w:t>giải</w:t>
      </w:r>
      <w:proofErr w:type="spellEnd"/>
      <w:r w:rsidRPr="006E18D7">
        <w:t xml:space="preserve"> </w:t>
      </w:r>
      <w:proofErr w:type="spellStart"/>
      <w:r w:rsidRPr="006E18D7">
        <w:t>phóng</w:t>
      </w:r>
      <w:proofErr w:type="spellEnd"/>
      <w:r w:rsidRPr="006E18D7">
        <w:t xml:space="preserve"> </w:t>
      </w:r>
      <w:proofErr w:type="spellStart"/>
      <w:r w:rsidRPr="006E18D7">
        <w:t>cho</w:t>
      </w:r>
      <w:proofErr w:type="spellEnd"/>
      <w:r w:rsidRPr="006E18D7">
        <w:t xml:space="preserve"> </w:t>
      </w:r>
      <w:proofErr w:type="spellStart"/>
      <w:r w:rsidRPr="006E18D7">
        <w:t>công</w:t>
      </w:r>
      <w:proofErr w:type="spellEnd"/>
      <w:r w:rsidRPr="006E18D7">
        <w:t xml:space="preserve"> </w:t>
      </w:r>
      <w:proofErr w:type="spellStart"/>
      <w:r w:rsidRPr="006E18D7">
        <w:t>dân</w:t>
      </w:r>
      <w:proofErr w:type="spellEnd"/>
      <w:r w:rsidRPr="006E18D7">
        <w:t xml:space="preserve"> </w:t>
      </w:r>
      <w:proofErr w:type="spellStart"/>
      <w:r w:rsidRPr="006E18D7">
        <w:t>đó</w:t>
      </w:r>
      <w:proofErr w:type="spellEnd"/>
      <w:r w:rsidRPr="006E18D7">
        <w:t xml:space="preserve"> </w:t>
      </w:r>
      <w:proofErr w:type="spellStart"/>
      <w:r w:rsidRPr="006E18D7">
        <w:t>khỏi</w:t>
      </w:r>
      <w:proofErr w:type="spellEnd"/>
      <w:r w:rsidRPr="006E18D7">
        <w:t xml:space="preserve"> </w:t>
      </w:r>
      <w:proofErr w:type="spellStart"/>
      <w:r w:rsidRPr="006E18D7">
        <w:t>sự</w:t>
      </w:r>
      <w:proofErr w:type="spellEnd"/>
      <w:r w:rsidRPr="006E18D7">
        <w:t xml:space="preserve"> </w:t>
      </w:r>
      <w:proofErr w:type="spellStart"/>
      <w:r w:rsidRPr="006E18D7">
        <w:t>tài</w:t>
      </w:r>
      <w:proofErr w:type="spellEnd"/>
      <w:r w:rsidRPr="006E18D7">
        <w:t xml:space="preserve"> </w:t>
      </w:r>
      <w:proofErr w:type="spellStart"/>
      <w:r w:rsidRPr="006E18D7">
        <w:t>phán</w:t>
      </w:r>
      <w:proofErr w:type="spellEnd"/>
      <w:r w:rsidRPr="006E18D7">
        <w:t xml:space="preserve"> </w:t>
      </w:r>
      <w:proofErr w:type="spellStart"/>
      <w:r w:rsidRPr="006E18D7">
        <w:t>của</w:t>
      </w:r>
      <w:proofErr w:type="spellEnd"/>
      <w:r w:rsidRPr="006E18D7">
        <w:t xml:space="preserve"> </w:t>
      </w:r>
      <w:proofErr w:type="spellStart"/>
      <w:r w:rsidRPr="006E18D7">
        <w:t>quốc</w:t>
      </w:r>
      <w:proofErr w:type="spellEnd"/>
      <w:r w:rsidRPr="006E18D7">
        <w:t xml:space="preserve"> </w:t>
      </w:r>
      <w:proofErr w:type="spellStart"/>
      <w:r w:rsidRPr="006E18D7">
        <w:t>gia</w:t>
      </w:r>
      <w:proofErr w:type="spellEnd"/>
      <w:r w:rsidRPr="006E18D7">
        <w:t xml:space="preserve"> </w:t>
      </w:r>
      <w:proofErr w:type="spellStart"/>
      <w:r w:rsidRPr="006E18D7">
        <w:t>mà</w:t>
      </w:r>
      <w:proofErr w:type="spellEnd"/>
      <w:r w:rsidRPr="006E18D7">
        <w:t xml:space="preserve"> </w:t>
      </w:r>
      <w:proofErr w:type="spellStart"/>
      <w:r w:rsidRPr="006E18D7">
        <w:t>người</w:t>
      </w:r>
      <w:proofErr w:type="spellEnd"/>
      <w:r w:rsidRPr="006E18D7">
        <w:t xml:space="preserve"> </w:t>
      </w:r>
      <w:proofErr w:type="spellStart"/>
      <w:r w:rsidRPr="006E18D7">
        <w:t>đó</w:t>
      </w:r>
      <w:proofErr w:type="spellEnd"/>
      <w:r w:rsidRPr="006E18D7">
        <w:t xml:space="preserve"> </w:t>
      </w:r>
      <w:proofErr w:type="spellStart"/>
      <w:r w:rsidRPr="006E18D7">
        <w:t>đang</w:t>
      </w:r>
      <w:proofErr w:type="spellEnd"/>
      <w:r w:rsidRPr="006E18D7">
        <w:t xml:space="preserve"> </w:t>
      </w:r>
      <w:proofErr w:type="spellStart"/>
      <w:r w:rsidRPr="006E18D7">
        <w:t>cư</w:t>
      </w:r>
      <w:proofErr w:type="spellEnd"/>
      <w:r w:rsidRPr="006E18D7">
        <w:t xml:space="preserve"> </w:t>
      </w:r>
      <w:proofErr w:type="spellStart"/>
      <w:r w:rsidRPr="006E18D7">
        <w:t>trú</w:t>
      </w:r>
      <w:proofErr w:type="spellEnd"/>
      <w:r w:rsidRPr="006E18D7">
        <w:t>.</w:t>
      </w:r>
    </w:p>
    <w:p w14:paraId="5DE340F5" w14:textId="77777777" w:rsidR="00123870" w:rsidRPr="006E18D7" w:rsidRDefault="00123870" w:rsidP="00123870">
      <w:r w:rsidRPr="00AE3461">
        <w:rPr>
          <w:b/>
          <w:szCs w:val="26"/>
        </w:rPr>
        <w:t>C.</w:t>
      </w:r>
      <w:r w:rsidRPr="00AE3461">
        <w:rPr>
          <w:szCs w:val="26"/>
        </w:rPr>
        <w:t xml:space="preserve"> </w:t>
      </w:r>
      <w:proofErr w:type="spellStart"/>
      <w:r w:rsidRPr="006E18D7">
        <w:t>Là</w:t>
      </w:r>
      <w:proofErr w:type="spellEnd"/>
      <w:r w:rsidRPr="006E18D7">
        <w:t xml:space="preserve"> </w:t>
      </w:r>
      <w:proofErr w:type="spellStart"/>
      <w:r w:rsidRPr="006E18D7">
        <w:t>sự</w:t>
      </w:r>
      <w:proofErr w:type="spellEnd"/>
      <w:r w:rsidRPr="006E18D7">
        <w:t xml:space="preserve"> </w:t>
      </w:r>
      <w:proofErr w:type="spellStart"/>
      <w:r w:rsidRPr="006E18D7">
        <w:t>giúp</w:t>
      </w:r>
      <w:proofErr w:type="spellEnd"/>
      <w:r w:rsidRPr="006E18D7">
        <w:t xml:space="preserve"> </w:t>
      </w:r>
      <w:proofErr w:type="spellStart"/>
      <w:r w:rsidRPr="006E18D7">
        <w:t>đỡ</w:t>
      </w:r>
      <w:proofErr w:type="spellEnd"/>
      <w:r w:rsidRPr="006E18D7">
        <w:t xml:space="preserve"> </w:t>
      </w:r>
      <w:proofErr w:type="spellStart"/>
      <w:r w:rsidRPr="006E18D7">
        <w:t>của</w:t>
      </w:r>
      <w:proofErr w:type="spellEnd"/>
      <w:r w:rsidRPr="006E18D7">
        <w:t xml:space="preserve"> </w:t>
      </w:r>
      <w:proofErr w:type="spellStart"/>
      <w:r w:rsidRPr="006E18D7">
        <w:t>nhà</w:t>
      </w:r>
      <w:proofErr w:type="spellEnd"/>
      <w:r w:rsidRPr="006E18D7">
        <w:t xml:space="preserve"> </w:t>
      </w:r>
      <w:proofErr w:type="spellStart"/>
      <w:r w:rsidRPr="006E18D7">
        <w:t>nước</w:t>
      </w:r>
      <w:proofErr w:type="spellEnd"/>
      <w:r w:rsidRPr="006E18D7">
        <w:t xml:space="preserve"> </w:t>
      </w:r>
      <w:proofErr w:type="spellStart"/>
      <w:r w:rsidRPr="006E18D7">
        <w:t>đối</w:t>
      </w:r>
      <w:proofErr w:type="spellEnd"/>
      <w:r w:rsidRPr="006E18D7">
        <w:t xml:space="preserve"> </w:t>
      </w:r>
      <w:proofErr w:type="spellStart"/>
      <w:r w:rsidRPr="006E18D7">
        <w:t>với</w:t>
      </w:r>
      <w:proofErr w:type="spellEnd"/>
      <w:r w:rsidRPr="006E18D7">
        <w:t xml:space="preserve"> </w:t>
      </w:r>
      <w:proofErr w:type="spellStart"/>
      <w:r w:rsidRPr="006E18D7">
        <w:t>công</w:t>
      </w:r>
      <w:proofErr w:type="spellEnd"/>
      <w:r w:rsidRPr="006E18D7">
        <w:t xml:space="preserve"> </w:t>
      </w:r>
      <w:proofErr w:type="spellStart"/>
      <w:r w:rsidRPr="006E18D7">
        <w:t>dân</w:t>
      </w:r>
      <w:proofErr w:type="spellEnd"/>
      <w:r w:rsidRPr="006E18D7">
        <w:t xml:space="preserve"> </w:t>
      </w:r>
      <w:proofErr w:type="spellStart"/>
      <w:r w:rsidRPr="006E18D7">
        <w:t>của</w:t>
      </w:r>
      <w:proofErr w:type="spellEnd"/>
      <w:r w:rsidRPr="006E18D7">
        <w:t xml:space="preserve"> </w:t>
      </w:r>
      <w:proofErr w:type="spellStart"/>
      <w:r w:rsidRPr="006E18D7">
        <w:t>mình</w:t>
      </w:r>
      <w:proofErr w:type="spellEnd"/>
      <w:r w:rsidRPr="006E18D7">
        <w:t xml:space="preserve"> </w:t>
      </w:r>
      <w:proofErr w:type="spellStart"/>
      <w:r w:rsidRPr="006E18D7">
        <w:t>cả</w:t>
      </w:r>
      <w:proofErr w:type="spellEnd"/>
      <w:r w:rsidRPr="006E18D7">
        <w:t xml:space="preserve"> ở </w:t>
      </w:r>
      <w:proofErr w:type="spellStart"/>
      <w:r w:rsidRPr="006E18D7">
        <w:t>trong</w:t>
      </w:r>
      <w:proofErr w:type="spellEnd"/>
      <w:r w:rsidRPr="006E18D7">
        <w:t xml:space="preserve"> </w:t>
      </w:r>
      <w:proofErr w:type="spellStart"/>
      <w:r w:rsidRPr="006E18D7">
        <w:t>nước</w:t>
      </w:r>
      <w:proofErr w:type="spellEnd"/>
      <w:r w:rsidRPr="006E18D7">
        <w:t xml:space="preserve"> </w:t>
      </w:r>
      <w:proofErr w:type="spellStart"/>
      <w:r w:rsidRPr="006E18D7">
        <w:t>và</w:t>
      </w:r>
      <w:proofErr w:type="spellEnd"/>
      <w:r w:rsidRPr="006E18D7">
        <w:t xml:space="preserve"> </w:t>
      </w:r>
      <w:proofErr w:type="spellStart"/>
      <w:r w:rsidRPr="006E18D7">
        <w:t>nước</w:t>
      </w:r>
      <w:proofErr w:type="spellEnd"/>
      <w:r w:rsidRPr="006E18D7">
        <w:t xml:space="preserve"> </w:t>
      </w:r>
      <w:proofErr w:type="spellStart"/>
      <w:r w:rsidRPr="006E18D7">
        <w:t>ngoài</w:t>
      </w:r>
      <w:proofErr w:type="spellEnd"/>
      <w:r w:rsidRPr="006E18D7">
        <w:t>.</w:t>
      </w:r>
    </w:p>
    <w:p w14:paraId="723FD5A3" w14:textId="77777777" w:rsidR="00123870" w:rsidRDefault="00123870" w:rsidP="00123870">
      <w:r w:rsidRPr="00AE3461">
        <w:rPr>
          <w:b/>
          <w:szCs w:val="26"/>
        </w:rPr>
        <w:t>D.</w:t>
      </w:r>
      <w:r w:rsidRPr="00AE3461">
        <w:rPr>
          <w:szCs w:val="26"/>
        </w:rPr>
        <w:t xml:space="preserve"> </w:t>
      </w:r>
      <w:proofErr w:type="spellStart"/>
      <w:r w:rsidRPr="006E18D7">
        <w:t>Chỉ</w:t>
      </w:r>
      <w:proofErr w:type="spellEnd"/>
      <w:r w:rsidRPr="006E18D7">
        <w:t xml:space="preserve"> </w:t>
      </w:r>
      <w:proofErr w:type="spellStart"/>
      <w:r w:rsidRPr="006E18D7">
        <w:t>là</w:t>
      </w:r>
      <w:proofErr w:type="spellEnd"/>
      <w:r w:rsidRPr="006E18D7">
        <w:t xml:space="preserve"> </w:t>
      </w:r>
      <w:proofErr w:type="spellStart"/>
      <w:r w:rsidRPr="006E18D7">
        <w:t>quyền</w:t>
      </w:r>
      <w:proofErr w:type="spellEnd"/>
      <w:r w:rsidRPr="006E18D7">
        <w:t xml:space="preserve"> </w:t>
      </w:r>
      <w:proofErr w:type="spellStart"/>
      <w:r w:rsidRPr="006E18D7">
        <w:t>của</w:t>
      </w:r>
      <w:proofErr w:type="spellEnd"/>
      <w:r w:rsidRPr="006E18D7">
        <w:t xml:space="preserve"> </w:t>
      </w:r>
      <w:proofErr w:type="spellStart"/>
      <w:r w:rsidRPr="006E18D7">
        <w:t>nhà</w:t>
      </w:r>
      <w:proofErr w:type="spellEnd"/>
      <w:r w:rsidRPr="006E18D7">
        <w:t xml:space="preserve"> </w:t>
      </w:r>
      <w:proofErr w:type="spellStart"/>
      <w:r w:rsidRPr="006E18D7">
        <w:t>nước</w:t>
      </w:r>
      <w:proofErr w:type="spellEnd"/>
      <w:r w:rsidRPr="006E18D7">
        <w:t>.</w:t>
      </w:r>
    </w:p>
    <w:p w14:paraId="15F3B7DE" w14:textId="77777777" w:rsidR="00123870" w:rsidRPr="00AE3461" w:rsidRDefault="00123870" w:rsidP="00123870">
      <w:pPr>
        <w:pStyle w:val="ColorfulList-Accent11"/>
        <w:ind w:left="0"/>
        <w:rPr>
          <w:rFonts w:ascii="Times New Roman" w:hAnsi="Times New Roman"/>
          <w:sz w:val="26"/>
          <w:szCs w:val="26"/>
        </w:rPr>
      </w:pPr>
      <w:r w:rsidRPr="00AE3461">
        <w:rPr>
          <w:rFonts w:ascii="Times New Roman" w:hAnsi="Times New Roman"/>
          <w:sz w:val="26"/>
          <w:szCs w:val="26"/>
        </w:rPr>
        <w:t>ANSWER: A</w:t>
      </w:r>
    </w:p>
    <w:p w14:paraId="6A8D4219" w14:textId="77777777" w:rsidR="00373980" w:rsidRPr="00AE3461" w:rsidRDefault="00373980" w:rsidP="002829EB">
      <w:pPr>
        <w:contextualSpacing/>
        <w:rPr>
          <w:szCs w:val="26"/>
        </w:rPr>
      </w:pPr>
    </w:p>
    <w:p w14:paraId="277E86F6" w14:textId="77777777" w:rsidR="00123870" w:rsidRDefault="00123870" w:rsidP="00123870">
      <w:pPr>
        <w:rPr>
          <w:b/>
          <w:noProof/>
        </w:rPr>
      </w:pPr>
      <w:r w:rsidRPr="00B03F09">
        <w:rPr>
          <w:b/>
          <w:noProof/>
        </w:rPr>
        <w:t>Một trong những điểm lợi của người có hai quốc tịch là:</w:t>
      </w:r>
    </w:p>
    <w:p w14:paraId="3C0C5F83" w14:textId="77777777" w:rsidR="00123870" w:rsidRPr="006E18D7" w:rsidRDefault="00123870" w:rsidP="00123870">
      <w:pPr>
        <w:tabs>
          <w:tab w:val="left" w:pos="720"/>
        </w:tabs>
        <w:jc w:val="both"/>
      </w:pPr>
      <w:r w:rsidRPr="00AE3461">
        <w:rPr>
          <w:b/>
          <w:szCs w:val="26"/>
        </w:rPr>
        <w:t>A.</w:t>
      </w:r>
      <w:r w:rsidRPr="00AE3461">
        <w:rPr>
          <w:szCs w:val="26"/>
        </w:rPr>
        <w:t xml:space="preserve"> </w:t>
      </w:r>
      <w:proofErr w:type="spellStart"/>
      <w:r w:rsidRPr="006E18D7">
        <w:t>Hưởng</w:t>
      </w:r>
      <w:proofErr w:type="spellEnd"/>
      <w:r w:rsidRPr="006E18D7">
        <w:t xml:space="preserve"> </w:t>
      </w:r>
      <w:proofErr w:type="spellStart"/>
      <w:r w:rsidRPr="006E18D7">
        <w:t>quyền</w:t>
      </w:r>
      <w:proofErr w:type="spellEnd"/>
      <w:r w:rsidRPr="006E18D7">
        <w:t xml:space="preserve"> </w:t>
      </w:r>
      <w:proofErr w:type="spellStart"/>
      <w:r w:rsidRPr="006E18D7">
        <w:t>và</w:t>
      </w:r>
      <w:proofErr w:type="spellEnd"/>
      <w:r w:rsidRPr="006E18D7">
        <w:t xml:space="preserve"> </w:t>
      </w:r>
      <w:proofErr w:type="spellStart"/>
      <w:r w:rsidRPr="006E18D7">
        <w:t>lợi</w:t>
      </w:r>
      <w:proofErr w:type="spellEnd"/>
      <w:r w:rsidRPr="006E18D7">
        <w:t xml:space="preserve"> </w:t>
      </w:r>
      <w:proofErr w:type="spellStart"/>
      <w:r w:rsidRPr="006E18D7">
        <w:t>ích</w:t>
      </w:r>
      <w:proofErr w:type="spellEnd"/>
      <w:r w:rsidRPr="006E18D7">
        <w:t xml:space="preserve"> </w:t>
      </w:r>
      <w:proofErr w:type="spellStart"/>
      <w:r w:rsidRPr="006E18D7">
        <w:t>từ</w:t>
      </w:r>
      <w:proofErr w:type="spellEnd"/>
      <w:r w:rsidRPr="006E18D7">
        <w:t xml:space="preserve"> </w:t>
      </w:r>
      <w:proofErr w:type="spellStart"/>
      <w:r w:rsidRPr="006E18D7">
        <w:t>phía</w:t>
      </w:r>
      <w:proofErr w:type="spellEnd"/>
      <w:r w:rsidRPr="006E18D7">
        <w:t xml:space="preserve"> </w:t>
      </w:r>
      <w:proofErr w:type="spellStart"/>
      <w:r w:rsidRPr="006E18D7">
        <w:t>hai</w:t>
      </w:r>
      <w:proofErr w:type="spellEnd"/>
      <w:r w:rsidRPr="006E18D7">
        <w:t xml:space="preserve"> </w:t>
      </w:r>
      <w:proofErr w:type="spellStart"/>
      <w:r w:rsidRPr="006E18D7">
        <w:t>quốc</w:t>
      </w:r>
      <w:proofErr w:type="spellEnd"/>
      <w:r w:rsidRPr="006E18D7">
        <w:t xml:space="preserve"> </w:t>
      </w:r>
      <w:proofErr w:type="spellStart"/>
      <w:r w:rsidRPr="006E18D7">
        <w:t>gia</w:t>
      </w:r>
      <w:proofErr w:type="spellEnd"/>
      <w:r w:rsidRPr="006E18D7">
        <w:t xml:space="preserve"> </w:t>
      </w:r>
      <w:proofErr w:type="spellStart"/>
      <w:r w:rsidRPr="006E18D7">
        <w:t>mà</w:t>
      </w:r>
      <w:proofErr w:type="spellEnd"/>
      <w:r w:rsidRPr="006E18D7">
        <w:t xml:space="preserve"> </w:t>
      </w:r>
      <w:proofErr w:type="spellStart"/>
      <w:r w:rsidRPr="006E18D7">
        <w:t>người</w:t>
      </w:r>
      <w:proofErr w:type="spellEnd"/>
      <w:r w:rsidRPr="006E18D7">
        <w:t xml:space="preserve"> </w:t>
      </w:r>
      <w:proofErr w:type="spellStart"/>
      <w:r w:rsidRPr="006E18D7">
        <w:t>đó</w:t>
      </w:r>
      <w:proofErr w:type="spellEnd"/>
      <w:r w:rsidRPr="006E18D7">
        <w:t xml:space="preserve"> </w:t>
      </w:r>
      <w:proofErr w:type="spellStart"/>
      <w:r w:rsidRPr="006E18D7">
        <w:t>mang</w:t>
      </w:r>
      <w:proofErr w:type="spellEnd"/>
      <w:r w:rsidRPr="006E18D7">
        <w:t xml:space="preserve"> </w:t>
      </w:r>
      <w:proofErr w:type="spellStart"/>
      <w:r w:rsidRPr="006E18D7">
        <w:t>quốc</w:t>
      </w:r>
      <w:proofErr w:type="spellEnd"/>
      <w:r w:rsidRPr="006E18D7">
        <w:t xml:space="preserve"> </w:t>
      </w:r>
      <w:proofErr w:type="spellStart"/>
      <w:r w:rsidRPr="006E18D7">
        <w:t>tịch</w:t>
      </w:r>
      <w:proofErr w:type="spellEnd"/>
      <w:r w:rsidRPr="006E18D7">
        <w:t>.</w:t>
      </w:r>
    </w:p>
    <w:p w14:paraId="41B8FDC1" w14:textId="77777777" w:rsidR="00123870" w:rsidRPr="006E18D7" w:rsidRDefault="00123870" w:rsidP="00123870">
      <w:pPr>
        <w:tabs>
          <w:tab w:val="left" w:pos="720"/>
        </w:tabs>
        <w:jc w:val="both"/>
      </w:pPr>
      <w:r w:rsidRPr="00AE3461">
        <w:rPr>
          <w:b/>
          <w:szCs w:val="26"/>
        </w:rPr>
        <w:t>B.</w:t>
      </w:r>
      <w:r w:rsidRPr="00AE3461">
        <w:rPr>
          <w:szCs w:val="26"/>
        </w:rPr>
        <w:t xml:space="preserve"> </w:t>
      </w:r>
      <w:proofErr w:type="spellStart"/>
      <w:r w:rsidRPr="006E18D7">
        <w:t>Được</w:t>
      </w:r>
      <w:proofErr w:type="spellEnd"/>
      <w:r w:rsidRPr="006E18D7">
        <w:t xml:space="preserve"> </w:t>
      </w:r>
      <w:proofErr w:type="spellStart"/>
      <w:r w:rsidRPr="006E18D7">
        <w:t>cả</w:t>
      </w:r>
      <w:proofErr w:type="spellEnd"/>
      <w:r w:rsidRPr="006E18D7">
        <w:t xml:space="preserve"> </w:t>
      </w:r>
      <w:proofErr w:type="spellStart"/>
      <w:r w:rsidRPr="006E18D7">
        <w:t>hai</w:t>
      </w:r>
      <w:proofErr w:type="spellEnd"/>
      <w:r w:rsidRPr="006E18D7">
        <w:t xml:space="preserve"> </w:t>
      </w:r>
      <w:proofErr w:type="spellStart"/>
      <w:r w:rsidRPr="006E18D7">
        <w:t>nhà</w:t>
      </w:r>
      <w:proofErr w:type="spellEnd"/>
      <w:r w:rsidRPr="006E18D7">
        <w:t xml:space="preserve"> </w:t>
      </w:r>
      <w:proofErr w:type="spellStart"/>
      <w:r w:rsidRPr="006E18D7">
        <w:t>nước</w:t>
      </w:r>
      <w:proofErr w:type="spellEnd"/>
      <w:r w:rsidRPr="006E18D7">
        <w:t xml:space="preserve"> </w:t>
      </w:r>
      <w:proofErr w:type="spellStart"/>
      <w:r w:rsidRPr="006E18D7">
        <w:t>mà</w:t>
      </w:r>
      <w:proofErr w:type="spellEnd"/>
      <w:r w:rsidRPr="006E18D7">
        <w:t xml:space="preserve"> </w:t>
      </w:r>
      <w:proofErr w:type="spellStart"/>
      <w:r w:rsidRPr="006E18D7">
        <w:t>người</w:t>
      </w:r>
      <w:proofErr w:type="spellEnd"/>
      <w:r w:rsidRPr="006E18D7">
        <w:t xml:space="preserve"> </w:t>
      </w:r>
      <w:proofErr w:type="spellStart"/>
      <w:r w:rsidRPr="006E18D7">
        <w:t>đó</w:t>
      </w:r>
      <w:proofErr w:type="spellEnd"/>
      <w:r w:rsidRPr="006E18D7">
        <w:t xml:space="preserve"> </w:t>
      </w:r>
      <w:proofErr w:type="spellStart"/>
      <w:r w:rsidRPr="006E18D7">
        <w:t>là</w:t>
      </w:r>
      <w:proofErr w:type="spellEnd"/>
      <w:r w:rsidRPr="006E18D7">
        <w:t xml:space="preserve"> </w:t>
      </w:r>
      <w:proofErr w:type="spellStart"/>
      <w:r w:rsidRPr="006E18D7">
        <w:t>công</w:t>
      </w:r>
      <w:proofErr w:type="spellEnd"/>
      <w:r w:rsidRPr="006E18D7">
        <w:t xml:space="preserve"> </w:t>
      </w:r>
      <w:proofErr w:type="spellStart"/>
      <w:r w:rsidRPr="006E18D7">
        <w:t>dân</w:t>
      </w:r>
      <w:proofErr w:type="spellEnd"/>
      <w:r w:rsidRPr="006E18D7">
        <w:t xml:space="preserve"> </w:t>
      </w:r>
      <w:proofErr w:type="spellStart"/>
      <w:r w:rsidRPr="006E18D7">
        <w:t>bảo</w:t>
      </w:r>
      <w:proofErr w:type="spellEnd"/>
      <w:r w:rsidRPr="006E18D7">
        <w:t xml:space="preserve"> </w:t>
      </w:r>
      <w:proofErr w:type="spellStart"/>
      <w:r w:rsidRPr="006E18D7">
        <w:t>hộ</w:t>
      </w:r>
      <w:proofErr w:type="spellEnd"/>
      <w:r w:rsidRPr="006E18D7">
        <w:t xml:space="preserve"> </w:t>
      </w:r>
      <w:proofErr w:type="spellStart"/>
      <w:r w:rsidRPr="006E18D7">
        <w:t>ngoại</w:t>
      </w:r>
      <w:proofErr w:type="spellEnd"/>
      <w:r w:rsidRPr="006E18D7">
        <w:t xml:space="preserve"> </w:t>
      </w:r>
      <w:proofErr w:type="spellStart"/>
      <w:r w:rsidRPr="006E18D7">
        <w:t>giao</w:t>
      </w:r>
      <w:proofErr w:type="spellEnd"/>
      <w:r w:rsidRPr="006E18D7">
        <w:t xml:space="preserve"> </w:t>
      </w:r>
      <w:proofErr w:type="spellStart"/>
      <w:r w:rsidRPr="006E18D7">
        <w:t>trong</w:t>
      </w:r>
      <w:proofErr w:type="spellEnd"/>
      <w:r w:rsidRPr="006E18D7">
        <w:t xml:space="preserve"> </w:t>
      </w:r>
      <w:proofErr w:type="spellStart"/>
      <w:r w:rsidRPr="006E18D7">
        <w:t>mọi</w:t>
      </w:r>
      <w:proofErr w:type="spellEnd"/>
      <w:r w:rsidRPr="006E18D7">
        <w:t xml:space="preserve"> </w:t>
      </w:r>
      <w:proofErr w:type="spellStart"/>
      <w:r w:rsidRPr="006E18D7">
        <w:t>trường</w:t>
      </w:r>
      <w:proofErr w:type="spellEnd"/>
      <w:r w:rsidRPr="006E18D7">
        <w:t xml:space="preserve"> </w:t>
      </w:r>
      <w:proofErr w:type="spellStart"/>
      <w:r w:rsidRPr="006E18D7">
        <w:t>hợ</w:t>
      </w:r>
      <w:r>
        <w:t>p</w:t>
      </w:r>
      <w:proofErr w:type="spellEnd"/>
      <w:r>
        <w:t xml:space="preserve"> </w:t>
      </w:r>
    </w:p>
    <w:p w14:paraId="70EBB4CB" w14:textId="77777777" w:rsidR="00123870" w:rsidRPr="006E18D7" w:rsidRDefault="00123870" w:rsidP="00123870">
      <w:pPr>
        <w:tabs>
          <w:tab w:val="left" w:pos="720"/>
        </w:tabs>
        <w:jc w:val="both"/>
      </w:pPr>
      <w:r w:rsidRPr="00AE3461">
        <w:rPr>
          <w:b/>
          <w:szCs w:val="26"/>
        </w:rPr>
        <w:t>C.</w:t>
      </w:r>
      <w:r w:rsidRPr="00AE3461">
        <w:rPr>
          <w:szCs w:val="26"/>
        </w:rPr>
        <w:t xml:space="preserve"> </w:t>
      </w:r>
      <w:proofErr w:type="spellStart"/>
      <w:r w:rsidRPr="006E18D7">
        <w:t>Thuận</w:t>
      </w:r>
      <w:proofErr w:type="spellEnd"/>
      <w:r w:rsidRPr="006E18D7">
        <w:t xml:space="preserve"> </w:t>
      </w:r>
      <w:proofErr w:type="spellStart"/>
      <w:r w:rsidRPr="006E18D7">
        <w:t>lợi</w:t>
      </w:r>
      <w:proofErr w:type="spellEnd"/>
      <w:r w:rsidRPr="006E18D7">
        <w:t xml:space="preserve"> </w:t>
      </w:r>
      <w:proofErr w:type="spellStart"/>
      <w:r w:rsidRPr="006E18D7">
        <w:t>trong</w:t>
      </w:r>
      <w:proofErr w:type="spellEnd"/>
      <w:r w:rsidRPr="006E18D7">
        <w:t xml:space="preserve"> </w:t>
      </w:r>
      <w:proofErr w:type="spellStart"/>
      <w:r w:rsidRPr="006E18D7">
        <w:t>việc</w:t>
      </w:r>
      <w:proofErr w:type="spellEnd"/>
      <w:r w:rsidRPr="006E18D7">
        <w:t xml:space="preserve"> </w:t>
      </w:r>
      <w:proofErr w:type="spellStart"/>
      <w:r w:rsidRPr="006E18D7">
        <w:t>kết</w:t>
      </w:r>
      <w:proofErr w:type="spellEnd"/>
      <w:r w:rsidRPr="006E18D7">
        <w:t xml:space="preserve"> </w:t>
      </w:r>
      <w:proofErr w:type="spellStart"/>
      <w:r w:rsidRPr="006E18D7">
        <w:t>hôn</w:t>
      </w:r>
      <w:proofErr w:type="spellEnd"/>
      <w:r w:rsidRPr="006E18D7">
        <w:t xml:space="preserve"> </w:t>
      </w:r>
      <w:proofErr w:type="spellStart"/>
      <w:r w:rsidRPr="006E18D7">
        <w:t>có</w:t>
      </w:r>
      <w:proofErr w:type="spellEnd"/>
      <w:r w:rsidRPr="006E18D7">
        <w:t xml:space="preserve"> </w:t>
      </w:r>
      <w:proofErr w:type="spellStart"/>
      <w:r w:rsidRPr="006E18D7">
        <w:t>yếu</w:t>
      </w:r>
      <w:proofErr w:type="spellEnd"/>
      <w:r w:rsidRPr="006E18D7">
        <w:t xml:space="preserve"> </w:t>
      </w:r>
      <w:proofErr w:type="spellStart"/>
      <w:r w:rsidRPr="006E18D7">
        <w:t>tố</w:t>
      </w:r>
      <w:proofErr w:type="spellEnd"/>
      <w:r w:rsidRPr="006E18D7">
        <w:t xml:space="preserve"> </w:t>
      </w:r>
      <w:proofErr w:type="spellStart"/>
      <w:r w:rsidRPr="006E18D7">
        <w:t>nước</w:t>
      </w:r>
      <w:proofErr w:type="spellEnd"/>
      <w:r w:rsidRPr="006E18D7">
        <w:t xml:space="preserve"> </w:t>
      </w:r>
      <w:proofErr w:type="spellStart"/>
      <w:proofErr w:type="gramStart"/>
      <w:r w:rsidRPr="006E18D7">
        <w:t>ngoài</w:t>
      </w:r>
      <w:proofErr w:type="spellEnd"/>
      <w:r w:rsidRPr="006E18D7">
        <w:t xml:space="preserve"> .</w:t>
      </w:r>
      <w:proofErr w:type="gramEnd"/>
    </w:p>
    <w:p w14:paraId="1D83CE3A" w14:textId="77777777" w:rsidR="00123870" w:rsidRDefault="00123870" w:rsidP="00123870">
      <w:pPr>
        <w:tabs>
          <w:tab w:val="left" w:pos="720"/>
        </w:tabs>
        <w:jc w:val="both"/>
      </w:pPr>
      <w:r w:rsidRPr="00AE3461">
        <w:rPr>
          <w:b/>
          <w:szCs w:val="26"/>
        </w:rPr>
        <w:t>D.</w:t>
      </w:r>
      <w:r w:rsidRPr="00AE3461">
        <w:rPr>
          <w:szCs w:val="26"/>
        </w:rPr>
        <w:t xml:space="preserve"> </w:t>
      </w:r>
      <w:proofErr w:type="spellStart"/>
      <w:r w:rsidRPr="006E18D7">
        <w:t>Được</w:t>
      </w:r>
      <w:proofErr w:type="spellEnd"/>
      <w:r w:rsidRPr="006E18D7">
        <w:t xml:space="preserve"> </w:t>
      </w:r>
      <w:proofErr w:type="spellStart"/>
      <w:r w:rsidRPr="006E18D7">
        <w:t>quốc</w:t>
      </w:r>
      <w:proofErr w:type="spellEnd"/>
      <w:r w:rsidRPr="006E18D7">
        <w:t xml:space="preserve"> </w:t>
      </w:r>
      <w:proofErr w:type="spellStart"/>
      <w:r w:rsidRPr="006E18D7">
        <w:t>gia</w:t>
      </w:r>
      <w:proofErr w:type="spellEnd"/>
      <w:r w:rsidRPr="006E18D7">
        <w:t xml:space="preserve"> </w:t>
      </w:r>
      <w:proofErr w:type="spellStart"/>
      <w:r w:rsidRPr="006E18D7">
        <w:t>sở</w:t>
      </w:r>
      <w:proofErr w:type="spellEnd"/>
      <w:r w:rsidRPr="006E18D7">
        <w:t xml:space="preserve"> </w:t>
      </w:r>
      <w:proofErr w:type="spellStart"/>
      <w:r w:rsidRPr="006E18D7">
        <w:t>tại</w:t>
      </w:r>
      <w:proofErr w:type="spellEnd"/>
      <w:r w:rsidRPr="006E18D7">
        <w:t xml:space="preserve"> </w:t>
      </w:r>
      <w:proofErr w:type="spellStart"/>
      <w:r w:rsidRPr="006E18D7">
        <w:t>bảo</w:t>
      </w:r>
      <w:proofErr w:type="spellEnd"/>
      <w:r w:rsidRPr="006E18D7">
        <w:t xml:space="preserve"> </w:t>
      </w:r>
      <w:proofErr w:type="spellStart"/>
      <w:r w:rsidRPr="006E18D7">
        <w:t>vệ</w:t>
      </w:r>
      <w:proofErr w:type="spellEnd"/>
      <w:r w:rsidRPr="006E18D7">
        <w:t xml:space="preserve"> </w:t>
      </w:r>
      <w:proofErr w:type="spellStart"/>
      <w:r w:rsidRPr="006E18D7">
        <w:t>ngoại</w:t>
      </w:r>
      <w:proofErr w:type="spellEnd"/>
      <w:r w:rsidRPr="006E18D7">
        <w:t xml:space="preserve"> </w:t>
      </w:r>
      <w:proofErr w:type="spellStart"/>
      <w:r w:rsidRPr="006E18D7">
        <w:t>giao</w:t>
      </w:r>
      <w:proofErr w:type="spellEnd"/>
      <w:r w:rsidRPr="006E18D7">
        <w:t>.</w:t>
      </w:r>
    </w:p>
    <w:p w14:paraId="648B51EC" w14:textId="77777777" w:rsidR="00123870" w:rsidRPr="00AE3461" w:rsidRDefault="00123870" w:rsidP="00123870">
      <w:pPr>
        <w:pStyle w:val="ColorfulList-Accent11"/>
        <w:ind w:left="0"/>
        <w:rPr>
          <w:rFonts w:ascii="Times New Roman" w:hAnsi="Times New Roman"/>
          <w:sz w:val="26"/>
          <w:szCs w:val="26"/>
        </w:rPr>
      </w:pPr>
      <w:r w:rsidRPr="00AE3461">
        <w:rPr>
          <w:rFonts w:ascii="Times New Roman" w:hAnsi="Times New Roman"/>
          <w:sz w:val="26"/>
          <w:szCs w:val="26"/>
        </w:rPr>
        <w:t>ANSWER: A</w:t>
      </w:r>
    </w:p>
    <w:p w14:paraId="5C4D27E1" w14:textId="3D87EEE6" w:rsidR="00373980" w:rsidRDefault="00373980" w:rsidP="002829EB">
      <w:pPr>
        <w:contextualSpacing/>
        <w:rPr>
          <w:szCs w:val="26"/>
        </w:rPr>
      </w:pPr>
    </w:p>
    <w:p w14:paraId="3DC23F5D" w14:textId="77777777" w:rsidR="00123870" w:rsidRPr="00931D4C" w:rsidRDefault="00123870" w:rsidP="00123870">
      <w:pPr>
        <w:contextualSpacing/>
        <w:rPr>
          <w:b/>
          <w:szCs w:val="26"/>
        </w:rPr>
      </w:pPr>
      <w:proofErr w:type="spellStart"/>
      <w:r w:rsidRPr="00931D4C">
        <w:rPr>
          <w:b/>
          <w:szCs w:val="26"/>
        </w:rPr>
        <w:t>Điều</w:t>
      </w:r>
      <w:proofErr w:type="spellEnd"/>
      <w:r w:rsidRPr="00931D4C">
        <w:rPr>
          <w:b/>
          <w:szCs w:val="26"/>
        </w:rPr>
        <w:t xml:space="preserve"> </w:t>
      </w:r>
      <w:proofErr w:type="spellStart"/>
      <w:r w:rsidRPr="00931D4C">
        <w:rPr>
          <w:b/>
          <w:szCs w:val="26"/>
        </w:rPr>
        <w:t>ước</w:t>
      </w:r>
      <w:proofErr w:type="spellEnd"/>
      <w:r w:rsidRPr="00931D4C">
        <w:rPr>
          <w:b/>
          <w:szCs w:val="26"/>
        </w:rPr>
        <w:t xml:space="preserve"> </w:t>
      </w:r>
      <w:proofErr w:type="spellStart"/>
      <w:r w:rsidRPr="00931D4C">
        <w:rPr>
          <w:b/>
          <w:szCs w:val="26"/>
        </w:rPr>
        <w:t>quốc</w:t>
      </w:r>
      <w:proofErr w:type="spellEnd"/>
      <w:r w:rsidRPr="00931D4C">
        <w:rPr>
          <w:b/>
          <w:szCs w:val="26"/>
        </w:rPr>
        <w:t xml:space="preserve"> </w:t>
      </w:r>
      <w:proofErr w:type="spellStart"/>
      <w:r w:rsidRPr="00931D4C">
        <w:rPr>
          <w:b/>
          <w:szCs w:val="26"/>
        </w:rPr>
        <w:t>tế</w:t>
      </w:r>
      <w:proofErr w:type="spellEnd"/>
      <w:r w:rsidRPr="00931D4C">
        <w:rPr>
          <w:b/>
          <w:szCs w:val="26"/>
        </w:rPr>
        <w:t xml:space="preserve"> </w:t>
      </w:r>
      <w:proofErr w:type="spellStart"/>
      <w:r w:rsidRPr="00931D4C">
        <w:rPr>
          <w:b/>
          <w:szCs w:val="26"/>
        </w:rPr>
        <w:t>có</w:t>
      </w:r>
      <w:proofErr w:type="spellEnd"/>
      <w:r w:rsidRPr="00931D4C">
        <w:rPr>
          <w:b/>
          <w:szCs w:val="26"/>
        </w:rPr>
        <w:t xml:space="preserve"> </w:t>
      </w:r>
      <w:proofErr w:type="spellStart"/>
      <w:r w:rsidRPr="00931D4C">
        <w:rPr>
          <w:b/>
          <w:szCs w:val="26"/>
        </w:rPr>
        <w:t>thể</w:t>
      </w:r>
      <w:proofErr w:type="spellEnd"/>
      <w:r w:rsidRPr="00931D4C">
        <w:rPr>
          <w:b/>
          <w:szCs w:val="26"/>
        </w:rPr>
        <w:t xml:space="preserve"> </w:t>
      </w:r>
      <w:proofErr w:type="spellStart"/>
      <w:r w:rsidRPr="00931D4C">
        <w:rPr>
          <w:b/>
          <w:szCs w:val="26"/>
        </w:rPr>
        <w:t>có</w:t>
      </w:r>
      <w:proofErr w:type="spellEnd"/>
      <w:r w:rsidRPr="00931D4C">
        <w:rPr>
          <w:b/>
          <w:szCs w:val="26"/>
        </w:rPr>
        <w:t xml:space="preserve"> </w:t>
      </w:r>
      <w:proofErr w:type="spellStart"/>
      <w:r w:rsidRPr="00931D4C">
        <w:rPr>
          <w:b/>
          <w:szCs w:val="26"/>
        </w:rPr>
        <w:t>hiệu</w:t>
      </w:r>
      <w:proofErr w:type="spellEnd"/>
      <w:r w:rsidRPr="00931D4C">
        <w:rPr>
          <w:b/>
          <w:szCs w:val="26"/>
        </w:rPr>
        <w:t xml:space="preserve"> </w:t>
      </w:r>
      <w:proofErr w:type="spellStart"/>
      <w:r w:rsidRPr="00931D4C">
        <w:rPr>
          <w:b/>
          <w:szCs w:val="26"/>
        </w:rPr>
        <w:t>lực</w:t>
      </w:r>
      <w:proofErr w:type="spellEnd"/>
      <w:r w:rsidRPr="00931D4C">
        <w:rPr>
          <w:b/>
          <w:szCs w:val="26"/>
        </w:rPr>
        <w:t>:</w:t>
      </w:r>
    </w:p>
    <w:p w14:paraId="6005AC2C" w14:textId="77777777" w:rsidR="00123870" w:rsidRPr="00931D4C" w:rsidRDefault="00123870" w:rsidP="00123870">
      <w:pPr>
        <w:pStyle w:val="ColorfulList-Accent11"/>
        <w:ind w:left="0"/>
        <w:rPr>
          <w:rFonts w:ascii="Times New Roman" w:hAnsi="Times New Roman"/>
          <w:sz w:val="26"/>
          <w:szCs w:val="26"/>
        </w:rPr>
      </w:pPr>
      <w:r>
        <w:rPr>
          <w:rFonts w:ascii="Times New Roman" w:hAnsi="Times New Roman"/>
          <w:b/>
          <w:sz w:val="26"/>
          <w:szCs w:val="26"/>
        </w:rPr>
        <w:t>A</w:t>
      </w:r>
      <w:r w:rsidRPr="00931D4C">
        <w:rPr>
          <w:rFonts w:ascii="Times New Roman" w:hAnsi="Times New Roman"/>
          <w:b/>
          <w:sz w:val="26"/>
          <w:szCs w:val="26"/>
        </w:rPr>
        <w:t>.</w:t>
      </w:r>
      <w:r w:rsidRPr="00931D4C">
        <w:rPr>
          <w:rFonts w:ascii="Times New Roman" w:hAnsi="Times New Roman"/>
          <w:sz w:val="26"/>
          <w:szCs w:val="26"/>
        </w:rPr>
        <w:t xml:space="preserve"> Khi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thành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kí</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thức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hoặc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phê</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chuẩn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hoặc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phê</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duyệt</w:t>
      </w:r>
      <w:proofErr w:type="spellEnd"/>
    </w:p>
    <w:p w14:paraId="54AB0892" w14:textId="77777777" w:rsidR="00123870" w:rsidRPr="00931D4C" w:rsidRDefault="00123870" w:rsidP="00123870">
      <w:pPr>
        <w:pStyle w:val="ColorfulList-Accent11"/>
        <w:ind w:left="0"/>
        <w:rPr>
          <w:rFonts w:ascii="Times New Roman" w:hAnsi="Times New Roman"/>
          <w:sz w:val="26"/>
          <w:szCs w:val="26"/>
        </w:rPr>
      </w:pPr>
      <w:r w:rsidRPr="00931D4C">
        <w:rPr>
          <w:rFonts w:ascii="Times New Roman" w:hAnsi="Times New Roman"/>
          <w:b/>
          <w:sz w:val="26"/>
          <w:szCs w:val="26"/>
        </w:rPr>
        <w:t>B.</w:t>
      </w:r>
      <w:r w:rsidRPr="00931D4C">
        <w:rPr>
          <w:rFonts w:ascii="Times New Roman" w:hAnsi="Times New Roman"/>
          <w:sz w:val="26"/>
          <w:szCs w:val="26"/>
        </w:rPr>
        <w:t xml:space="preserve"> Khi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tham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kí</w:t>
      </w:r>
      <w:proofErr w:type="spellEnd"/>
      <w:r w:rsidRPr="00931D4C">
        <w:rPr>
          <w:rFonts w:ascii="Times New Roman" w:hAnsi="Times New Roman"/>
          <w:sz w:val="26"/>
          <w:szCs w:val="26"/>
        </w:rPr>
        <w:t xml:space="preserve"> ad referendum</w:t>
      </w:r>
    </w:p>
    <w:p w14:paraId="4074BB28" w14:textId="77777777" w:rsidR="00123870" w:rsidRDefault="00123870" w:rsidP="00123870">
      <w:pPr>
        <w:pStyle w:val="ColorfulList-Accent11"/>
        <w:ind w:left="0"/>
        <w:rPr>
          <w:rFonts w:ascii="Times New Roman" w:hAnsi="Times New Roman"/>
          <w:sz w:val="26"/>
          <w:szCs w:val="26"/>
        </w:rPr>
      </w:pPr>
      <w:r w:rsidRPr="00931D4C">
        <w:rPr>
          <w:rFonts w:ascii="Times New Roman" w:hAnsi="Times New Roman"/>
          <w:b/>
          <w:sz w:val="26"/>
          <w:szCs w:val="26"/>
        </w:rPr>
        <w:t>C.</w:t>
      </w:r>
      <w:r w:rsidRPr="00931D4C">
        <w:rPr>
          <w:rFonts w:ascii="Times New Roman" w:hAnsi="Times New Roman"/>
          <w:sz w:val="26"/>
          <w:szCs w:val="26"/>
        </w:rPr>
        <w:t xml:space="preserve"> Khi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trao</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đổi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thư</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phê</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chuẩn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hoặc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thư</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phê</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duyệt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cho</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nhau</w:t>
      </w:r>
      <w:proofErr w:type="spellEnd"/>
    </w:p>
    <w:p w14:paraId="593CB982" w14:textId="77777777" w:rsidR="00123870" w:rsidRPr="00931D4C" w:rsidRDefault="00123870" w:rsidP="00123870">
      <w:pPr>
        <w:pStyle w:val="ColorfulList-Accent11"/>
        <w:ind w:left="0"/>
        <w:rPr>
          <w:rFonts w:ascii="Times New Roman" w:hAnsi="Times New Roman"/>
          <w:sz w:val="26"/>
          <w:szCs w:val="26"/>
        </w:rPr>
      </w:pPr>
      <w:r>
        <w:rPr>
          <w:rFonts w:ascii="Times New Roman" w:hAnsi="Times New Roman"/>
          <w:b/>
          <w:sz w:val="26"/>
          <w:szCs w:val="26"/>
        </w:rPr>
        <w:t>D</w:t>
      </w:r>
      <w:r w:rsidRPr="00931D4C">
        <w:rPr>
          <w:rFonts w:ascii="Times New Roman" w:hAnsi="Times New Roman"/>
          <w:b/>
          <w:sz w:val="26"/>
          <w:szCs w:val="26"/>
        </w:rPr>
        <w:t>.</w:t>
      </w:r>
      <w:r w:rsidRPr="00931D4C">
        <w:rPr>
          <w:rFonts w:ascii="Times New Roman" w:hAnsi="Times New Roman"/>
          <w:sz w:val="26"/>
          <w:szCs w:val="26"/>
        </w:rPr>
        <w:t xml:space="preserve"> Khi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tham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hoàn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thành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thủ</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tục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lý</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nội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bộ</w:t>
      </w:r>
      <w:proofErr w:type="spellEnd"/>
    </w:p>
    <w:p w14:paraId="09A5911D" w14:textId="77777777" w:rsidR="00123870" w:rsidRPr="00931D4C" w:rsidRDefault="00123870" w:rsidP="00123870">
      <w:pPr>
        <w:pStyle w:val="ColorfulList-Accent11"/>
        <w:ind w:left="0"/>
        <w:rPr>
          <w:rFonts w:ascii="Times New Roman" w:hAnsi="Times New Roman"/>
          <w:sz w:val="26"/>
          <w:szCs w:val="26"/>
        </w:rPr>
      </w:pPr>
      <w:r>
        <w:rPr>
          <w:rFonts w:ascii="Times New Roman" w:hAnsi="Times New Roman"/>
          <w:sz w:val="26"/>
          <w:szCs w:val="26"/>
        </w:rPr>
        <w:t>ANSWER: A</w:t>
      </w:r>
    </w:p>
    <w:p w14:paraId="34232D8D" w14:textId="77777777" w:rsidR="00373980" w:rsidRPr="00AE3461" w:rsidRDefault="00373980" w:rsidP="002829EB">
      <w:pPr>
        <w:pStyle w:val="ColorfulList-Accent11"/>
        <w:ind w:left="0"/>
        <w:rPr>
          <w:rFonts w:ascii="Times New Roman" w:hAnsi="Times New Roman"/>
          <w:sz w:val="26"/>
          <w:szCs w:val="26"/>
        </w:rPr>
      </w:pPr>
    </w:p>
    <w:p w14:paraId="44975C27" w14:textId="77777777" w:rsidR="00373980" w:rsidRPr="00B03F09" w:rsidRDefault="00373980" w:rsidP="002829EB">
      <w:pPr>
        <w:rPr>
          <w:b/>
        </w:rPr>
      </w:pPr>
      <w:r w:rsidRPr="00B03F09">
        <w:rPr>
          <w:b/>
          <w:noProof/>
        </w:rPr>
        <w:t>Hệ thống cơ quan quan hệ đối ngoại của Nhà nước là:</w:t>
      </w:r>
    </w:p>
    <w:p w14:paraId="7DB72D84" w14:textId="77777777" w:rsidR="00373980" w:rsidRPr="00B03F09" w:rsidRDefault="00373980" w:rsidP="002829EB">
      <w:pPr>
        <w:contextualSpacing/>
        <w:jc w:val="both"/>
      </w:pPr>
      <w:r w:rsidRPr="00AE3461">
        <w:rPr>
          <w:b/>
          <w:szCs w:val="26"/>
        </w:rPr>
        <w:lastRenderedPageBreak/>
        <w:t>A.</w:t>
      </w:r>
      <w:r w:rsidRPr="00AE3461">
        <w:rPr>
          <w:szCs w:val="26"/>
        </w:rPr>
        <w:t xml:space="preserve"> </w:t>
      </w:r>
      <w:proofErr w:type="spellStart"/>
      <w:r w:rsidRPr="00B03F09">
        <w:t>Các</w:t>
      </w:r>
      <w:proofErr w:type="spellEnd"/>
      <w:r w:rsidRPr="00B03F09">
        <w:t xml:space="preserve"> </w:t>
      </w:r>
      <w:proofErr w:type="spellStart"/>
      <w:r w:rsidRPr="00B03F09">
        <w:t>cơ</w:t>
      </w:r>
      <w:proofErr w:type="spellEnd"/>
      <w:r w:rsidRPr="00B03F09">
        <w:t xml:space="preserve"> </w:t>
      </w:r>
      <w:proofErr w:type="spellStart"/>
      <w:r w:rsidRPr="00B03F09">
        <w:t>quan</w:t>
      </w:r>
      <w:proofErr w:type="spellEnd"/>
      <w:r w:rsidRPr="00B03F09">
        <w:t xml:space="preserve"> do </w:t>
      </w:r>
      <w:proofErr w:type="spellStart"/>
      <w:r w:rsidRPr="00B03F09">
        <w:t>Nhà</w:t>
      </w:r>
      <w:proofErr w:type="spellEnd"/>
      <w:r w:rsidRPr="00B03F09">
        <w:t xml:space="preserve"> </w:t>
      </w:r>
      <w:proofErr w:type="spellStart"/>
      <w:r w:rsidRPr="00B03F09">
        <w:t>nước</w:t>
      </w:r>
      <w:proofErr w:type="spellEnd"/>
      <w:r w:rsidRPr="00B03F09">
        <w:t xml:space="preserve"> </w:t>
      </w:r>
      <w:proofErr w:type="spellStart"/>
      <w:r w:rsidRPr="00B03F09">
        <w:t>lập</w:t>
      </w:r>
      <w:proofErr w:type="spellEnd"/>
      <w:r w:rsidRPr="00B03F09">
        <w:t xml:space="preserve"> ra ở </w:t>
      </w:r>
      <w:proofErr w:type="spellStart"/>
      <w:r w:rsidRPr="00B03F09">
        <w:t>trong</w:t>
      </w:r>
      <w:proofErr w:type="spellEnd"/>
      <w:r w:rsidRPr="00B03F09">
        <w:t xml:space="preserve"> </w:t>
      </w:r>
      <w:proofErr w:type="spellStart"/>
      <w:r w:rsidRPr="00B03F09">
        <w:t>và</w:t>
      </w:r>
      <w:proofErr w:type="spellEnd"/>
      <w:r w:rsidRPr="00B03F09">
        <w:t xml:space="preserve"> </w:t>
      </w:r>
      <w:proofErr w:type="spellStart"/>
      <w:r w:rsidRPr="00B03F09">
        <w:t>ngoài</w:t>
      </w:r>
      <w:proofErr w:type="spellEnd"/>
      <w:r w:rsidRPr="00B03F09">
        <w:t xml:space="preserve"> </w:t>
      </w:r>
      <w:proofErr w:type="spellStart"/>
      <w:r w:rsidRPr="00B03F09">
        <w:t>nước</w:t>
      </w:r>
      <w:proofErr w:type="spellEnd"/>
      <w:r w:rsidRPr="00B03F09">
        <w:t xml:space="preserve">, </w:t>
      </w:r>
      <w:proofErr w:type="spellStart"/>
      <w:r w:rsidRPr="00B03F09">
        <w:t>có</w:t>
      </w:r>
      <w:proofErr w:type="spellEnd"/>
      <w:r w:rsidRPr="00B03F09">
        <w:t xml:space="preserve"> </w:t>
      </w:r>
      <w:proofErr w:type="spellStart"/>
      <w:r w:rsidRPr="00B03F09">
        <w:t>chức</w:t>
      </w:r>
      <w:proofErr w:type="spellEnd"/>
      <w:r w:rsidRPr="00B03F09">
        <w:t xml:space="preserve"> </w:t>
      </w:r>
      <w:proofErr w:type="spellStart"/>
      <w:r w:rsidRPr="00B03F09">
        <w:t>năng</w:t>
      </w:r>
      <w:proofErr w:type="spellEnd"/>
      <w:r w:rsidRPr="00B03F09">
        <w:t xml:space="preserve"> </w:t>
      </w:r>
      <w:proofErr w:type="spellStart"/>
      <w:r w:rsidRPr="00B03F09">
        <w:t>thay</w:t>
      </w:r>
      <w:proofErr w:type="spellEnd"/>
      <w:r w:rsidRPr="00B03F09">
        <w:t xml:space="preserve"> </w:t>
      </w:r>
      <w:proofErr w:type="spellStart"/>
      <w:r w:rsidRPr="00B03F09">
        <w:t>mặt</w:t>
      </w:r>
      <w:proofErr w:type="spellEnd"/>
      <w:r w:rsidRPr="00B03F09">
        <w:t xml:space="preserve"> </w:t>
      </w:r>
      <w:proofErr w:type="spellStart"/>
      <w:r w:rsidRPr="00B03F09">
        <w:t>cho</w:t>
      </w:r>
      <w:proofErr w:type="spellEnd"/>
      <w:r w:rsidRPr="00B03F09">
        <w:t xml:space="preserve"> </w:t>
      </w:r>
      <w:proofErr w:type="spellStart"/>
      <w:r w:rsidRPr="00B03F09">
        <w:t>Nhà</w:t>
      </w:r>
      <w:proofErr w:type="spellEnd"/>
      <w:r w:rsidRPr="00B03F09">
        <w:t xml:space="preserve"> </w:t>
      </w:r>
      <w:proofErr w:type="spellStart"/>
      <w:r w:rsidRPr="00B03F09">
        <w:t>nước</w:t>
      </w:r>
      <w:proofErr w:type="spellEnd"/>
      <w:r w:rsidRPr="00B03F09">
        <w:t xml:space="preserve"> </w:t>
      </w:r>
      <w:proofErr w:type="spellStart"/>
      <w:r w:rsidRPr="00B03F09">
        <w:t>trong</w:t>
      </w:r>
      <w:proofErr w:type="spellEnd"/>
      <w:r w:rsidRPr="00B03F09">
        <w:t xml:space="preserve"> </w:t>
      </w:r>
      <w:proofErr w:type="spellStart"/>
      <w:r w:rsidRPr="00B03F09">
        <w:t>những</w:t>
      </w:r>
      <w:proofErr w:type="spellEnd"/>
      <w:r w:rsidRPr="00B03F09">
        <w:t xml:space="preserve"> </w:t>
      </w:r>
      <w:proofErr w:type="spellStart"/>
      <w:r w:rsidRPr="00B03F09">
        <w:t>quan</w:t>
      </w:r>
      <w:proofErr w:type="spellEnd"/>
      <w:r w:rsidRPr="00B03F09">
        <w:t xml:space="preserve"> </w:t>
      </w:r>
      <w:proofErr w:type="spellStart"/>
      <w:r w:rsidRPr="00B03F09">
        <w:t>hệ</w:t>
      </w:r>
      <w:proofErr w:type="spellEnd"/>
      <w:r w:rsidRPr="00B03F09">
        <w:t xml:space="preserve"> </w:t>
      </w:r>
      <w:proofErr w:type="spellStart"/>
      <w:r w:rsidRPr="00B03F09">
        <w:t>chính</w:t>
      </w:r>
      <w:proofErr w:type="spellEnd"/>
      <w:r w:rsidRPr="00B03F09">
        <w:t xml:space="preserve"> </w:t>
      </w:r>
      <w:proofErr w:type="spellStart"/>
      <w:r w:rsidRPr="00B03F09">
        <w:t>thức</w:t>
      </w:r>
      <w:proofErr w:type="spellEnd"/>
      <w:r w:rsidRPr="00B03F09">
        <w:t xml:space="preserve"> </w:t>
      </w:r>
      <w:proofErr w:type="spellStart"/>
      <w:r w:rsidRPr="00B03F09">
        <w:t>với</w:t>
      </w:r>
      <w:proofErr w:type="spellEnd"/>
      <w:r w:rsidRPr="00B03F09">
        <w:t xml:space="preserve"> </w:t>
      </w:r>
      <w:proofErr w:type="spellStart"/>
      <w:r w:rsidRPr="00B03F09">
        <w:t>các</w:t>
      </w:r>
      <w:proofErr w:type="spellEnd"/>
      <w:r w:rsidRPr="00B03F09">
        <w:t xml:space="preserve"> </w:t>
      </w:r>
      <w:proofErr w:type="spellStart"/>
      <w:r w:rsidRPr="00B03F09">
        <w:t>quốc</w:t>
      </w:r>
      <w:proofErr w:type="spellEnd"/>
      <w:r w:rsidRPr="00B03F09">
        <w:t xml:space="preserve"> </w:t>
      </w:r>
      <w:proofErr w:type="spellStart"/>
      <w:r w:rsidRPr="00B03F09">
        <w:t>gia</w:t>
      </w:r>
      <w:proofErr w:type="spellEnd"/>
      <w:r w:rsidRPr="00B03F09">
        <w:t xml:space="preserve"> </w:t>
      </w:r>
      <w:proofErr w:type="spellStart"/>
      <w:r w:rsidRPr="00B03F09">
        <w:t>và</w:t>
      </w:r>
      <w:proofErr w:type="spellEnd"/>
      <w:r w:rsidRPr="00B03F09">
        <w:t xml:space="preserve"> </w:t>
      </w:r>
      <w:proofErr w:type="spellStart"/>
      <w:r w:rsidRPr="00B03F09">
        <w:t>chủ</w:t>
      </w:r>
      <w:proofErr w:type="spellEnd"/>
      <w:r w:rsidRPr="00B03F09">
        <w:t xml:space="preserve"> </w:t>
      </w:r>
      <w:proofErr w:type="spellStart"/>
      <w:r w:rsidRPr="00B03F09">
        <w:t>thể</w:t>
      </w:r>
      <w:proofErr w:type="spellEnd"/>
      <w:r w:rsidRPr="00B03F09">
        <w:t xml:space="preserve"> </w:t>
      </w:r>
      <w:proofErr w:type="spellStart"/>
      <w:r w:rsidRPr="00B03F09">
        <w:t>khác</w:t>
      </w:r>
      <w:proofErr w:type="spellEnd"/>
      <w:r w:rsidRPr="00B03F09">
        <w:t xml:space="preserve"> </w:t>
      </w:r>
      <w:proofErr w:type="spellStart"/>
      <w:r w:rsidRPr="00B03F09">
        <w:t>của</w:t>
      </w:r>
      <w:proofErr w:type="spellEnd"/>
      <w:r w:rsidRPr="00B03F09">
        <w:t xml:space="preserve"> </w:t>
      </w:r>
      <w:proofErr w:type="spellStart"/>
      <w:r w:rsidRPr="00B03F09">
        <w:t>luật</w:t>
      </w:r>
      <w:proofErr w:type="spellEnd"/>
      <w:r w:rsidRPr="00B03F09">
        <w:t xml:space="preserve"> </w:t>
      </w:r>
      <w:proofErr w:type="spellStart"/>
      <w:r w:rsidRPr="00B03F09">
        <w:t>quốc</w:t>
      </w:r>
      <w:proofErr w:type="spellEnd"/>
      <w:r w:rsidRPr="00B03F09">
        <w:t xml:space="preserve"> </w:t>
      </w:r>
      <w:proofErr w:type="spellStart"/>
      <w:r w:rsidRPr="00B03F09">
        <w:t>tế</w:t>
      </w:r>
      <w:proofErr w:type="spellEnd"/>
      <w:r w:rsidRPr="00B03F09">
        <w:t>.</w:t>
      </w:r>
    </w:p>
    <w:p w14:paraId="775A09A0" w14:textId="77777777" w:rsidR="00373980" w:rsidRPr="00B03F09" w:rsidRDefault="00373980" w:rsidP="002829EB">
      <w:pPr>
        <w:contextualSpacing/>
        <w:jc w:val="both"/>
      </w:pPr>
      <w:r w:rsidRPr="00AE3461">
        <w:rPr>
          <w:b/>
          <w:szCs w:val="26"/>
        </w:rPr>
        <w:t>B.</w:t>
      </w:r>
      <w:r w:rsidRPr="00AE3461">
        <w:rPr>
          <w:szCs w:val="26"/>
        </w:rPr>
        <w:t xml:space="preserve"> </w:t>
      </w:r>
      <w:proofErr w:type="spellStart"/>
      <w:r w:rsidRPr="00B03F09">
        <w:t>Các</w:t>
      </w:r>
      <w:proofErr w:type="spellEnd"/>
      <w:r w:rsidRPr="00B03F09">
        <w:t xml:space="preserve"> </w:t>
      </w:r>
      <w:proofErr w:type="spellStart"/>
      <w:r w:rsidRPr="00B03F09">
        <w:t>cơ</w:t>
      </w:r>
      <w:proofErr w:type="spellEnd"/>
      <w:r w:rsidRPr="00B03F09">
        <w:t xml:space="preserve"> </w:t>
      </w:r>
      <w:proofErr w:type="spellStart"/>
      <w:r w:rsidRPr="00B03F09">
        <w:t>quan</w:t>
      </w:r>
      <w:proofErr w:type="spellEnd"/>
      <w:r w:rsidRPr="00B03F09">
        <w:t xml:space="preserve"> do </w:t>
      </w:r>
      <w:proofErr w:type="spellStart"/>
      <w:r w:rsidRPr="00B03F09">
        <w:t>Nhà</w:t>
      </w:r>
      <w:proofErr w:type="spellEnd"/>
      <w:r w:rsidRPr="00B03F09">
        <w:t xml:space="preserve"> </w:t>
      </w:r>
      <w:proofErr w:type="spellStart"/>
      <w:r w:rsidRPr="00B03F09">
        <w:t>nước</w:t>
      </w:r>
      <w:proofErr w:type="spellEnd"/>
      <w:r w:rsidRPr="00B03F09">
        <w:t xml:space="preserve"> </w:t>
      </w:r>
      <w:proofErr w:type="spellStart"/>
      <w:r w:rsidRPr="00B03F09">
        <w:t>lập</w:t>
      </w:r>
      <w:proofErr w:type="spellEnd"/>
      <w:r w:rsidRPr="00B03F09">
        <w:t xml:space="preserve"> ra ở </w:t>
      </w:r>
      <w:proofErr w:type="spellStart"/>
      <w:r w:rsidRPr="00B03F09">
        <w:t>ngoài</w:t>
      </w:r>
      <w:proofErr w:type="spellEnd"/>
      <w:r w:rsidRPr="00B03F09">
        <w:t xml:space="preserve"> </w:t>
      </w:r>
      <w:proofErr w:type="spellStart"/>
      <w:r w:rsidRPr="00B03F09">
        <w:t>nước</w:t>
      </w:r>
      <w:proofErr w:type="spellEnd"/>
      <w:r w:rsidRPr="00B03F09">
        <w:t xml:space="preserve">, </w:t>
      </w:r>
      <w:proofErr w:type="spellStart"/>
      <w:r w:rsidRPr="00B03F09">
        <w:t>có</w:t>
      </w:r>
      <w:proofErr w:type="spellEnd"/>
      <w:r w:rsidRPr="00B03F09">
        <w:t xml:space="preserve"> </w:t>
      </w:r>
      <w:proofErr w:type="spellStart"/>
      <w:r w:rsidRPr="00B03F09">
        <w:t>chức</w:t>
      </w:r>
      <w:proofErr w:type="spellEnd"/>
      <w:r w:rsidRPr="00B03F09">
        <w:t xml:space="preserve"> </w:t>
      </w:r>
      <w:proofErr w:type="spellStart"/>
      <w:r w:rsidRPr="00B03F09">
        <w:t>năng</w:t>
      </w:r>
      <w:proofErr w:type="spellEnd"/>
      <w:r w:rsidRPr="00B03F09">
        <w:t xml:space="preserve"> </w:t>
      </w:r>
      <w:proofErr w:type="spellStart"/>
      <w:r w:rsidRPr="00B03F09">
        <w:t>thay</w:t>
      </w:r>
      <w:proofErr w:type="spellEnd"/>
      <w:r w:rsidRPr="00B03F09">
        <w:t xml:space="preserve"> </w:t>
      </w:r>
      <w:proofErr w:type="spellStart"/>
      <w:r w:rsidRPr="00B03F09">
        <w:t>mặt</w:t>
      </w:r>
      <w:proofErr w:type="spellEnd"/>
      <w:r w:rsidRPr="00B03F09">
        <w:t xml:space="preserve"> </w:t>
      </w:r>
      <w:proofErr w:type="spellStart"/>
      <w:r w:rsidRPr="00B03F09">
        <w:t>cho</w:t>
      </w:r>
      <w:proofErr w:type="spellEnd"/>
      <w:r w:rsidRPr="00B03F09">
        <w:t xml:space="preserve"> </w:t>
      </w:r>
      <w:proofErr w:type="spellStart"/>
      <w:r w:rsidRPr="00B03F09">
        <w:t>Nhà</w:t>
      </w:r>
      <w:proofErr w:type="spellEnd"/>
      <w:r w:rsidRPr="00B03F09">
        <w:t xml:space="preserve"> </w:t>
      </w:r>
      <w:proofErr w:type="spellStart"/>
      <w:r w:rsidRPr="00B03F09">
        <w:t>nước</w:t>
      </w:r>
      <w:proofErr w:type="spellEnd"/>
      <w:r w:rsidRPr="00B03F09">
        <w:t xml:space="preserve"> </w:t>
      </w:r>
      <w:proofErr w:type="spellStart"/>
      <w:r w:rsidRPr="00B03F09">
        <w:t>trong</w:t>
      </w:r>
      <w:proofErr w:type="spellEnd"/>
      <w:r w:rsidRPr="00B03F09">
        <w:t xml:space="preserve"> </w:t>
      </w:r>
      <w:proofErr w:type="spellStart"/>
      <w:r w:rsidRPr="00B03F09">
        <w:t>những</w:t>
      </w:r>
      <w:proofErr w:type="spellEnd"/>
      <w:r w:rsidRPr="00B03F09">
        <w:t xml:space="preserve"> </w:t>
      </w:r>
      <w:proofErr w:type="spellStart"/>
      <w:r w:rsidRPr="00B03F09">
        <w:t>quan</w:t>
      </w:r>
      <w:proofErr w:type="spellEnd"/>
      <w:r w:rsidRPr="00B03F09">
        <w:t xml:space="preserve"> </w:t>
      </w:r>
      <w:proofErr w:type="spellStart"/>
      <w:r w:rsidRPr="00B03F09">
        <w:t>hệ</w:t>
      </w:r>
      <w:proofErr w:type="spellEnd"/>
      <w:r w:rsidRPr="00B03F09">
        <w:t xml:space="preserve"> </w:t>
      </w:r>
      <w:proofErr w:type="spellStart"/>
      <w:r w:rsidRPr="00B03F09">
        <w:t>chính</w:t>
      </w:r>
      <w:proofErr w:type="spellEnd"/>
      <w:r w:rsidRPr="00B03F09">
        <w:t xml:space="preserve"> </w:t>
      </w:r>
      <w:proofErr w:type="spellStart"/>
      <w:r w:rsidRPr="00B03F09">
        <w:t>thức</w:t>
      </w:r>
      <w:proofErr w:type="spellEnd"/>
      <w:r w:rsidRPr="00B03F09">
        <w:t xml:space="preserve"> </w:t>
      </w:r>
      <w:proofErr w:type="spellStart"/>
      <w:r w:rsidRPr="00B03F09">
        <w:t>với</w:t>
      </w:r>
      <w:proofErr w:type="spellEnd"/>
      <w:r w:rsidRPr="00B03F09">
        <w:t xml:space="preserve"> </w:t>
      </w:r>
      <w:proofErr w:type="spellStart"/>
      <w:r w:rsidRPr="00B03F09">
        <w:t>các</w:t>
      </w:r>
      <w:proofErr w:type="spellEnd"/>
      <w:r w:rsidRPr="00B03F09">
        <w:t xml:space="preserve"> </w:t>
      </w:r>
      <w:proofErr w:type="spellStart"/>
      <w:r w:rsidRPr="00B03F09">
        <w:t>quốc</w:t>
      </w:r>
      <w:proofErr w:type="spellEnd"/>
      <w:r w:rsidRPr="00B03F09">
        <w:t xml:space="preserve"> </w:t>
      </w:r>
      <w:proofErr w:type="spellStart"/>
      <w:r w:rsidRPr="00B03F09">
        <w:t>gia</w:t>
      </w:r>
      <w:proofErr w:type="spellEnd"/>
      <w:r w:rsidRPr="00B03F09">
        <w:t xml:space="preserve"> </w:t>
      </w:r>
      <w:proofErr w:type="spellStart"/>
      <w:r w:rsidRPr="00B03F09">
        <w:t>và</w:t>
      </w:r>
      <w:proofErr w:type="spellEnd"/>
      <w:r w:rsidRPr="00B03F09">
        <w:t xml:space="preserve"> </w:t>
      </w:r>
      <w:proofErr w:type="spellStart"/>
      <w:r w:rsidRPr="00B03F09">
        <w:t>chủ</w:t>
      </w:r>
      <w:proofErr w:type="spellEnd"/>
      <w:r w:rsidRPr="00B03F09">
        <w:t xml:space="preserve"> </w:t>
      </w:r>
      <w:proofErr w:type="spellStart"/>
      <w:r w:rsidRPr="00B03F09">
        <w:t>thể</w:t>
      </w:r>
      <w:proofErr w:type="spellEnd"/>
      <w:r w:rsidRPr="00B03F09">
        <w:t xml:space="preserve"> </w:t>
      </w:r>
      <w:proofErr w:type="spellStart"/>
      <w:r w:rsidRPr="00B03F09">
        <w:t>khác</w:t>
      </w:r>
      <w:proofErr w:type="spellEnd"/>
      <w:r w:rsidRPr="00B03F09">
        <w:t xml:space="preserve"> </w:t>
      </w:r>
      <w:proofErr w:type="spellStart"/>
      <w:r w:rsidRPr="00B03F09">
        <w:t>của</w:t>
      </w:r>
      <w:proofErr w:type="spellEnd"/>
      <w:r w:rsidRPr="00B03F09">
        <w:t xml:space="preserve"> </w:t>
      </w:r>
      <w:proofErr w:type="spellStart"/>
      <w:r w:rsidRPr="00B03F09">
        <w:t>luật</w:t>
      </w:r>
      <w:proofErr w:type="spellEnd"/>
      <w:r w:rsidRPr="00B03F09">
        <w:t xml:space="preserve"> </w:t>
      </w:r>
      <w:proofErr w:type="spellStart"/>
      <w:r w:rsidRPr="00B03F09">
        <w:t>quốc</w:t>
      </w:r>
      <w:proofErr w:type="spellEnd"/>
      <w:r w:rsidRPr="00B03F09">
        <w:t xml:space="preserve"> </w:t>
      </w:r>
      <w:proofErr w:type="spellStart"/>
      <w:r w:rsidRPr="00B03F09">
        <w:t>tế</w:t>
      </w:r>
      <w:proofErr w:type="spellEnd"/>
      <w:r w:rsidRPr="00B03F09">
        <w:t>.</w:t>
      </w:r>
    </w:p>
    <w:p w14:paraId="543035E3" w14:textId="77777777" w:rsidR="00373980" w:rsidRDefault="00373980" w:rsidP="002829EB">
      <w:pPr>
        <w:contextualSpacing/>
        <w:jc w:val="both"/>
      </w:pPr>
      <w:r w:rsidRPr="00AE3461">
        <w:rPr>
          <w:b/>
          <w:szCs w:val="26"/>
        </w:rPr>
        <w:t>C.</w:t>
      </w:r>
      <w:r w:rsidRPr="00AE3461">
        <w:rPr>
          <w:szCs w:val="26"/>
        </w:rPr>
        <w:t xml:space="preserve"> </w:t>
      </w:r>
      <w:proofErr w:type="spellStart"/>
      <w:r w:rsidRPr="00B03F09">
        <w:t>Các</w:t>
      </w:r>
      <w:proofErr w:type="spellEnd"/>
      <w:r w:rsidRPr="00B03F09">
        <w:t xml:space="preserve"> </w:t>
      </w:r>
      <w:proofErr w:type="spellStart"/>
      <w:r w:rsidRPr="00B03F09">
        <w:t>cơ</w:t>
      </w:r>
      <w:proofErr w:type="spellEnd"/>
      <w:r w:rsidRPr="00B03F09">
        <w:t xml:space="preserve"> </w:t>
      </w:r>
      <w:proofErr w:type="spellStart"/>
      <w:r w:rsidRPr="00B03F09">
        <w:t>quan</w:t>
      </w:r>
      <w:proofErr w:type="spellEnd"/>
      <w:r w:rsidRPr="00B03F09">
        <w:t xml:space="preserve"> do </w:t>
      </w:r>
      <w:proofErr w:type="spellStart"/>
      <w:r w:rsidRPr="00B03F09">
        <w:t>Nhà</w:t>
      </w:r>
      <w:proofErr w:type="spellEnd"/>
      <w:r w:rsidRPr="00B03F09">
        <w:t xml:space="preserve"> </w:t>
      </w:r>
      <w:proofErr w:type="spellStart"/>
      <w:r w:rsidRPr="00B03F09">
        <w:t>nước</w:t>
      </w:r>
      <w:proofErr w:type="spellEnd"/>
      <w:r w:rsidRPr="00B03F09">
        <w:t xml:space="preserve"> </w:t>
      </w:r>
      <w:proofErr w:type="spellStart"/>
      <w:r w:rsidRPr="00B03F09">
        <w:t>lập</w:t>
      </w:r>
      <w:proofErr w:type="spellEnd"/>
      <w:r w:rsidRPr="00B03F09">
        <w:t xml:space="preserve"> ra ở </w:t>
      </w:r>
      <w:proofErr w:type="spellStart"/>
      <w:r w:rsidRPr="00B03F09">
        <w:t>trong</w:t>
      </w:r>
      <w:proofErr w:type="spellEnd"/>
      <w:r w:rsidRPr="00B03F09">
        <w:t xml:space="preserve"> </w:t>
      </w:r>
      <w:proofErr w:type="spellStart"/>
      <w:r w:rsidRPr="00B03F09">
        <w:t>nước</w:t>
      </w:r>
      <w:proofErr w:type="spellEnd"/>
      <w:r w:rsidRPr="00B03F09">
        <w:t xml:space="preserve">, </w:t>
      </w:r>
      <w:proofErr w:type="spellStart"/>
      <w:r w:rsidRPr="00B03F09">
        <w:t>có</w:t>
      </w:r>
      <w:proofErr w:type="spellEnd"/>
      <w:r w:rsidRPr="00B03F09">
        <w:t xml:space="preserve"> </w:t>
      </w:r>
      <w:proofErr w:type="spellStart"/>
      <w:r w:rsidRPr="00B03F09">
        <w:t>chức</w:t>
      </w:r>
      <w:proofErr w:type="spellEnd"/>
      <w:r w:rsidRPr="00B03F09">
        <w:t xml:space="preserve"> </w:t>
      </w:r>
      <w:proofErr w:type="spellStart"/>
      <w:r w:rsidRPr="00B03F09">
        <w:t>năng</w:t>
      </w:r>
      <w:proofErr w:type="spellEnd"/>
      <w:r w:rsidRPr="00B03F09">
        <w:t xml:space="preserve"> </w:t>
      </w:r>
      <w:proofErr w:type="spellStart"/>
      <w:r w:rsidRPr="00B03F09">
        <w:t>thay</w:t>
      </w:r>
      <w:proofErr w:type="spellEnd"/>
      <w:r w:rsidRPr="00B03F09">
        <w:t xml:space="preserve"> </w:t>
      </w:r>
      <w:proofErr w:type="spellStart"/>
      <w:r w:rsidRPr="00B03F09">
        <w:t>mặt</w:t>
      </w:r>
      <w:proofErr w:type="spellEnd"/>
      <w:r w:rsidRPr="00B03F09">
        <w:t xml:space="preserve"> </w:t>
      </w:r>
      <w:proofErr w:type="spellStart"/>
      <w:r w:rsidRPr="00B03F09">
        <w:t>cho</w:t>
      </w:r>
      <w:proofErr w:type="spellEnd"/>
      <w:r w:rsidRPr="00B03F09">
        <w:t xml:space="preserve"> </w:t>
      </w:r>
      <w:proofErr w:type="spellStart"/>
      <w:r w:rsidRPr="00B03F09">
        <w:t>Nhà</w:t>
      </w:r>
      <w:proofErr w:type="spellEnd"/>
      <w:r w:rsidRPr="00B03F09">
        <w:t xml:space="preserve"> </w:t>
      </w:r>
      <w:proofErr w:type="spellStart"/>
      <w:r w:rsidRPr="00B03F09">
        <w:t>nước</w:t>
      </w:r>
      <w:proofErr w:type="spellEnd"/>
      <w:r w:rsidRPr="00B03F09">
        <w:t xml:space="preserve"> </w:t>
      </w:r>
      <w:proofErr w:type="spellStart"/>
      <w:r w:rsidRPr="00B03F09">
        <w:t>trong</w:t>
      </w:r>
      <w:proofErr w:type="spellEnd"/>
      <w:r w:rsidRPr="00B03F09">
        <w:t xml:space="preserve"> </w:t>
      </w:r>
      <w:proofErr w:type="spellStart"/>
      <w:r w:rsidRPr="00B03F09">
        <w:t>những</w:t>
      </w:r>
      <w:proofErr w:type="spellEnd"/>
      <w:r w:rsidRPr="00B03F09">
        <w:t xml:space="preserve"> </w:t>
      </w:r>
      <w:proofErr w:type="spellStart"/>
      <w:r w:rsidRPr="00B03F09">
        <w:t>quan</w:t>
      </w:r>
      <w:proofErr w:type="spellEnd"/>
      <w:r w:rsidRPr="00B03F09">
        <w:t xml:space="preserve"> </w:t>
      </w:r>
      <w:proofErr w:type="spellStart"/>
      <w:r w:rsidRPr="00B03F09">
        <w:t>hệ</w:t>
      </w:r>
      <w:proofErr w:type="spellEnd"/>
      <w:r w:rsidRPr="00B03F09">
        <w:t xml:space="preserve"> </w:t>
      </w:r>
      <w:proofErr w:type="spellStart"/>
      <w:r w:rsidRPr="00B03F09">
        <w:t>chính</w:t>
      </w:r>
      <w:proofErr w:type="spellEnd"/>
      <w:r w:rsidRPr="00B03F09">
        <w:t xml:space="preserve"> </w:t>
      </w:r>
      <w:proofErr w:type="spellStart"/>
      <w:r w:rsidRPr="00B03F09">
        <w:t>thức</w:t>
      </w:r>
      <w:proofErr w:type="spellEnd"/>
      <w:r w:rsidRPr="00B03F09">
        <w:t xml:space="preserve"> </w:t>
      </w:r>
      <w:proofErr w:type="spellStart"/>
      <w:r w:rsidRPr="00B03F09">
        <w:t>với</w:t>
      </w:r>
      <w:proofErr w:type="spellEnd"/>
      <w:r w:rsidRPr="00B03F09">
        <w:t xml:space="preserve"> </w:t>
      </w:r>
      <w:proofErr w:type="spellStart"/>
      <w:r w:rsidRPr="00B03F09">
        <w:t>các</w:t>
      </w:r>
      <w:proofErr w:type="spellEnd"/>
      <w:r w:rsidRPr="00B03F09">
        <w:t xml:space="preserve"> </w:t>
      </w:r>
      <w:proofErr w:type="spellStart"/>
      <w:r w:rsidRPr="00B03F09">
        <w:t>quốc</w:t>
      </w:r>
      <w:proofErr w:type="spellEnd"/>
      <w:r w:rsidRPr="00B03F09">
        <w:t xml:space="preserve"> </w:t>
      </w:r>
      <w:proofErr w:type="spellStart"/>
      <w:r w:rsidRPr="00B03F09">
        <w:t>gia</w:t>
      </w:r>
      <w:proofErr w:type="spellEnd"/>
      <w:r w:rsidRPr="00B03F09">
        <w:t xml:space="preserve"> </w:t>
      </w:r>
      <w:proofErr w:type="spellStart"/>
      <w:r w:rsidRPr="00B03F09">
        <w:t>và</w:t>
      </w:r>
      <w:proofErr w:type="spellEnd"/>
      <w:r w:rsidRPr="00B03F09">
        <w:t xml:space="preserve"> </w:t>
      </w:r>
      <w:proofErr w:type="spellStart"/>
      <w:r w:rsidRPr="00B03F09">
        <w:t>chủ</w:t>
      </w:r>
      <w:proofErr w:type="spellEnd"/>
      <w:r w:rsidRPr="00B03F09">
        <w:t xml:space="preserve"> </w:t>
      </w:r>
      <w:proofErr w:type="spellStart"/>
      <w:r w:rsidRPr="00B03F09">
        <w:t>thể</w:t>
      </w:r>
      <w:proofErr w:type="spellEnd"/>
      <w:r w:rsidRPr="00B03F09">
        <w:t xml:space="preserve"> </w:t>
      </w:r>
      <w:proofErr w:type="spellStart"/>
      <w:r w:rsidRPr="00B03F09">
        <w:t>khác</w:t>
      </w:r>
      <w:proofErr w:type="spellEnd"/>
      <w:r w:rsidRPr="00B03F09">
        <w:t xml:space="preserve"> </w:t>
      </w:r>
      <w:proofErr w:type="spellStart"/>
      <w:r w:rsidRPr="00B03F09">
        <w:t>của</w:t>
      </w:r>
      <w:proofErr w:type="spellEnd"/>
      <w:r w:rsidRPr="00B03F09">
        <w:t xml:space="preserve"> </w:t>
      </w:r>
      <w:proofErr w:type="spellStart"/>
      <w:r w:rsidRPr="00B03F09">
        <w:t>luật</w:t>
      </w:r>
      <w:proofErr w:type="spellEnd"/>
      <w:r w:rsidRPr="00B03F09">
        <w:t xml:space="preserve"> </w:t>
      </w:r>
      <w:proofErr w:type="spellStart"/>
      <w:r w:rsidRPr="00B03F09">
        <w:t>quốc</w:t>
      </w:r>
      <w:proofErr w:type="spellEnd"/>
      <w:r w:rsidRPr="00B03F09">
        <w:t xml:space="preserve"> </w:t>
      </w:r>
      <w:proofErr w:type="spellStart"/>
      <w:r w:rsidRPr="00B03F09">
        <w:t>tế</w:t>
      </w:r>
      <w:proofErr w:type="spellEnd"/>
      <w:r w:rsidRPr="00B03F09">
        <w:t>.</w:t>
      </w:r>
    </w:p>
    <w:p w14:paraId="58901B8E" w14:textId="77777777" w:rsidR="00373980" w:rsidRPr="00453C30" w:rsidRDefault="00373980" w:rsidP="002829EB">
      <w:pPr>
        <w:contextualSpacing/>
        <w:jc w:val="both"/>
      </w:pPr>
      <w:r w:rsidRPr="00AE3461">
        <w:rPr>
          <w:b/>
          <w:szCs w:val="26"/>
        </w:rPr>
        <w:t>D.</w:t>
      </w:r>
      <w:r w:rsidRPr="00AE3461">
        <w:rPr>
          <w:szCs w:val="26"/>
        </w:rPr>
        <w:t xml:space="preserve"> </w:t>
      </w:r>
      <w:proofErr w:type="spellStart"/>
      <w:r w:rsidRPr="00B03F09">
        <w:t>Chức</w:t>
      </w:r>
      <w:proofErr w:type="spellEnd"/>
      <w:r w:rsidRPr="00B03F09">
        <w:t xml:space="preserve"> </w:t>
      </w:r>
      <w:proofErr w:type="spellStart"/>
      <w:r w:rsidRPr="00B03F09">
        <w:t>năng</w:t>
      </w:r>
      <w:proofErr w:type="spellEnd"/>
      <w:r w:rsidRPr="00B03F09">
        <w:t xml:space="preserve"> </w:t>
      </w:r>
      <w:proofErr w:type="spellStart"/>
      <w:r w:rsidRPr="00B03F09">
        <w:t>của</w:t>
      </w:r>
      <w:proofErr w:type="spellEnd"/>
      <w:r w:rsidRPr="00B03F09">
        <w:t xml:space="preserve"> </w:t>
      </w:r>
      <w:proofErr w:type="spellStart"/>
      <w:r w:rsidRPr="00B03F09">
        <w:t>nó</w:t>
      </w:r>
      <w:proofErr w:type="spellEnd"/>
      <w:r w:rsidRPr="00B03F09">
        <w:t xml:space="preserve"> do </w:t>
      </w:r>
      <w:proofErr w:type="spellStart"/>
      <w:r w:rsidRPr="00B03F09">
        <w:t>Liên</w:t>
      </w:r>
      <w:proofErr w:type="spellEnd"/>
      <w:r w:rsidRPr="00B03F09">
        <w:t xml:space="preserve"> </w:t>
      </w:r>
      <w:proofErr w:type="spellStart"/>
      <w:r w:rsidRPr="00B03F09">
        <w:t>hợp</w:t>
      </w:r>
      <w:proofErr w:type="spellEnd"/>
      <w:r w:rsidRPr="00B03F09">
        <w:t xml:space="preserve"> </w:t>
      </w:r>
      <w:proofErr w:type="spellStart"/>
      <w:r w:rsidRPr="00B03F09">
        <w:t>quốc</w:t>
      </w:r>
      <w:proofErr w:type="spellEnd"/>
      <w:r w:rsidRPr="00B03F09">
        <w:t xml:space="preserve"> </w:t>
      </w:r>
      <w:proofErr w:type="spellStart"/>
      <w:r w:rsidRPr="00B03F09">
        <w:t>quy</w:t>
      </w:r>
      <w:proofErr w:type="spellEnd"/>
      <w:r w:rsidRPr="00B03F09">
        <w:t xml:space="preserve"> </w:t>
      </w:r>
      <w:proofErr w:type="spellStart"/>
      <w:r w:rsidRPr="00B03F09">
        <w:t>định</w:t>
      </w:r>
      <w:proofErr w:type="spellEnd"/>
      <w:r w:rsidRPr="00B03F09">
        <w:rPr>
          <w:b/>
          <w:noProof/>
        </w:rPr>
        <w:t>:</w:t>
      </w:r>
    </w:p>
    <w:p w14:paraId="2B7E0B7A" w14:textId="77777777" w:rsidR="00373980" w:rsidRPr="00AE3461" w:rsidRDefault="00373980" w:rsidP="002829EB">
      <w:pPr>
        <w:pStyle w:val="ColorfulList-Accent11"/>
        <w:ind w:left="0"/>
        <w:rPr>
          <w:rFonts w:ascii="Times New Roman" w:hAnsi="Times New Roman"/>
          <w:sz w:val="26"/>
          <w:szCs w:val="26"/>
        </w:rPr>
      </w:pPr>
      <w:r w:rsidRPr="00AE3461">
        <w:rPr>
          <w:rFonts w:ascii="Times New Roman" w:hAnsi="Times New Roman"/>
          <w:sz w:val="26"/>
          <w:szCs w:val="26"/>
        </w:rPr>
        <w:t>ANSWER: A</w:t>
      </w:r>
    </w:p>
    <w:p w14:paraId="178A7383" w14:textId="77777777" w:rsidR="00373980" w:rsidRDefault="00373980" w:rsidP="002829EB">
      <w:pPr>
        <w:contextualSpacing/>
        <w:rPr>
          <w:b/>
          <w:noProof/>
          <w:szCs w:val="26"/>
        </w:rPr>
      </w:pPr>
    </w:p>
    <w:p w14:paraId="2F550BD0" w14:textId="77777777" w:rsidR="00123870" w:rsidRPr="00AE3461" w:rsidRDefault="00123870" w:rsidP="00123870">
      <w:pPr>
        <w:contextualSpacing/>
        <w:rPr>
          <w:b/>
          <w:szCs w:val="26"/>
        </w:rPr>
      </w:pPr>
      <w:proofErr w:type="spellStart"/>
      <w:r w:rsidRPr="00AE3461">
        <w:rPr>
          <w:b/>
          <w:szCs w:val="26"/>
        </w:rPr>
        <w:t>Quốc</w:t>
      </w:r>
      <w:proofErr w:type="spellEnd"/>
      <w:r w:rsidRPr="00AE3461">
        <w:rPr>
          <w:b/>
          <w:szCs w:val="26"/>
        </w:rPr>
        <w:t xml:space="preserve"> </w:t>
      </w:r>
      <w:proofErr w:type="spellStart"/>
      <w:r w:rsidRPr="00AE3461">
        <w:rPr>
          <w:b/>
          <w:szCs w:val="26"/>
        </w:rPr>
        <w:t>gia</w:t>
      </w:r>
      <w:proofErr w:type="spellEnd"/>
      <w:r w:rsidRPr="00AE3461">
        <w:rPr>
          <w:b/>
          <w:szCs w:val="26"/>
        </w:rPr>
        <w:t xml:space="preserve"> </w:t>
      </w:r>
      <w:proofErr w:type="spellStart"/>
      <w:r w:rsidRPr="00AE3461">
        <w:rPr>
          <w:b/>
          <w:szCs w:val="26"/>
        </w:rPr>
        <w:t>được</w:t>
      </w:r>
      <w:proofErr w:type="spellEnd"/>
      <w:r w:rsidRPr="00AE3461">
        <w:rPr>
          <w:b/>
          <w:szCs w:val="26"/>
        </w:rPr>
        <w:t xml:space="preserve"> </w:t>
      </w:r>
      <w:proofErr w:type="spellStart"/>
      <w:r w:rsidRPr="00AE3461">
        <w:rPr>
          <w:b/>
          <w:szCs w:val="26"/>
        </w:rPr>
        <w:t>cấu</w:t>
      </w:r>
      <w:proofErr w:type="spellEnd"/>
      <w:r w:rsidRPr="00AE3461">
        <w:rPr>
          <w:b/>
          <w:szCs w:val="26"/>
        </w:rPr>
        <w:t xml:space="preserve"> </w:t>
      </w:r>
      <w:proofErr w:type="spellStart"/>
      <w:r w:rsidRPr="00AE3461">
        <w:rPr>
          <w:b/>
          <w:szCs w:val="26"/>
        </w:rPr>
        <w:t>tạo</w:t>
      </w:r>
      <w:proofErr w:type="spellEnd"/>
      <w:r w:rsidRPr="00AE3461">
        <w:rPr>
          <w:b/>
          <w:szCs w:val="26"/>
        </w:rPr>
        <w:t xml:space="preserve"> </w:t>
      </w:r>
      <w:proofErr w:type="spellStart"/>
      <w:r w:rsidRPr="00AE3461">
        <w:rPr>
          <w:b/>
          <w:szCs w:val="26"/>
        </w:rPr>
        <w:t>bởi</w:t>
      </w:r>
      <w:proofErr w:type="spellEnd"/>
      <w:r w:rsidRPr="00AE3461">
        <w:rPr>
          <w:b/>
          <w:szCs w:val="26"/>
        </w:rPr>
        <w:t xml:space="preserve"> </w:t>
      </w:r>
      <w:proofErr w:type="spellStart"/>
      <w:r w:rsidRPr="00AE3461">
        <w:rPr>
          <w:b/>
          <w:szCs w:val="26"/>
        </w:rPr>
        <w:t>các</w:t>
      </w:r>
      <w:proofErr w:type="spellEnd"/>
      <w:r w:rsidRPr="00AE3461">
        <w:rPr>
          <w:b/>
          <w:szCs w:val="26"/>
        </w:rPr>
        <w:t xml:space="preserve"> </w:t>
      </w:r>
      <w:proofErr w:type="spellStart"/>
      <w:r w:rsidRPr="00AE3461">
        <w:rPr>
          <w:b/>
          <w:szCs w:val="26"/>
        </w:rPr>
        <w:t>yếu</w:t>
      </w:r>
      <w:proofErr w:type="spellEnd"/>
      <w:r w:rsidRPr="00AE3461">
        <w:rPr>
          <w:b/>
          <w:szCs w:val="26"/>
        </w:rPr>
        <w:t xml:space="preserve"> </w:t>
      </w:r>
      <w:proofErr w:type="spellStart"/>
      <w:r w:rsidRPr="00AE3461">
        <w:rPr>
          <w:b/>
          <w:szCs w:val="26"/>
        </w:rPr>
        <w:t>tố</w:t>
      </w:r>
      <w:proofErr w:type="spellEnd"/>
      <w:r w:rsidRPr="00AE3461">
        <w:rPr>
          <w:b/>
          <w:szCs w:val="26"/>
        </w:rPr>
        <w:t xml:space="preserve"> </w:t>
      </w:r>
      <w:proofErr w:type="spellStart"/>
      <w:r w:rsidRPr="00AE3461">
        <w:rPr>
          <w:b/>
          <w:szCs w:val="26"/>
        </w:rPr>
        <w:t>sau</w:t>
      </w:r>
      <w:proofErr w:type="spellEnd"/>
      <w:r w:rsidRPr="00AE3461">
        <w:rPr>
          <w:b/>
          <w:szCs w:val="26"/>
        </w:rPr>
        <w:t xml:space="preserve"> </w:t>
      </w:r>
      <w:proofErr w:type="spellStart"/>
      <w:r w:rsidRPr="00AE3461">
        <w:rPr>
          <w:b/>
          <w:szCs w:val="26"/>
        </w:rPr>
        <w:t>đây</w:t>
      </w:r>
      <w:proofErr w:type="spellEnd"/>
      <w:r w:rsidRPr="00AE3461">
        <w:rPr>
          <w:b/>
          <w:szCs w:val="26"/>
        </w:rPr>
        <w:t>:</w:t>
      </w:r>
    </w:p>
    <w:p w14:paraId="6CB30872" w14:textId="77777777" w:rsidR="00123870" w:rsidRPr="00AE3461" w:rsidRDefault="00123870" w:rsidP="00123870">
      <w:pPr>
        <w:contextualSpacing/>
        <w:rPr>
          <w:szCs w:val="26"/>
        </w:rPr>
      </w:pPr>
      <w:r w:rsidRPr="00AE3461">
        <w:rPr>
          <w:b/>
          <w:szCs w:val="26"/>
        </w:rPr>
        <w:t>A.</w:t>
      </w:r>
      <w:r w:rsidRPr="00AE3461">
        <w:rPr>
          <w:szCs w:val="26"/>
        </w:rPr>
        <w:t xml:space="preserve"> </w:t>
      </w:r>
      <w:proofErr w:type="spellStart"/>
      <w:r w:rsidRPr="00AE3461">
        <w:rPr>
          <w:szCs w:val="26"/>
        </w:rPr>
        <w:t>Lãnh</w:t>
      </w:r>
      <w:proofErr w:type="spellEnd"/>
      <w:r w:rsidRPr="00AE3461">
        <w:rPr>
          <w:szCs w:val="26"/>
        </w:rPr>
        <w:t xml:space="preserve"> </w:t>
      </w:r>
      <w:proofErr w:type="spellStart"/>
      <w:r w:rsidRPr="00AE3461">
        <w:rPr>
          <w:szCs w:val="26"/>
        </w:rPr>
        <w:t>thổ</w:t>
      </w:r>
      <w:proofErr w:type="spellEnd"/>
      <w:r w:rsidRPr="00AE3461">
        <w:rPr>
          <w:szCs w:val="26"/>
        </w:rPr>
        <w:t xml:space="preserve">, </w:t>
      </w:r>
      <w:proofErr w:type="spellStart"/>
      <w:r w:rsidRPr="00AE3461">
        <w:rPr>
          <w:szCs w:val="26"/>
        </w:rPr>
        <w:t>dân</w:t>
      </w:r>
      <w:proofErr w:type="spellEnd"/>
      <w:r w:rsidRPr="00AE3461">
        <w:rPr>
          <w:szCs w:val="26"/>
        </w:rPr>
        <w:t xml:space="preserve"> </w:t>
      </w:r>
      <w:proofErr w:type="spellStart"/>
      <w:r w:rsidRPr="00AE3461">
        <w:rPr>
          <w:szCs w:val="26"/>
        </w:rPr>
        <w:t>cư</w:t>
      </w:r>
      <w:proofErr w:type="spellEnd"/>
      <w:r w:rsidRPr="00AE3461">
        <w:rPr>
          <w:szCs w:val="26"/>
        </w:rPr>
        <w:t xml:space="preserve">, </w:t>
      </w:r>
      <w:proofErr w:type="spellStart"/>
      <w:r w:rsidRPr="00AE3461">
        <w:rPr>
          <w:szCs w:val="26"/>
        </w:rPr>
        <w:t>chính</w:t>
      </w:r>
      <w:proofErr w:type="spellEnd"/>
      <w:r w:rsidRPr="00AE3461">
        <w:rPr>
          <w:szCs w:val="26"/>
        </w:rPr>
        <w:t xml:space="preserve"> </w:t>
      </w:r>
      <w:proofErr w:type="spellStart"/>
      <w:r w:rsidRPr="00AE3461">
        <w:rPr>
          <w:szCs w:val="26"/>
        </w:rPr>
        <w:t>phủ</w:t>
      </w:r>
      <w:proofErr w:type="spellEnd"/>
      <w:r w:rsidRPr="00AE3461">
        <w:rPr>
          <w:szCs w:val="26"/>
        </w:rPr>
        <w:t xml:space="preserve">, </w:t>
      </w:r>
      <w:proofErr w:type="spellStart"/>
      <w:r w:rsidRPr="00AE3461">
        <w:rPr>
          <w:szCs w:val="26"/>
        </w:rPr>
        <w:t>khả</w:t>
      </w:r>
      <w:proofErr w:type="spellEnd"/>
      <w:r w:rsidRPr="00AE3461">
        <w:rPr>
          <w:szCs w:val="26"/>
        </w:rPr>
        <w:t xml:space="preserve"> </w:t>
      </w:r>
      <w:proofErr w:type="spellStart"/>
      <w:r w:rsidRPr="00AE3461">
        <w:rPr>
          <w:szCs w:val="26"/>
        </w:rPr>
        <w:t>năng</w:t>
      </w:r>
      <w:proofErr w:type="spellEnd"/>
      <w:r w:rsidRPr="00AE3461">
        <w:rPr>
          <w:szCs w:val="26"/>
        </w:rPr>
        <w:t xml:space="preserve"> </w:t>
      </w:r>
      <w:proofErr w:type="spellStart"/>
      <w:r w:rsidRPr="00AE3461">
        <w:rPr>
          <w:szCs w:val="26"/>
        </w:rPr>
        <w:t>quan</w:t>
      </w:r>
      <w:proofErr w:type="spellEnd"/>
      <w:r w:rsidRPr="00AE3461">
        <w:rPr>
          <w:szCs w:val="26"/>
        </w:rPr>
        <w:t xml:space="preserve"> </w:t>
      </w:r>
      <w:proofErr w:type="spellStart"/>
      <w:r w:rsidRPr="00AE3461">
        <w:rPr>
          <w:szCs w:val="26"/>
        </w:rPr>
        <w:t>hệ</w:t>
      </w:r>
      <w:proofErr w:type="spellEnd"/>
      <w:r w:rsidRPr="00AE3461">
        <w:rPr>
          <w:szCs w:val="26"/>
        </w:rPr>
        <w:t xml:space="preserve"> </w:t>
      </w:r>
      <w:proofErr w:type="spellStart"/>
      <w:r w:rsidRPr="00AE3461">
        <w:rPr>
          <w:szCs w:val="26"/>
        </w:rPr>
        <w:t>quốc</w:t>
      </w:r>
      <w:proofErr w:type="spellEnd"/>
      <w:r w:rsidRPr="00AE3461">
        <w:rPr>
          <w:szCs w:val="26"/>
        </w:rPr>
        <w:t xml:space="preserve"> </w:t>
      </w:r>
      <w:proofErr w:type="spellStart"/>
      <w:r w:rsidRPr="00AE3461">
        <w:rPr>
          <w:szCs w:val="26"/>
        </w:rPr>
        <w:t>tế</w:t>
      </w:r>
      <w:proofErr w:type="spellEnd"/>
    </w:p>
    <w:p w14:paraId="2B57EE1C" w14:textId="77777777" w:rsidR="00123870" w:rsidRPr="00AE3461" w:rsidRDefault="00123870" w:rsidP="00123870">
      <w:pPr>
        <w:contextualSpacing/>
        <w:rPr>
          <w:szCs w:val="26"/>
        </w:rPr>
      </w:pPr>
      <w:r w:rsidRPr="00AE3461">
        <w:rPr>
          <w:b/>
          <w:szCs w:val="26"/>
        </w:rPr>
        <w:t>B.</w:t>
      </w:r>
      <w:r w:rsidRPr="00AE3461">
        <w:rPr>
          <w:szCs w:val="26"/>
        </w:rPr>
        <w:t xml:space="preserve"> </w:t>
      </w:r>
      <w:proofErr w:type="spellStart"/>
      <w:r w:rsidRPr="00AE3461">
        <w:rPr>
          <w:szCs w:val="26"/>
        </w:rPr>
        <w:t>Lãnh</w:t>
      </w:r>
      <w:proofErr w:type="spellEnd"/>
      <w:r w:rsidRPr="00AE3461">
        <w:rPr>
          <w:szCs w:val="26"/>
        </w:rPr>
        <w:t xml:space="preserve"> </w:t>
      </w:r>
      <w:proofErr w:type="spellStart"/>
      <w:r w:rsidRPr="00AE3461">
        <w:rPr>
          <w:szCs w:val="26"/>
        </w:rPr>
        <w:t>thổ</w:t>
      </w:r>
      <w:proofErr w:type="spellEnd"/>
      <w:r w:rsidRPr="00AE3461">
        <w:rPr>
          <w:szCs w:val="26"/>
        </w:rPr>
        <w:t xml:space="preserve">, </w:t>
      </w:r>
      <w:proofErr w:type="spellStart"/>
      <w:r w:rsidRPr="00AE3461">
        <w:rPr>
          <w:szCs w:val="26"/>
        </w:rPr>
        <w:t>dân</w:t>
      </w:r>
      <w:proofErr w:type="spellEnd"/>
      <w:r w:rsidRPr="00AE3461">
        <w:rPr>
          <w:szCs w:val="26"/>
        </w:rPr>
        <w:t xml:space="preserve"> </w:t>
      </w:r>
      <w:proofErr w:type="spellStart"/>
      <w:r w:rsidRPr="00AE3461">
        <w:rPr>
          <w:szCs w:val="26"/>
        </w:rPr>
        <w:t>cư</w:t>
      </w:r>
      <w:proofErr w:type="spellEnd"/>
      <w:r w:rsidRPr="00AE3461">
        <w:rPr>
          <w:szCs w:val="26"/>
        </w:rPr>
        <w:t xml:space="preserve">, </w:t>
      </w:r>
      <w:proofErr w:type="spellStart"/>
      <w:r w:rsidRPr="00AE3461">
        <w:rPr>
          <w:szCs w:val="26"/>
        </w:rPr>
        <w:t>chính</w:t>
      </w:r>
      <w:proofErr w:type="spellEnd"/>
      <w:r w:rsidRPr="00AE3461">
        <w:rPr>
          <w:szCs w:val="26"/>
        </w:rPr>
        <w:t xml:space="preserve"> </w:t>
      </w:r>
      <w:proofErr w:type="spellStart"/>
      <w:r w:rsidRPr="00AE3461">
        <w:rPr>
          <w:szCs w:val="26"/>
        </w:rPr>
        <w:t>phủ</w:t>
      </w:r>
      <w:proofErr w:type="spellEnd"/>
      <w:r w:rsidRPr="00AE3461">
        <w:rPr>
          <w:szCs w:val="26"/>
        </w:rPr>
        <w:t xml:space="preserve">, </w:t>
      </w:r>
      <w:proofErr w:type="spellStart"/>
      <w:r w:rsidRPr="00AE3461">
        <w:rPr>
          <w:szCs w:val="26"/>
        </w:rPr>
        <w:t>được</w:t>
      </w:r>
      <w:proofErr w:type="spellEnd"/>
      <w:r w:rsidRPr="00AE3461">
        <w:rPr>
          <w:szCs w:val="26"/>
        </w:rPr>
        <w:t xml:space="preserve"> </w:t>
      </w:r>
      <w:proofErr w:type="spellStart"/>
      <w:r w:rsidRPr="00AE3461">
        <w:rPr>
          <w:szCs w:val="26"/>
        </w:rPr>
        <w:t>các</w:t>
      </w:r>
      <w:proofErr w:type="spellEnd"/>
      <w:r w:rsidRPr="00AE3461">
        <w:rPr>
          <w:szCs w:val="26"/>
        </w:rPr>
        <w:t xml:space="preserve"> </w:t>
      </w:r>
      <w:proofErr w:type="spellStart"/>
      <w:r w:rsidRPr="00AE3461">
        <w:rPr>
          <w:szCs w:val="26"/>
        </w:rPr>
        <w:t>quốc</w:t>
      </w:r>
      <w:proofErr w:type="spellEnd"/>
      <w:r w:rsidRPr="00AE3461">
        <w:rPr>
          <w:szCs w:val="26"/>
        </w:rPr>
        <w:t xml:space="preserve"> </w:t>
      </w:r>
      <w:proofErr w:type="spellStart"/>
      <w:r w:rsidRPr="00AE3461">
        <w:rPr>
          <w:szCs w:val="26"/>
        </w:rPr>
        <w:t>gia</w:t>
      </w:r>
      <w:proofErr w:type="spellEnd"/>
      <w:r w:rsidRPr="00AE3461">
        <w:rPr>
          <w:szCs w:val="26"/>
        </w:rPr>
        <w:t xml:space="preserve"> </w:t>
      </w:r>
      <w:proofErr w:type="spellStart"/>
      <w:r w:rsidRPr="00AE3461">
        <w:rPr>
          <w:szCs w:val="26"/>
        </w:rPr>
        <w:t>khác</w:t>
      </w:r>
      <w:proofErr w:type="spellEnd"/>
      <w:r w:rsidRPr="00AE3461">
        <w:rPr>
          <w:szCs w:val="26"/>
        </w:rPr>
        <w:t xml:space="preserve"> </w:t>
      </w:r>
      <w:proofErr w:type="spellStart"/>
      <w:r w:rsidRPr="00AE3461">
        <w:rPr>
          <w:szCs w:val="26"/>
        </w:rPr>
        <w:t>công</w:t>
      </w:r>
      <w:proofErr w:type="spellEnd"/>
      <w:r w:rsidRPr="00AE3461">
        <w:rPr>
          <w:szCs w:val="26"/>
        </w:rPr>
        <w:t xml:space="preserve"> </w:t>
      </w:r>
      <w:proofErr w:type="spellStart"/>
      <w:r w:rsidRPr="00AE3461">
        <w:rPr>
          <w:szCs w:val="26"/>
        </w:rPr>
        <w:t>nhận</w:t>
      </w:r>
      <w:proofErr w:type="spellEnd"/>
    </w:p>
    <w:p w14:paraId="675662D7" w14:textId="77777777" w:rsidR="00123870" w:rsidRPr="00AE3461" w:rsidRDefault="00123870" w:rsidP="00123870">
      <w:pPr>
        <w:contextualSpacing/>
        <w:rPr>
          <w:szCs w:val="26"/>
        </w:rPr>
      </w:pPr>
      <w:r w:rsidRPr="00AE3461">
        <w:rPr>
          <w:b/>
          <w:szCs w:val="26"/>
        </w:rPr>
        <w:t>C.</w:t>
      </w:r>
      <w:r w:rsidRPr="00AE3461">
        <w:rPr>
          <w:szCs w:val="26"/>
        </w:rPr>
        <w:t xml:space="preserve"> </w:t>
      </w:r>
      <w:proofErr w:type="spellStart"/>
      <w:r w:rsidRPr="00AE3461">
        <w:rPr>
          <w:szCs w:val="26"/>
        </w:rPr>
        <w:t>Lãnh</w:t>
      </w:r>
      <w:proofErr w:type="spellEnd"/>
      <w:r w:rsidRPr="00AE3461">
        <w:rPr>
          <w:szCs w:val="26"/>
        </w:rPr>
        <w:t xml:space="preserve"> </w:t>
      </w:r>
      <w:proofErr w:type="spellStart"/>
      <w:r w:rsidRPr="00AE3461">
        <w:rPr>
          <w:szCs w:val="26"/>
        </w:rPr>
        <w:t>thổ</w:t>
      </w:r>
      <w:proofErr w:type="spellEnd"/>
      <w:r w:rsidRPr="00AE3461">
        <w:rPr>
          <w:szCs w:val="26"/>
        </w:rPr>
        <w:t xml:space="preserve">, </w:t>
      </w:r>
      <w:proofErr w:type="spellStart"/>
      <w:r w:rsidRPr="00AE3461">
        <w:rPr>
          <w:szCs w:val="26"/>
        </w:rPr>
        <w:t>dân</w:t>
      </w:r>
      <w:proofErr w:type="spellEnd"/>
      <w:r w:rsidRPr="00AE3461">
        <w:rPr>
          <w:szCs w:val="26"/>
        </w:rPr>
        <w:t xml:space="preserve"> </w:t>
      </w:r>
      <w:proofErr w:type="spellStart"/>
      <w:r w:rsidRPr="00AE3461">
        <w:rPr>
          <w:szCs w:val="26"/>
        </w:rPr>
        <w:t>cư</w:t>
      </w:r>
      <w:proofErr w:type="spellEnd"/>
      <w:r w:rsidRPr="00AE3461">
        <w:rPr>
          <w:szCs w:val="26"/>
        </w:rPr>
        <w:t xml:space="preserve">, </w:t>
      </w:r>
      <w:proofErr w:type="spellStart"/>
      <w:r w:rsidRPr="00AE3461">
        <w:rPr>
          <w:szCs w:val="26"/>
        </w:rPr>
        <w:t>quyền</w:t>
      </w:r>
      <w:proofErr w:type="spellEnd"/>
      <w:r w:rsidRPr="00AE3461">
        <w:rPr>
          <w:szCs w:val="26"/>
        </w:rPr>
        <w:t xml:space="preserve"> </w:t>
      </w:r>
      <w:proofErr w:type="spellStart"/>
      <w:r w:rsidRPr="00AE3461">
        <w:rPr>
          <w:szCs w:val="26"/>
        </w:rPr>
        <w:t>lực</w:t>
      </w:r>
      <w:proofErr w:type="spellEnd"/>
      <w:r w:rsidRPr="00AE3461">
        <w:rPr>
          <w:szCs w:val="26"/>
        </w:rPr>
        <w:t xml:space="preserve">, </w:t>
      </w:r>
      <w:proofErr w:type="spellStart"/>
      <w:r w:rsidRPr="00AE3461">
        <w:rPr>
          <w:szCs w:val="26"/>
        </w:rPr>
        <w:t>khả</w:t>
      </w:r>
      <w:proofErr w:type="spellEnd"/>
      <w:r w:rsidRPr="00AE3461">
        <w:rPr>
          <w:szCs w:val="26"/>
        </w:rPr>
        <w:t xml:space="preserve"> </w:t>
      </w:r>
      <w:proofErr w:type="spellStart"/>
      <w:r w:rsidRPr="00AE3461">
        <w:rPr>
          <w:szCs w:val="26"/>
        </w:rPr>
        <w:t>năng</w:t>
      </w:r>
      <w:proofErr w:type="spellEnd"/>
      <w:r w:rsidRPr="00AE3461">
        <w:rPr>
          <w:szCs w:val="26"/>
        </w:rPr>
        <w:t xml:space="preserve"> </w:t>
      </w:r>
      <w:proofErr w:type="spellStart"/>
      <w:r w:rsidRPr="00AE3461">
        <w:rPr>
          <w:szCs w:val="26"/>
        </w:rPr>
        <w:t>quan</w:t>
      </w:r>
      <w:proofErr w:type="spellEnd"/>
      <w:r w:rsidRPr="00AE3461">
        <w:rPr>
          <w:szCs w:val="26"/>
        </w:rPr>
        <w:t xml:space="preserve"> </w:t>
      </w:r>
      <w:proofErr w:type="spellStart"/>
      <w:r w:rsidRPr="00AE3461">
        <w:rPr>
          <w:szCs w:val="26"/>
        </w:rPr>
        <w:t>hệ</w:t>
      </w:r>
      <w:proofErr w:type="spellEnd"/>
      <w:r w:rsidRPr="00AE3461">
        <w:rPr>
          <w:szCs w:val="26"/>
        </w:rPr>
        <w:t xml:space="preserve"> </w:t>
      </w:r>
      <w:proofErr w:type="spellStart"/>
      <w:r w:rsidRPr="00AE3461">
        <w:rPr>
          <w:szCs w:val="26"/>
        </w:rPr>
        <w:t>quốc</w:t>
      </w:r>
      <w:proofErr w:type="spellEnd"/>
      <w:r w:rsidRPr="00AE3461">
        <w:rPr>
          <w:szCs w:val="26"/>
        </w:rPr>
        <w:t xml:space="preserve"> </w:t>
      </w:r>
      <w:proofErr w:type="spellStart"/>
      <w:r w:rsidRPr="00AE3461">
        <w:rPr>
          <w:szCs w:val="26"/>
        </w:rPr>
        <w:t>tế</w:t>
      </w:r>
      <w:proofErr w:type="spellEnd"/>
    </w:p>
    <w:p w14:paraId="781AB48F" w14:textId="77777777" w:rsidR="00123870" w:rsidRPr="00AE3461" w:rsidRDefault="00123870" w:rsidP="00123870">
      <w:pPr>
        <w:contextualSpacing/>
        <w:rPr>
          <w:szCs w:val="26"/>
        </w:rPr>
      </w:pPr>
      <w:r w:rsidRPr="00AE3461">
        <w:rPr>
          <w:b/>
          <w:szCs w:val="26"/>
        </w:rPr>
        <w:t>D.</w:t>
      </w:r>
      <w:r w:rsidRPr="00AE3461">
        <w:rPr>
          <w:szCs w:val="26"/>
        </w:rPr>
        <w:t xml:space="preserve"> </w:t>
      </w:r>
      <w:proofErr w:type="spellStart"/>
      <w:r w:rsidRPr="00AE3461">
        <w:rPr>
          <w:szCs w:val="26"/>
        </w:rPr>
        <w:t>Lãnh</w:t>
      </w:r>
      <w:proofErr w:type="spellEnd"/>
      <w:r w:rsidRPr="00AE3461">
        <w:rPr>
          <w:szCs w:val="26"/>
        </w:rPr>
        <w:t xml:space="preserve"> </w:t>
      </w:r>
      <w:proofErr w:type="spellStart"/>
      <w:r w:rsidRPr="00AE3461">
        <w:rPr>
          <w:szCs w:val="26"/>
        </w:rPr>
        <w:t>thổ</w:t>
      </w:r>
      <w:proofErr w:type="spellEnd"/>
      <w:r w:rsidRPr="00AE3461">
        <w:rPr>
          <w:szCs w:val="26"/>
        </w:rPr>
        <w:t xml:space="preserve">, </w:t>
      </w:r>
      <w:proofErr w:type="spellStart"/>
      <w:r w:rsidRPr="00AE3461">
        <w:rPr>
          <w:szCs w:val="26"/>
        </w:rPr>
        <w:t>dân</w:t>
      </w:r>
      <w:proofErr w:type="spellEnd"/>
      <w:r w:rsidRPr="00AE3461">
        <w:rPr>
          <w:szCs w:val="26"/>
        </w:rPr>
        <w:t xml:space="preserve"> </w:t>
      </w:r>
      <w:proofErr w:type="spellStart"/>
      <w:r w:rsidRPr="00AE3461">
        <w:rPr>
          <w:szCs w:val="26"/>
        </w:rPr>
        <w:t>cư</w:t>
      </w:r>
      <w:proofErr w:type="spellEnd"/>
      <w:r w:rsidRPr="00AE3461">
        <w:rPr>
          <w:szCs w:val="26"/>
        </w:rPr>
        <w:t xml:space="preserve">, </w:t>
      </w:r>
      <w:proofErr w:type="spellStart"/>
      <w:r w:rsidRPr="00AE3461">
        <w:rPr>
          <w:szCs w:val="26"/>
        </w:rPr>
        <w:t>vùng</w:t>
      </w:r>
      <w:proofErr w:type="spellEnd"/>
      <w:r w:rsidRPr="00AE3461">
        <w:rPr>
          <w:szCs w:val="26"/>
        </w:rPr>
        <w:t xml:space="preserve"> </w:t>
      </w:r>
      <w:proofErr w:type="spellStart"/>
      <w:r w:rsidRPr="00AE3461">
        <w:rPr>
          <w:szCs w:val="26"/>
        </w:rPr>
        <w:t>trời</w:t>
      </w:r>
      <w:proofErr w:type="spellEnd"/>
      <w:r w:rsidRPr="00AE3461">
        <w:rPr>
          <w:szCs w:val="26"/>
        </w:rPr>
        <w:t xml:space="preserve"> </w:t>
      </w:r>
      <w:proofErr w:type="spellStart"/>
      <w:r w:rsidRPr="00AE3461">
        <w:rPr>
          <w:szCs w:val="26"/>
        </w:rPr>
        <w:t>được</w:t>
      </w:r>
      <w:proofErr w:type="spellEnd"/>
      <w:r w:rsidRPr="00AE3461">
        <w:rPr>
          <w:szCs w:val="26"/>
        </w:rPr>
        <w:t xml:space="preserve"> </w:t>
      </w:r>
      <w:proofErr w:type="spellStart"/>
      <w:r w:rsidRPr="00AE3461">
        <w:rPr>
          <w:szCs w:val="26"/>
        </w:rPr>
        <w:t>các</w:t>
      </w:r>
      <w:proofErr w:type="spellEnd"/>
      <w:r w:rsidRPr="00AE3461">
        <w:rPr>
          <w:szCs w:val="26"/>
        </w:rPr>
        <w:t xml:space="preserve"> </w:t>
      </w:r>
      <w:proofErr w:type="spellStart"/>
      <w:r w:rsidRPr="00AE3461">
        <w:rPr>
          <w:szCs w:val="26"/>
        </w:rPr>
        <w:t>quốc</w:t>
      </w:r>
      <w:proofErr w:type="spellEnd"/>
      <w:r w:rsidRPr="00AE3461">
        <w:rPr>
          <w:szCs w:val="26"/>
        </w:rPr>
        <w:t xml:space="preserve"> </w:t>
      </w:r>
      <w:proofErr w:type="spellStart"/>
      <w:r w:rsidRPr="00AE3461">
        <w:rPr>
          <w:szCs w:val="26"/>
        </w:rPr>
        <w:t>gia</w:t>
      </w:r>
      <w:proofErr w:type="spellEnd"/>
      <w:r w:rsidRPr="00AE3461">
        <w:rPr>
          <w:szCs w:val="26"/>
        </w:rPr>
        <w:t xml:space="preserve"> </w:t>
      </w:r>
      <w:proofErr w:type="spellStart"/>
      <w:r w:rsidRPr="00AE3461">
        <w:rPr>
          <w:szCs w:val="26"/>
        </w:rPr>
        <w:t>khác</w:t>
      </w:r>
      <w:proofErr w:type="spellEnd"/>
      <w:r w:rsidRPr="00AE3461">
        <w:rPr>
          <w:szCs w:val="26"/>
        </w:rPr>
        <w:t xml:space="preserve"> </w:t>
      </w:r>
      <w:proofErr w:type="spellStart"/>
      <w:r w:rsidRPr="00AE3461">
        <w:rPr>
          <w:szCs w:val="26"/>
        </w:rPr>
        <w:t>công</w:t>
      </w:r>
      <w:proofErr w:type="spellEnd"/>
      <w:r w:rsidRPr="00AE3461">
        <w:rPr>
          <w:szCs w:val="26"/>
        </w:rPr>
        <w:t xml:space="preserve"> </w:t>
      </w:r>
      <w:proofErr w:type="spellStart"/>
      <w:r w:rsidRPr="00AE3461">
        <w:rPr>
          <w:szCs w:val="26"/>
        </w:rPr>
        <w:t>nhận</w:t>
      </w:r>
      <w:proofErr w:type="spellEnd"/>
    </w:p>
    <w:p w14:paraId="338DC5B7" w14:textId="77777777" w:rsidR="00123870" w:rsidRPr="00AE3461" w:rsidRDefault="00123870" w:rsidP="00123870">
      <w:pPr>
        <w:pStyle w:val="ColorfulList-Accent11"/>
        <w:ind w:left="0"/>
        <w:rPr>
          <w:rFonts w:ascii="Times New Roman" w:hAnsi="Times New Roman"/>
          <w:sz w:val="26"/>
          <w:szCs w:val="26"/>
        </w:rPr>
      </w:pPr>
      <w:r w:rsidRPr="00AE3461">
        <w:rPr>
          <w:rFonts w:ascii="Times New Roman" w:hAnsi="Times New Roman"/>
          <w:sz w:val="26"/>
          <w:szCs w:val="26"/>
        </w:rPr>
        <w:t>ANSWER: A</w:t>
      </w:r>
    </w:p>
    <w:p w14:paraId="00C8EC79" w14:textId="77777777" w:rsidR="00373980" w:rsidRPr="006E18D7" w:rsidRDefault="00373980" w:rsidP="002829EB">
      <w:pPr>
        <w:rPr>
          <w:sz w:val="24"/>
          <w:szCs w:val="24"/>
        </w:rPr>
      </w:pPr>
    </w:p>
    <w:p w14:paraId="77A18593" w14:textId="77777777" w:rsidR="00373980" w:rsidRPr="00B03F09" w:rsidRDefault="00373980" w:rsidP="002829EB">
      <w:pPr>
        <w:spacing w:before="120"/>
        <w:jc w:val="both"/>
        <w:rPr>
          <w:b/>
          <w:noProof/>
        </w:rPr>
      </w:pPr>
      <w:r w:rsidRPr="00B03F09">
        <w:rPr>
          <w:b/>
          <w:noProof/>
        </w:rPr>
        <w:t>Quyền ưu đãi và miễn trừ ngoại giao là những quyền ưu đãi đặc biệt mà nước nhận đại diện, trên cơ sở phù hợp luật pháp quốc tế dành cho:</w:t>
      </w:r>
    </w:p>
    <w:p w14:paraId="0A8E4E1E" w14:textId="77777777" w:rsidR="00373980" w:rsidRDefault="00373980" w:rsidP="002829EB">
      <w:pPr>
        <w:tabs>
          <w:tab w:val="left" w:pos="720"/>
        </w:tabs>
        <w:jc w:val="both"/>
      </w:pPr>
      <w:r w:rsidRPr="00AE3461">
        <w:rPr>
          <w:b/>
          <w:szCs w:val="26"/>
        </w:rPr>
        <w:t>A.</w:t>
      </w:r>
      <w:r w:rsidRPr="00AE3461">
        <w:rPr>
          <w:szCs w:val="26"/>
        </w:rPr>
        <w:t xml:space="preserve"> </w:t>
      </w:r>
      <w:proofErr w:type="spellStart"/>
      <w:r w:rsidRPr="00B03F09">
        <w:t>Các</w:t>
      </w:r>
      <w:proofErr w:type="spellEnd"/>
      <w:r w:rsidRPr="00B03F09">
        <w:t xml:space="preserve"> </w:t>
      </w:r>
      <w:proofErr w:type="spellStart"/>
      <w:r w:rsidRPr="00B03F09">
        <w:t>cơ</w:t>
      </w:r>
      <w:proofErr w:type="spellEnd"/>
      <w:r w:rsidRPr="00B03F09">
        <w:t xml:space="preserve"> </w:t>
      </w:r>
      <w:proofErr w:type="spellStart"/>
      <w:r w:rsidRPr="00B03F09">
        <w:t>quan</w:t>
      </w:r>
      <w:proofErr w:type="spellEnd"/>
      <w:r w:rsidRPr="00B03F09">
        <w:t xml:space="preserve"> </w:t>
      </w:r>
      <w:proofErr w:type="spellStart"/>
      <w:r w:rsidRPr="00B03F09">
        <w:t>đại</w:t>
      </w:r>
      <w:proofErr w:type="spellEnd"/>
      <w:r w:rsidRPr="00B03F09">
        <w:t xml:space="preserve"> </w:t>
      </w:r>
      <w:proofErr w:type="spellStart"/>
      <w:r w:rsidRPr="00B03F09">
        <w:t>diện</w:t>
      </w:r>
      <w:proofErr w:type="spellEnd"/>
      <w:r w:rsidRPr="00B03F09">
        <w:t xml:space="preserve"> </w:t>
      </w:r>
      <w:proofErr w:type="spellStart"/>
      <w:r w:rsidRPr="00B03F09">
        <w:t>ngoại</w:t>
      </w:r>
      <w:proofErr w:type="spellEnd"/>
      <w:r w:rsidRPr="00B03F09">
        <w:t xml:space="preserve"> </w:t>
      </w:r>
      <w:proofErr w:type="spellStart"/>
      <w:r w:rsidRPr="00B03F09">
        <w:t>giao</w:t>
      </w:r>
      <w:proofErr w:type="spellEnd"/>
      <w:r w:rsidRPr="00B03F09">
        <w:t xml:space="preserve"> </w:t>
      </w:r>
      <w:proofErr w:type="spellStart"/>
      <w:r w:rsidRPr="00B03F09">
        <w:t>và</w:t>
      </w:r>
      <w:proofErr w:type="spellEnd"/>
      <w:r w:rsidRPr="00B03F09">
        <w:t xml:space="preserve"> </w:t>
      </w:r>
      <w:proofErr w:type="spellStart"/>
      <w:r w:rsidRPr="00B03F09">
        <w:t>các</w:t>
      </w:r>
      <w:proofErr w:type="spellEnd"/>
      <w:r w:rsidRPr="00B03F09">
        <w:t xml:space="preserve"> </w:t>
      </w:r>
      <w:proofErr w:type="spellStart"/>
      <w:r w:rsidRPr="00B03F09">
        <w:t>viên</w:t>
      </w:r>
      <w:proofErr w:type="spellEnd"/>
      <w:r w:rsidRPr="00B03F09">
        <w:t xml:space="preserve"> </w:t>
      </w:r>
      <w:proofErr w:type="spellStart"/>
      <w:r w:rsidRPr="00B03F09">
        <w:t>chức</w:t>
      </w:r>
      <w:proofErr w:type="spellEnd"/>
      <w:r w:rsidRPr="00B03F09">
        <w:t xml:space="preserve">, </w:t>
      </w:r>
      <w:proofErr w:type="spellStart"/>
      <w:r w:rsidRPr="00B03F09">
        <w:t>nhân</w:t>
      </w:r>
      <w:proofErr w:type="spellEnd"/>
      <w:r w:rsidRPr="00B03F09">
        <w:t xml:space="preserve"> </w:t>
      </w:r>
      <w:proofErr w:type="spellStart"/>
      <w:r w:rsidRPr="00B03F09">
        <w:t>viên</w:t>
      </w:r>
      <w:proofErr w:type="spellEnd"/>
      <w:r w:rsidRPr="00B03F09">
        <w:t xml:space="preserve"> </w:t>
      </w:r>
      <w:proofErr w:type="spellStart"/>
      <w:r w:rsidRPr="00B03F09">
        <w:t>của</w:t>
      </w:r>
      <w:proofErr w:type="spellEnd"/>
      <w:r w:rsidRPr="00B03F09">
        <w:t xml:space="preserve"> </w:t>
      </w:r>
      <w:proofErr w:type="spellStart"/>
      <w:r w:rsidRPr="00B03F09">
        <w:t>cơ</w:t>
      </w:r>
      <w:proofErr w:type="spellEnd"/>
      <w:r w:rsidRPr="00B03F09">
        <w:t xml:space="preserve"> </w:t>
      </w:r>
      <w:proofErr w:type="spellStart"/>
      <w:r w:rsidRPr="00B03F09">
        <w:t>quan</w:t>
      </w:r>
      <w:proofErr w:type="spellEnd"/>
    </w:p>
    <w:p w14:paraId="1057962A" w14:textId="77777777" w:rsidR="00373980" w:rsidRPr="00B03F09" w:rsidRDefault="00373980" w:rsidP="002829EB">
      <w:pPr>
        <w:tabs>
          <w:tab w:val="left" w:pos="720"/>
        </w:tabs>
        <w:jc w:val="both"/>
      </w:pPr>
      <w:r w:rsidRPr="00AE3461">
        <w:rPr>
          <w:b/>
          <w:szCs w:val="26"/>
        </w:rPr>
        <w:t>B.</w:t>
      </w:r>
      <w:r w:rsidRPr="00AE3461">
        <w:rPr>
          <w:szCs w:val="26"/>
        </w:rPr>
        <w:t xml:space="preserve"> </w:t>
      </w:r>
      <w:proofErr w:type="spellStart"/>
      <w:r w:rsidRPr="00B03F09">
        <w:t>Các</w:t>
      </w:r>
      <w:proofErr w:type="spellEnd"/>
      <w:r w:rsidRPr="00B03F09">
        <w:t xml:space="preserve"> </w:t>
      </w:r>
      <w:proofErr w:type="spellStart"/>
      <w:r w:rsidRPr="00B03F09">
        <w:t>cơ</w:t>
      </w:r>
      <w:proofErr w:type="spellEnd"/>
      <w:r w:rsidRPr="00B03F09">
        <w:t xml:space="preserve"> </w:t>
      </w:r>
      <w:proofErr w:type="spellStart"/>
      <w:r w:rsidRPr="00B03F09">
        <w:t>quan</w:t>
      </w:r>
      <w:proofErr w:type="spellEnd"/>
      <w:r w:rsidRPr="00B03F09">
        <w:t xml:space="preserve"> </w:t>
      </w:r>
      <w:proofErr w:type="spellStart"/>
      <w:r w:rsidRPr="00B03F09">
        <w:t>đại</w:t>
      </w:r>
      <w:proofErr w:type="spellEnd"/>
      <w:r w:rsidRPr="00B03F09">
        <w:t xml:space="preserve"> </w:t>
      </w:r>
      <w:proofErr w:type="spellStart"/>
      <w:r w:rsidRPr="00B03F09">
        <w:t>diện</w:t>
      </w:r>
      <w:proofErr w:type="spellEnd"/>
      <w:r w:rsidRPr="00B03F09">
        <w:t xml:space="preserve"> </w:t>
      </w:r>
      <w:proofErr w:type="spellStart"/>
      <w:r w:rsidRPr="00B03F09">
        <w:t>ngoại</w:t>
      </w:r>
      <w:proofErr w:type="spellEnd"/>
      <w:r w:rsidRPr="00B03F09">
        <w:t xml:space="preserve"> </w:t>
      </w:r>
      <w:proofErr w:type="spellStart"/>
      <w:r w:rsidRPr="00B03F09">
        <w:t>giao</w:t>
      </w:r>
      <w:proofErr w:type="spellEnd"/>
    </w:p>
    <w:p w14:paraId="0B2884C1" w14:textId="77777777" w:rsidR="00373980" w:rsidRPr="00B03F09" w:rsidRDefault="00373980" w:rsidP="002829EB">
      <w:pPr>
        <w:tabs>
          <w:tab w:val="left" w:pos="720"/>
        </w:tabs>
        <w:jc w:val="both"/>
      </w:pPr>
      <w:r w:rsidRPr="00AE3461">
        <w:rPr>
          <w:b/>
          <w:szCs w:val="26"/>
        </w:rPr>
        <w:t>C.</w:t>
      </w:r>
      <w:r w:rsidRPr="00AE3461">
        <w:rPr>
          <w:szCs w:val="26"/>
        </w:rPr>
        <w:t xml:space="preserve"> </w:t>
      </w:r>
      <w:proofErr w:type="spellStart"/>
      <w:r w:rsidRPr="00B03F09">
        <w:t>Các</w:t>
      </w:r>
      <w:proofErr w:type="spellEnd"/>
      <w:r w:rsidRPr="00B03F09">
        <w:t xml:space="preserve"> </w:t>
      </w:r>
      <w:proofErr w:type="spellStart"/>
      <w:r w:rsidRPr="00B03F09">
        <w:t>viên</w:t>
      </w:r>
      <w:proofErr w:type="spellEnd"/>
      <w:r w:rsidRPr="00B03F09">
        <w:t xml:space="preserve"> </w:t>
      </w:r>
      <w:proofErr w:type="spellStart"/>
      <w:r w:rsidRPr="00B03F09">
        <w:t>chức</w:t>
      </w:r>
      <w:proofErr w:type="spellEnd"/>
      <w:r w:rsidRPr="00B03F09">
        <w:t xml:space="preserve"> </w:t>
      </w:r>
      <w:proofErr w:type="spellStart"/>
      <w:r w:rsidRPr="00B03F09">
        <w:t>ngoại</w:t>
      </w:r>
      <w:proofErr w:type="spellEnd"/>
      <w:r w:rsidRPr="00B03F09">
        <w:t xml:space="preserve"> </w:t>
      </w:r>
      <w:proofErr w:type="spellStart"/>
      <w:r w:rsidRPr="00B03F09">
        <w:t>giao</w:t>
      </w:r>
      <w:proofErr w:type="spellEnd"/>
    </w:p>
    <w:p w14:paraId="2C799C22" w14:textId="77777777" w:rsidR="00373980" w:rsidRDefault="00373980" w:rsidP="002829EB">
      <w:pPr>
        <w:tabs>
          <w:tab w:val="left" w:pos="720"/>
        </w:tabs>
        <w:jc w:val="both"/>
      </w:pPr>
      <w:r w:rsidRPr="00AE3461">
        <w:rPr>
          <w:b/>
          <w:szCs w:val="26"/>
        </w:rPr>
        <w:t>D.</w:t>
      </w:r>
      <w:r w:rsidRPr="00AE3461">
        <w:rPr>
          <w:szCs w:val="26"/>
        </w:rPr>
        <w:t xml:space="preserve"> </w:t>
      </w:r>
      <w:proofErr w:type="spellStart"/>
      <w:r w:rsidRPr="00B03F09">
        <w:t>Các</w:t>
      </w:r>
      <w:proofErr w:type="spellEnd"/>
      <w:r w:rsidRPr="00B03F09">
        <w:t xml:space="preserve"> </w:t>
      </w:r>
      <w:proofErr w:type="spellStart"/>
      <w:r w:rsidRPr="00B03F09">
        <w:t>viên</w:t>
      </w:r>
      <w:proofErr w:type="spellEnd"/>
      <w:r w:rsidRPr="00B03F09">
        <w:t xml:space="preserve"> </w:t>
      </w:r>
      <w:proofErr w:type="spellStart"/>
      <w:r w:rsidRPr="00B03F09">
        <w:t>chức</w:t>
      </w:r>
      <w:proofErr w:type="spellEnd"/>
      <w:r w:rsidRPr="00B03F09">
        <w:t xml:space="preserve"> </w:t>
      </w:r>
      <w:proofErr w:type="spellStart"/>
      <w:r w:rsidRPr="00B03F09">
        <w:t>ngoại</w:t>
      </w:r>
      <w:proofErr w:type="spellEnd"/>
      <w:r w:rsidRPr="00B03F09">
        <w:t xml:space="preserve"> </w:t>
      </w:r>
      <w:proofErr w:type="spellStart"/>
      <w:r w:rsidRPr="00B03F09">
        <w:t>giao</w:t>
      </w:r>
      <w:proofErr w:type="spellEnd"/>
      <w:r w:rsidRPr="00B03F09">
        <w:t xml:space="preserve"> </w:t>
      </w:r>
      <w:proofErr w:type="spellStart"/>
      <w:r w:rsidRPr="00B03F09">
        <w:t>và</w:t>
      </w:r>
      <w:proofErr w:type="spellEnd"/>
      <w:r w:rsidRPr="00B03F09">
        <w:t xml:space="preserve"> </w:t>
      </w:r>
      <w:proofErr w:type="spellStart"/>
      <w:r w:rsidRPr="00B03F09">
        <w:t>nhân</w:t>
      </w:r>
      <w:proofErr w:type="spellEnd"/>
      <w:r w:rsidRPr="00B03F09">
        <w:t xml:space="preserve"> </w:t>
      </w:r>
      <w:proofErr w:type="spellStart"/>
      <w:r w:rsidRPr="00B03F09">
        <w:t>viên</w:t>
      </w:r>
      <w:proofErr w:type="spellEnd"/>
      <w:r w:rsidRPr="00B03F09">
        <w:t xml:space="preserve"> </w:t>
      </w:r>
      <w:proofErr w:type="spellStart"/>
      <w:r w:rsidRPr="00B03F09">
        <w:t>hành</w:t>
      </w:r>
      <w:proofErr w:type="spellEnd"/>
      <w:r w:rsidRPr="00B03F09">
        <w:t xml:space="preserve"> </w:t>
      </w:r>
      <w:proofErr w:type="spellStart"/>
      <w:r w:rsidRPr="00B03F09">
        <w:t>chính</w:t>
      </w:r>
      <w:proofErr w:type="spellEnd"/>
      <w:r w:rsidRPr="00B03F09">
        <w:t xml:space="preserve"> – </w:t>
      </w:r>
      <w:proofErr w:type="spellStart"/>
      <w:r w:rsidRPr="00B03F09">
        <w:t>kỹ</w:t>
      </w:r>
      <w:proofErr w:type="spellEnd"/>
      <w:r w:rsidRPr="00B03F09">
        <w:t xml:space="preserve"> </w:t>
      </w:r>
      <w:proofErr w:type="spellStart"/>
      <w:r w:rsidRPr="00B03F09">
        <w:t>thuật</w:t>
      </w:r>
      <w:proofErr w:type="spellEnd"/>
    </w:p>
    <w:p w14:paraId="50678AC9" w14:textId="4AE8D6F9" w:rsidR="00373980" w:rsidRDefault="00373980" w:rsidP="002829EB">
      <w:pPr>
        <w:pStyle w:val="ColorfulList-Accent11"/>
        <w:ind w:left="0"/>
        <w:rPr>
          <w:rFonts w:ascii="Times New Roman" w:hAnsi="Times New Roman"/>
          <w:sz w:val="26"/>
          <w:szCs w:val="26"/>
        </w:rPr>
      </w:pPr>
      <w:r w:rsidRPr="00AE3461">
        <w:rPr>
          <w:rFonts w:ascii="Times New Roman" w:hAnsi="Times New Roman"/>
          <w:sz w:val="26"/>
          <w:szCs w:val="26"/>
        </w:rPr>
        <w:t>ANSWER: A</w:t>
      </w:r>
    </w:p>
    <w:p w14:paraId="185D9510" w14:textId="77777777" w:rsidR="00C07C66" w:rsidRDefault="00C07C66" w:rsidP="002829EB">
      <w:pPr>
        <w:contextualSpacing/>
        <w:rPr>
          <w:b/>
          <w:szCs w:val="26"/>
        </w:rPr>
      </w:pPr>
    </w:p>
    <w:p w14:paraId="4A3F9682" w14:textId="77777777" w:rsidR="002A32FE" w:rsidRPr="00AE3461" w:rsidRDefault="002A32FE" w:rsidP="002A32FE">
      <w:pPr>
        <w:pStyle w:val="ColorfulList-Accent11"/>
        <w:ind w:left="0"/>
        <w:rPr>
          <w:rFonts w:ascii="Times New Roman" w:hAnsi="Times New Roman"/>
          <w:b/>
          <w:sz w:val="26"/>
          <w:szCs w:val="26"/>
        </w:rPr>
      </w:pPr>
      <w:r w:rsidRPr="00AE3461">
        <w:rPr>
          <w:rFonts w:ascii="Times New Roman" w:hAnsi="Times New Roman"/>
          <w:b/>
          <w:sz w:val="26"/>
          <w:szCs w:val="26"/>
        </w:rPr>
        <w:t xml:space="preserve">Pacta sunt </w:t>
      </w:r>
      <w:proofErr w:type="spellStart"/>
      <w:r w:rsidRPr="00AE3461">
        <w:rPr>
          <w:rFonts w:ascii="Times New Roman" w:hAnsi="Times New Roman"/>
          <w:b/>
          <w:sz w:val="26"/>
          <w:szCs w:val="26"/>
        </w:rPr>
        <w:t>servanda</w:t>
      </w:r>
      <w:proofErr w:type="spellEnd"/>
      <w:r w:rsidRPr="00AE3461">
        <w:rPr>
          <w:rFonts w:ascii="Times New Roman" w:hAnsi="Times New Roman"/>
          <w:b/>
          <w:sz w:val="26"/>
          <w:szCs w:val="26"/>
        </w:rPr>
        <w:t xml:space="preserve"> </w:t>
      </w:r>
      <w:proofErr w:type="spellStart"/>
      <w:r w:rsidRPr="00AE3461">
        <w:rPr>
          <w:rFonts w:ascii="Times New Roman" w:hAnsi="Times New Roman"/>
          <w:b/>
          <w:sz w:val="26"/>
          <w:szCs w:val="26"/>
        </w:rPr>
        <w:t>là</w:t>
      </w:r>
      <w:proofErr w:type="spellEnd"/>
      <w:r w:rsidRPr="00AE3461">
        <w:rPr>
          <w:rFonts w:ascii="Times New Roman" w:hAnsi="Times New Roman"/>
          <w:b/>
          <w:sz w:val="26"/>
          <w:szCs w:val="26"/>
        </w:rPr>
        <w:t>:</w:t>
      </w:r>
    </w:p>
    <w:p w14:paraId="047DCA14" w14:textId="77777777" w:rsidR="002A32FE" w:rsidRPr="00AE3461" w:rsidRDefault="002A32FE" w:rsidP="002A32FE">
      <w:pPr>
        <w:pStyle w:val="ColorfulList-Accent11"/>
        <w:ind w:left="0"/>
        <w:rPr>
          <w:rFonts w:ascii="Times New Roman" w:hAnsi="Times New Roman"/>
          <w:sz w:val="26"/>
          <w:szCs w:val="26"/>
        </w:rPr>
      </w:pPr>
      <w:r w:rsidRPr="00AE3461">
        <w:rPr>
          <w:rFonts w:ascii="Times New Roman" w:hAnsi="Times New Roman"/>
          <w:b/>
          <w:sz w:val="26"/>
          <w:szCs w:val="26"/>
        </w:rPr>
        <w:t>A.</w:t>
      </w:r>
      <w:r w:rsidRPr="00AE3461">
        <w:rPr>
          <w:rFonts w:ascii="Times New Roman" w:hAnsi="Times New Roman"/>
          <w:sz w:val="26"/>
          <w:szCs w:val="26"/>
        </w:rPr>
        <w:t xml:space="preserve"> </w:t>
      </w:r>
      <w:proofErr w:type="spellStart"/>
      <w:r w:rsidRPr="00AE3461">
        <w:rPr>
          <w:rFonts w:ascii="Times New Roman" w:hAnsi="Times New Roman"/>
          <w:sz w:val="26"/>
          <w:szCs w:val="26"/>
        </w:rPr>
        <w:t>Tận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tâm</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thực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hiện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cam </w:t>
      </w:r>
      <w:proofErr w:type="spellStart"/>
      <w:r w:rsidRPr="00AE3461">
        <w:rPr>
          <w:rFonts w:ascii="Times New Roman" w:hAnsi="Times New Roman"/>
          <w:sz w:val="26"/>
          <w:szCs w:val="26"/>
        </w:rPr>
        <w:t>kết</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tế</w:t>
      </w:r>
      <w:proofErr w:type="spellEnd"/>
      <w:r w:rsidRPr="00AE3461">
        <w:rPr>
          <w:rFonts w:ascii="Times New Roman" w:hAnsi="Times New Roman"/>
          <w:sz w:val="26"/>
          <w:szCs w:val="26"/>
        </w:rPr>
        <w:t>.</w:t>
      </w:r>
    </w:p>
    <w:p w14:paraId="68BE145D" w14:textId="77777777" w:rsidR="002A32FE" w:rsidRPr="00AE3461" w:rsidRDefault="002A32FE" w:rsidP="002A32FE">
      <w:pPr>
        <w:pStyle w:val="ColorfulList-Accent11"/>
        <w:ind w:left="0"/>
        <w:rPr>
          <w:rFonts w:ascii="Times New Roman" w:hAnsi="Times New Roman"/>
          <w:sz w:val="26"/>
          <w:szCs w:val="26"/>
        </w:rPr>
      </w:pPr>
      <w:r w:rsidRPr="00AE3461">
        <w:rPr>
          <w:rFonts w:ascii="Times New Roman" w:hAnsi="Times New Roman"/>
          <w:b/>
          <w:sz w:val="26"/>
          <w:szCs w:val="26"/>
        </w:rPr>
        <w:t>B.</w:t>
      </w:r>
      <w:r w:rsidRPr="00AE3461">
        <w:rPr>
          <w:rFonts w:ascii="Times New Roman" w:hAnsi="Times New Roman"/>
          <w:sz w:val="26"/>
          <w:szCs w:val="26"/>
        </w:rPr>
        <w:t xml:space="preserve"> </w:t>
      </w:r>
      <w:proofErr w:type="spellStart"/>
      <w:r w:rsidRPr="00AE3461">
        <w:rPr>
          <w:rFonts w:ascii="Times New Roman" w:hAnsi="Times New Roman"/>
          <w:sz w:val="26"/>
          <w:szCs w:val="26"/>
        </w:rPr>
        <w:t>Bảo</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vệ</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Hiến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chương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Liên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Hợp</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w:t>
      </w:r>
    </w:p>
    <w:p w14:paraId="5F202F57" w14:textId="77777777" w:rsidR="002A32FE" w:rsidRPr="00AE3461" w:rsidRDefault="002A32FE" w:rsidP="002A32FE">
      <w:pPr>
        <w:pStyle w:val="ColorfulList-Accent11"/>
        <w:ind w:left="0"/>
        <w:rPr>
          <w:rFonts w:ascii="Times New Roman" w:hAnsi="Times New Roman"/>
          <w:sz w:val="26"/>
          <w:szCs w:val="26"/>
        </w:rPr>
      </w:pPr>
      <w:r w:rsidRPr="00AE3461">
        <w:rPr>
          <w:rFonts w:ascii="Times New Roman" w:hAnsi="Times New Roman"/>
          <w:b/>
          <w:sz w:val="26"/>
          <w:szCs w:val="26"/>
        </w:rPr>
        <w:t>C.</w:t>
      </w:r>
      <w:r w:rsidRPr="00AE3461">
        <w:rPr>
          <w:rFonts w:ascii="Times New Roman" w:hAnsi="Times New Roman"/>
          <w:sz w:val="26"/>
          <w:szCs w:val="26"/>
        </w:rPr>
        <w:t xml:space="preserve"> </w:t>
      </w:r>
      <w:proofErr w:type="spellStart"/>
      <w:r w:rsidRPr="00AE3461">
        <w:rPr>
          <w:rFonts w:ascii="Times New Roman" w:hAnsi="Times New Roman"/>
          <w:sz w:val="26"/>
          <w:szCs w:val="26"/>
        </w:rPr>
        <w:t>Tuân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thủ</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các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thỏa</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thuận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quốc</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tế</w:t>
      </w:r>
      <w:proofErr w:type="spellEnd"/>
      <w:r w:rsidRPr="00AE3461">
        <w:rPr>
          <w:rFonts w:ascii="Times New Roman" w:hAnsi="Times New Roman"/>
          <w:sz w:val="26"/>
          <w:szCs w:val="26"/>
        </w:rPr>
        <w:t>.</w:t>
      </w:r>
    </w:p>
    <w:p w14:paraId="70C50A99" w14:textId="77777777" w:rsidR="002A32FE" w:rsidRPr="00AE3461" w:rsidRDefault="002A32FE" w:rsidP="002A32FE">
      <w:pPr>
        <w:pStyle w:val="ColorfulList-Accent11"/>
        <w:ind w:left="0"/>
        <w:rPr>
          <w:rFonts w:ascii="Times New Roman" w:hAnsi="Times New Roman"/>
          <w:sz w:val="26"/>
          <w:szCs w:val="26"/>
        </w:rPr>
      </w:pPr>
      <w:r w:rsidRPr="00AE3461">
        <w:rPr>
          <w:rFonts w:ascii="Times New Roman" w:hAnsi="Times New Roman"/>
          <w:b/>
          <w:sz w:val="26"/>
          <w:szCs w:val="26"/>
        </w:rPr>
        <w:t>D.</w:t>
      </w:r>
      <w:r w:rsidRPr="00AE3461">
        <w:rPr>
          <w:rFonts w:ascii="Times New Roman" w:hAnsi="Times New Roman"/>
          <w:sz w:val="26"/>
          <w:szCs w:val="26"/>
        </w:rPr>
        <w:t xml:space="preserve"> </w:t>
      </w:r>
      <w:proofErr w:type="spellStart"/>
      <w:r w:rsidRPr="00AE3461">
        <w:rPr>
          <w:rFonts w:ascii="Times New Roman" w:hAnsi="Times New Roman"/>
          <w:sz w:val="26"/>
          <w:szCs w:val="26"/>
        </w:rPr>
        <w:t>Tôn</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trọng</w:t>
      </w:r>
      <w:proofErr w:type="spellEnd"/>
      <w:r w:rsidRPr="00AE3461">
        <w:rPr>
          <w:rFonts w:ascii="Times New Roman" w:hAnsi="Times New Roman"/>
          <w:sz w:val="26"/>
          <w:szCs w:val="26"/>
        </w:rPr>
        <w:t xml:space="preserve"> </w:t>
      </w:r>
      <w:proofErr w:type="spellStart"/>
      <w:r w:rsidRPr="00AE3461">
        <w:rPr>
          <w:rFonts w:ascii="Times New Roman" w:hAnsi="Times New Roman"/>
          <w:sz w:val="26"/>
          <w:szCs w:val="26"/>
        </w:rPr>
        <w:t>quyền</w:t>
      </w:r>
      <w:proofErr w:type="spellEnd"/>
      <w:r w:rsidRPr="00AE3461">
        <w:rPr>
          <w:rFonts w:ascii="Times New Roman" w:hAnsi="Times New Roman"/>
          <w:sz w:val="26"/>
          <w:szCs w:val="26"/>
        </w:rPr>
        <w:t xml:space="preserve"> con </w:t>
      </w:r>
      <w:proofErr w:type="spellStart"/>
      <w:r w:rsidRPr="00AE3461">
        <w:rPr>
          <w:rFonts w:ascii="Times New Roman" w:hAnsi="Times New Roman"/>
          <w:sz w:val="26"/>
          <w:szCs w:val="26"/>
        </w:rPr>
        <w:t>người</w:t>
      </w:r>
      <w:proofErr w:type="spellEnd"/>
      <w:r w:rsidRPr="00AE3461">
        <w:rPr>
          <w:rFonts w:ascii="Times New Roman" w:hAnsi="Times New Roman"/>
          <w:sz w:val="26"/>
          <w:szCs w:val="26"/>
        </w:rPr>
        <w:t>.</w:t>
      </w:r>
    </w:p>
    <w:p w14:paraId="5234824C" w14:textId="77777777" w:rsidR="002A32FE" w:rsidRPr="00AE3461" w:rsidRDefault="002A32FE" w:rsidP="002A32FE">
      <w:pPr>
        <w:pStyle w:val="ColorfulList-Accent11"/>
        <w:ind w:left="0"/>
        <w:rPr>
          <w:rFonts w:ascii="Times New Roman" w:hAnsi="Times New Roman"/>
          <w:sz w:val="26"/>
          <w:szCs w:val="26"/>
        </w:rPr>
      </w:pPr>
      <w:r w:rsidRPr="00AE3461">
        <w:rPr>
          <w:rFonts w:ascii="Times New Roman" w:hAnsi="Times New Roman"/>
          <w:sz w:val="26"/>
          <w:szCs w:val="26"/>
        </w:rPr>
        <w:t>ANSWER: A</w:t>
      </w:r>
    </w:p>
    <w:p w14:paraId="46B0D96A" w14:textId="45E51AFB" w:rsidR="00BD6EDD" w:rsidRDefault="00BD6EDD" w:rsidP="002829EB">
      <w:pPr>
        <w:pStyle w:val="ColorfulList-Accent11"/>
        <w:ind w:left="0"/>
        <w:rPr>
          <w:rFonts w:ascii="Times New Roman" w:hAnsi="Times New Roman"/>
          <w:sz w:val="26"/>
          <w:szCs w:val="26"/>
        </w:rPr>
      </w:pPr>
    </w:p>
    <w:p w14:paraId="7C738041" w14:textId="77777777" w:rsidR="00BD6EDD" w:rsidRPr="00931D4C" w:rsidRDefault="00BD6EDD" w:rsidP="002829EB">
      <w:pPr>
        <w:pStyle w:val="ColorfulList-Accent11"/>
        <w:ind w:left="0"/>
        <w:rPr>
          <w:rFonts w:ascii="Times New Roman" w:hAnsi="Times New Roman"/>
          <w:sz w:val="26"/>
          <w:szCs w:val="26"/>
        </w:rPr>
      </w:pPr>
    </w:p>
    <w:p w14:paraId="760C302D" w14:textId="77777777" w:rsidR="00BD6EDD" w:rsidRPr="00931D4C" w:rsidRDefault="00BD6EDD" w:rsidP="002829EB">
      <w:pPr>
        <w:pStyle w:val="ColorfulList-Accent11"/>
        <w:ind w:left="0"/>
        <w:rPr>
          <w:rFonts w:ascii="Times New Roman" w:hAnsi="Times New Roman"/>
          <w:b/>
          <w:sz w:val="26"/>
          <w:szCs w:val="26"/>
        </w:rPr>
      </w:pP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tế</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tác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động</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đối</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với</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gia</w:t>
      </w:r>
      <w:proofErr w:type="spellEnd"/>
      <w:r w:rsidRPr="00931D4C">
        <w:rPr>
          <w:rFonts w:ascii="Times New Roman" w:hAnsi="Times New Roman"/>
          <w:b/>
          <w:sz w:val="26"/>
          <w:szCs w:val="26"/>
        </w:rPr>
        <w:t xml:space="preserve"> ở </w:t>
      </w:r>
      <w:proofErr w:type="spellStart"/>
      <w:r w:rsidRPr="00931D4C">
        <w:rPr>
          <w:rFonts w:ascii="Times New Roman" w:hAnsi="Times New Roman"/>
          <w:b/>
          <w:sz w:val="26"/>
          <w:szCs w:val="26"/>
        </w:rPr>
        <w:t>chỗ</w:t>
      </w:r>
      <w:proofErr w:type="spellEnd"/>
      <w:r w:rsidRPr="00931D4C">
        <w:rPr>
          <w:rFonts w:ascii="Times New Roman" w:hAnsi="Times New Roman"/>
          <w:b/>
          <w:sz w:val="26"/>
          <w:szCs w:val="26"/>
        </w:rPr>
        <w:t>:</w:t>
      </w:r>
    </w:p>
    <w:p w14:paraId="4CA12436" w14:textId="77777777" w:rsidR="00BD6EDD" w:rsidRPr="00931D4C" w:rsidRDefault="00BD6EDD" w:rsidP="002829EB">
      <w:pPr>
        <w:pStyle w:val="ColorfulList-Accent11"/>
        <w:ind w:left="0"/>
        <w:rPr>
          <w:rFonts w:ascii="Times New Roman" w:hAnsi="Times New Roman"/>
          <w:sz w:val="26"/>
          <w:szCs w:val="26"/>
        </w:rPr>
      </w:pPr>
      <w:r>
        <w:rPr>
          <w:rFonts w:ascii="Times New Roman" w:hAnsi="Times New Roman"/>
          <w:b/>
          <w:sz w:val="26"/>
          <w:szCs w:val="26"/>
        </w:rPr>
        <w:t>A</w:t>
      </w:r>
      <w:r w:rsidRPr="00931D4C">
        <w:rPr>
          <w:rFonts w:ascii="Times New Roman" w:hAnsi="Times New Roman"/>
          <w:b/>
          <w:sz w:val="26"/>
          <w:szCs w:val="26"/>
        </w:rPr>
        <w:t>.</w:t>
      </w:r>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góp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phần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hoàn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hệ</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thống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của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p>
    <w:p w14:paraId="5CF6FAD1" w14:textId="77777777" w:rsidR="00BD6EDD" w:rsidRPr="00931D4C" w:rsidRDefault="00BD6EDD" w:rsidP="002829EB">
      <w:pPr>
        <w:pStyle w:val="ColorfulList-Accent11"/>
        <w:ind w:left="0"/>
        <w:rPr>
          <w:rFonts w:ascii="Times New Roman" w:hAnsi="Times New Roman"/>
          <w:sz w:val="26"/>
          <w:szCs w:val="26"/>
        </w:rPr>
      </w:pPr>
      <w:r>
        <w:rPr>
          <w:rFonts w:ascii="Times New Roman" w:hAnsi="Times New Roman"/>
          <w:b/>
          <w:sz w:val="26"/>
          <w:szCs w:val="26"/>
        </w:rPr>
        <w:t>B</w:t>
      </w:r>
      <w:r w:rsidRPr="00931D4C">
        <w:rPr>
          <w:rFonts w:ascii="Times New Roman" w:hAnsi="Times New Roman"/>
          <w:b/>
          <w:sz w:val="26"/>
          <w:szCs w:val="26"/>
        </w:rPr>
        <w:t>.</w:t>
      </w:r>
      <w:r w:rsidRPr="00931D4C">
        <w:rPr>
          <w:rFonts w:ascii="Times New Roman" w:hAnsi="Times New Roman"/>
          <w:sz w:val="26"/>
          <w:szCs w:val="26"/>
        </w:rPr>
        <w:t xml:space="preserve"> </w:t>
      </w:r>
      <w:proofErr w:type="spellStart"/>
      <w:r w:rsidRPr="00931D4C">
        <w:rPr>
          <w:rFonts w:ascii="Times New Roman" w:hAnsi="Times New Roman"/>
          <w:sz w:val="26"/>
          <w:szCs w:val="26"/>
        </w:rPr>
        <w:t>Đây</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sự</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động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mang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xuất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điểm</w:t>
      </w:r>
      <w:proofErr w:type="spellEnd"/>
    </w:p>
    <w:p w14:paraId="0A00FD8B" w14:textId="77777777" w:rsidR="00BD6EDD" w:rsidRPr="00931D4C" w:rsidRDefault="00BD6EDD" w:rsidP="002829EB">
      <w:pPr>
        <w:pStyle w:val="ColorfulList-Accent11"/>
        <w:ind w:left="0"/>
        <w:rPr>
          <w:rFonts w:ascii="Times New Roman" w:hAnsi="Times New Roman"/>
          <w:sz w:val="26"/>
          <w:szCs w:val="26"/>
        </w:rPr>
      </w:pPr>
      <w:r w:rsidRPr="00931D4C">
        <w:rPr>
          <w:rFonts w:ascii="Times New Roman" w:hAnsi="Times New Roman"/>
          <w:b/>
          <w:sz w:val="26"/>
          <w:szCs w:val="26"/>
        </w:rPr>
        <w:t>C.</w:t>
      </w:r>
      <w:r w:rsidRPr="00931D4C">
        <w:rPr>
          <w:rFonts w:ascii="Times New Roman" w:hAnsi="Times New Roman"/>
          <w:sz w:val="26"/>
          <w:szCs w:val="26"/>
        </w:rPr>
        <w:t xml:space="preserve"> </w:t>
      </w:r>
      <w:proofErr w:type="spellStart"/>
      <w:r w:rsidRPr="00931D4C">
        <w:rPr>
          <w:rFonts w:ascii="Times New Roman" w:hAnsi="Times New Roman"/>
          <w:sz w:val="26"/>
          <w:szCs w:val="26"/>
        </w:rPr>
        <w:t>Việc</w:t>
      </w:r>
      <w:proofErr w:type="spellEnd"/>
      <w:r w:rsidRPr="00931D4C">
        <w:rPr>
          <w:rFonts w:ascii="Times New Roman" w:hAnsi="Times New Roman"/>
          <w:sz w:val="26"/>
          <w:szCs w:val="26"/>
        </w:rPr>
        <w:t xml:space="preserve"> ban </w:t>
      </w:r>
      <w:proofErr w:type="spellStart"/>
      <w:r w:rsidRPr="00931D4C">
        <w:rPr>
          <w:rFonts w:ascii="Times New Roman" w:hAnsi="Times New Roman"/>
          <w:sz w:val="26"/>
          <w:szCs w:val="26"/>
        </w:rPr>
        <w:t>hành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hoặc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sửa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đổi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những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văn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bản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không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cần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tới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sự</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hài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hòa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với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văn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bản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tương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ứng</w:t>
      </w:r>
      <w:proofErr w:type="spellEnd"/>
    </w:p>
    <w:p w14:paraId="630B7A43" w14:textId="77777777" w:rsidR="00BD6EDD" w:rsidRPr="00931D4C" w:rsidRDefault="00BD6EDD" w:rsidP="002829EB">
      <w:pPr>
        <w:pStyle w:val="ColorfulList-Accent11"/>
        <w:ind w:left="0"/>
        <w:rPr>
          <w:rFonts w:ascii="Times New Roman" w:hAnsi="Times New Roman"/>
          <w:sz w:val="26"/>
          <w:szCs w:val="26"/>
        </w:rPr>
      </w:pPr>
      <w:r w:rsidRPr="00931D4C">
        <w:rPr>
          <w:rFonts w:ascii="Times New Roman" w:hAnsi="Times New Roman"/>
          <w:b/>
          <w:sz w:val="26"/>
          <w:szCs w:val="26"/>
        </w:rPr>
        <w:t>D.</w:t>
      </w:r>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phải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nội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mới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dụng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tại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p>
    <w:p w14:paraId="4A5E4218" w14:textId="691DAB8C" w:rsidR="00BD6EDD" w:rsidRDefault="00BD6EDD" w:rsidP="002829EB">
      <w:pPr>
        <w:pStyle w:val="ColorfulList-Accent11"/>
        <w:ind w:left="0"/>
        <w:rPr>
          <w:rFonts w:ascii="Times New Roman" w:hAnsi="Times New Roman"/>
          <w:sz w:val="26"/>
          <w:szCs w:val="26"/>
        </w:rPr>
      </w:pPr>
      <w:r>
        <w:rPr>
          <w:rFonts w:ascii="Times New Roman" w:hAnsi="Times New Roman"/>
          <w:sz w:val="26"/>
          <w:szCs w:val="26"/>
        </w:rPr>
        <w:t>ANSWER: A</w:t>
      </w:r>
    </w:p>
    <w:p w14:paraId="324B00D0" w14:textId="77777777" w:rsidR="00123870" w:rsidRDefault="00123870" w:rsidP="002829EB">
      <w:pPr>
        <w:pStyle w:val="ColorfulList-Accent11"/>
        <w:ind w:left="0"/>
        <w:rPr>
          <w:rFonts w:ascii="Times New Roman" w:hAnsi="Times New Roman"/>
          <w:sz w:val="26"/>
          <w:szCs w:val="26"/>
        </w:rPr>
      </w:pPr>
    </w:p>
    <w:p w14:paraId="4026BCFB" w14:textId="77777777" w:rsidR="00123870" w:rsidRPr="009B6401" w:rsidRDefault="00123870" w:rsidP="00123870">
      <w:pPr>
        <w:tabs>
          <w:tab w:val="num" w:pos="900"/>
        </w:tabs>
        <w:jc w:val="both"/>
        <w:rPr>
          <w:rFonts w:eastAsia="Times New Roman"/>
          <w:b/>
          <w:szCs w:val="26"/>
          <w:lang w:eastAsia="vi-VN"/>
        </w:rPr>
      </w:pPr>
      <w:proofErr w:type="spellStart"/>
      <w:r w:rsidRPr="009B6401">
        <w:rPr>
          <w:rFonts w:eastAsia="Times New Roman"/>
          <w:b/>
          <w:szCs w:val="26"/>
          <w:lang w:eastAsia="vi-VN"/>
        </w:rPr>
        <w:t>Vùng</w:t>
      </w:r>
      <w:proofErr w:type="spellEnd"/>
      <w:r w:rsidRPr="009B6401">
        <w:rPr>
          <w:rFonts w:eastAsia="Times New Roman"/>
          <w:b/>
          <w:szCs w:val="26"/>
          <w:lang w:eastAsia="vi-VN"/>
        </w:rPr>
        <w:t xml:space="preserve"> </w:t>
      </w:r>
      <w:proofErr w:type="spellStart"/>
      <w:r w:rsidRPr="009B6401">
        <w:rPr>
          <w:rFonts w:eastAsia="Times New Roman"/>
          <w:b/>
          <w:szCs w:val="26"/>
          <w:lang w:eastAsia="vi-VN"/>
        </w:rPr>
        <w:t>nước</w:t>
      </w:r>
      <w:proofErr w:type="spellEnd"/>
      <w:r w:rsidRPr="009B6401">
        <w:rPr>
          <w:rFonts w:eastAsia="Times New Roman"/>
          <w:b/>
          <w:szCs w:val="26"/>
          <w:lang w:eastAsia="vi-VN"/>
        </w:rPr>
        <w:t xml:space="preserve"> </w:t>
      </w:r>
      <w:proofErr w:type="spellStart"/>
      <w:r w:rsidRPr="009B6401">
        <w:rPr>
          <w:rFonts w:eastAsia="Times New Roman"/>
          <w:b/>
          <w:szCs w:val="26"/>
          <w:lang w:eastAsia="vi-VN"/>
        </w:rPr>
        <w:t>thuộc</w:t>
      </w:r>
      <w:proofErr w:type="spellEnd"/>
      <w:r w:rsidRPr="009B6401">
        <w:rPr>
          <w:rFonts w:eastAsia="Times New Roman"/>
          <w:b/>
          <w:szCs w:val="26"/>
          <w:lang w:eastAsia="vi-VN"/>
        </w:rPr>
        <w:t xml:space="preserve"> </w:t>
      </w:r>
      <w:proofErr w:type="spellStart"/>
      <w:r w:rsidRPr="009B6401">
        <w:rPr>
          <w:rFonts w:eastAsia="Times New Roman"/>
          <w:b/>
          <w:szCs w:val="26"/>
          <w:lang w:eastAsia="vi-VN"/>
        </w:rPr>
        <w:t>lãnh</w:t>
      </w:r>
      <w:proofErr w:type="spellEnd"/>
      <w:r w:rsidRPr="009B6401">
        <w:rPr>
          <w:rFonts w:eastAsia="Times New Roman"/>
          <w:b/>
          <w:szCs w:val="26"/>
          <w:lang w:eastAsia="vi-VN"/>
        </w:rPr>
        <w:t xml:space="preserve"> </w:t>
      </w:r>
      <w:proofErr w:type="spellStart"/>
      <w:r w:rsidRPr="009B6401">
        <w:rPr>
          <w:rFonts w:eastAsia="Times New Roman"/>
          <w:b/>
          <w:szCs w:val="26"/>
          <w:lang w:eastAsia="vi-VN"/>
        </w:rPr>
        <w:t>thổ</w:t>
      </w:r>
      <w:proofErr w:type="spellEnd"/>
      <w:r w:rsidRPr="009B6401">
        <w:rPr>
          <w:rFonts w:eastAsia="Times New Roman"/>
          <w:b/>
          <w:szCs w:val="26"/>
          <w:lang w:eastAsia="vi-VN"/>
        </w:rPr>
        <w:t xml:space="preserve"> </w:t>
      </w:r>
      <w:proofErr w:type="spellStart"/>
      <w:r w:rsidRPr="009B6401">
        <w:rPr>
          <w:rFonts w:eastAsia="Times New Roman"/>
          <w:b/>
          <w:szCs w:val="26"/>
          <w:lang w:eastAsia="vi-VN"/>
        </w:rPr>
        <w:t>quốc</w:t>
      </w:r>
      <w:proofErr w:type="spellEnd"/>
      <w:r w:rsidRPr="009B6401">
        <w:rPr>
          <w:rFonts w:eastAsia="Times New Roman"/>
          <w:b/>
          <w:szCs w:val="26"/>
          <w:lang w:eastAsia="vi-VN"/>
        </w:rPr>
        <w:t xml:space="preserve"> </w:t>
      </w:r>
      <w:proofErr w:type="spellStart"/>
      <w:r w:rsidRPr="009B6401">
        <w:rPr>
          <w:rFonts w:eastAsia="Times New Roman"/>
          <w:b/>
          <w:szCs w:val="26"/>
          <w:lang w:eastAsia="vi-VN"/>
        </w:rPr>
        <w:t>gia</w:t>
      </w:r>
      <w:proofErr w:type="spellEnd"/>
      <w:r w:rsidRPr="009B6401">
        <w:rPr>
          <w:rFonts w:eastAsia="Times New Roman"/>
          <w:b/>
          <w:szCs w:val="26"/>
          <w:lang w:eastAsia="vi-VN"/>
        </w:rPr>
        <w:t xml:space="preserve"> bao </w:t>
      </w:r>
      <w:proofErr w:type="spellStart"/>
      <w:r w:rsidRPr="009B6401">
        <w:rPr>
          <w:rFonts w:eastAsia="Times New Roman"/>
          <w:b/>
          <w:szCs w:val="26"/>
          <w:lang w:eastAsia="vi-VN"/>
        </w:rPr>
        <w:t>gồm</w:t>
      </w:r>
      <w:proofErr w:type="spellEnd"/>
      <w:r w:rsidRPr="009B6401">
        <w:rPr>
          <w:rFonts w:eastAsia="Times New Roman"/>
          <w:b/>
          <w:szCs w:val="26"/>
          <w:lang w:eastAsia="vi-VN"/>
        </w:rPr>
        <w:t>:</w:t>
      </w:r>
    </w:p>
    <w:p w14:paraId="292CC3A0" w14:textId="3B8C1711" w:rsidR="00123870" w:rsidRPr="000C5237" w:rsidRDefault="000C5237" w:rsidP="002A32FE">
      <w:pPr>
        <w:tabs>
          <w:tab w:val="left" w:pos="1260"/>
        </w:tabs>
        <w:jc w:val="both"/>
        <w:rPr>
          <w:rFonts w:eastAsia="Times New Roman"/>
          <w:szCs w:val="26"/>
          <w:lang w:eastAsia="vi-VN"/>
        </w:rPr>
      </w:pPr>
      <w:r w:rsidRPr="000C5237">
        <w:rPr>
          <w:rFonts w:eastAsia="Times New Roman"/>
          <w:b/>
          <w:bCs/>
          <w:szCs w:val="26"/>
          <w:lang w:eastAsia="vi-VN"/>
        </w:rPr>
        <w:t>A</w:t>
      </w:r>
      <w:r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nội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địa</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nội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thủy</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biên</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giới</w:t>
      </w:r>
      <w:proofErr w:type="spellEnd"/>
      <w:r w:rsidR="002A32FE" w:rsidRPr="000C5237">
        <w:rPr>
          <w:rFonts w:eastAsia="Times New Roman"/>
          <w:szCs w:val="26"/>
          <w:lang w:eastAsia="vi-VN"/>
        </w:rPr>
        <w:t xml:space="preserve">, </w:t>
      </w:r>
      <w:proofErr w:type="spellStart"/>
      <w:r w:rsidR="002A32FE" w:rsidRPr="000C5237">
        <w:rPr>
          <w:rFonts w:eastAsia="Times New Roman"/>
          <w:szCs w:val="26"/>
          <w:lang w:eastAsia="vi-VN"/>
        </w:rPr>
        <w:t>lãnh</w:t>
      </w:r>
      <w:proofErr w:type="spellEnd"/>
      <w:r w:rsidR="002A32FE" w:rsidRPr="000C5237">
        <w:rPr>
          <w:rFonts w:eastAsia="Times New Roman"/>
          <w:szCs w:val="26"/>
          <w:lang w:eastAsia="vi-VN"/>
        </w:rPr>
        <w:t xml:space="preserve"> </w:t>
      </w:r>
      <w:proofErr w:type="spellStart"/>
      <w:r w:rsidR="002A32FE" w:rsidRPr="000C5237">
        <w:rPr>
          <w:rFonts w:eastAsia="Times New Roman"/>
          <w:szCs w:val="26"/>
          <w:lang w:eastAsia="vi-VN"/>
        </w:rPr>
        <w:t>hải</w:t>
      </w:r>
      <w:proofErr w:type="spellEnd"/>
    </w:p>
    <w:p w14:paraId="35598DD1" w14:textId="4D15FDF5" w:rsidR="00123870" w:rsidRPr="000C5237" w:rsidRDefault="000C5237" w:rsidP="002A32FE">
      <w:pPr>
        <w:tabs>
          <w:tab w:val="left" w:pos="1260"/>
        </w:tabs>
        <w:jc w:val="both"/>
        <w:rPr>
          <w:rFonts w:eastAsia="Times New Roman"/>
          <w:szCs w:val="26"/>
          <w:lang w:eastAsia="vi-VN"/>
        </w:rPr>
      </w:pPr>
      <w:r w:rsidRPr="000C5237">
        <w:rPr>
          <w:rFonts w:eastAsia="Times New Roman"/>
          <w:b/>
          <w:bCs/>
          <w:szCs w:val="26"/>
          <w:lang w:eastAsia="vi-VN"/>
        </w:rPr>
        <w:t>B</w:t>
      </w:r>
      <w:r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nội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địa</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nội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thủy</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biên</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giới</w:t>
      </w:r>
      <w:proofErr w:type="spellEnd"/>
    </w:p>
    <w:p w14:paraId="47A269B6" w14:textId="21929F30" w:rsidR="00123870" w:rsidRPr="000C5237" w:rsidRDefault="000C5237" w:rsidP="002A32FE">
      <w:pPr>
        <w:tabs>
          <w:tab w:val="left" w:pos="1260"/>
        </w:tabs>
        <w:jc w:val="both"/>
        <w:rPr>
          <w:rFonts w:eastAsia="Times New Roman"/>
          <w:szCs w:val="26"/>
          <w:lang w:eastAsia="vi-VN"/>
        </w:rPr>
      </w:pPr>
      <w:r w:rsidRPr="000C5237">
        <w:rPr>
          <w:rFonts w:eastAsia="Times New Roman"/>
          <w:b/>
          <w:bCs/>
          <w:szCs w:val="26"/>
          <w:lang w:eastAsia="vi-VN"/>
        </w:rPr>
        <w:lastRenderedPageBreak/>
        <w:t>C</w:t>
      </w:r>
      <w:r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nội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thủy</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lãnh</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hải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tiếp</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giáp</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lãnh</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hải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và</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biên</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giới</w:t>
      </w:r>
      <w:proofErr w:type="spellEnd"/>
    </w:p>
    <w:p w14:paraId="3CBE3C57" w14:textId="4AA8D23D" w:rsidR="00123870" w:rsidRDefault="000C5237" w:rsidP="002A32FE">
      <w:pPr>
        <w:tabs>
          <w:tab w:val="left" w:pos="1260"/>
        </w:tabs>
        <w:jc w:val="both"/>
        <w:rPr>
          <w:rFonts w:eastAsia="Times New Roman"/>
          <w:szCs w:val="26"/>
          <w:lang w:eastAsia="vi-VN"/>
        </w:rPr>
      </w:pPr>
      <w:r w:rsidRPr="000C5237">
        <w:rPr>
          <w:rFonts w:eastAsia="Times New Roman"/>
          <w:b/>
          <w:bCs/>
          <w:szCs w:val="26"/>
          <w:lang w:eastAsia="vi-VN"/>
        </w:rPr>
        <w:t>D</w:t>
      </w:r>
      <w:r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biên</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giới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vùng</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nước</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nội</w:t>
      </w:r>
      <w:proofErr w:type="spellEnd"/>
      <w:r w:rsidR="00123870" w:rsidRPr="000C5237">
        <w:rPr>
          <w:rFonts w:eastAsia="Times New Roman"/>
          <w:szCs w:val="26"/>
          <w:lang w:eastAsia="vi-VN"/>
        </w:rPr>
        <w:t xml:space="preserve"> </w:t>
      </w:r>
      <w:proofErr w:type="spellStart"/>
      <w:r w:rsidR="00123870" w:rsidRPr="000C5237">
        <w:rPr>
          <w:rFonts w:eastAsia="Times New Roman"/>
          <w:szCs w:val="26"/>
          <w:lang w:eastAsia="vi-VN"/>
        </w:rPr>
        <w:t>thủy</w:t>
      </w:r>
      <w:proofErr w:type="spellEnd"/>
    </w:p>
    <w:p w14:paraId="7557B0CE" w14:textId="62CB78A5" w:rsidR="00123870" w:rsidRPr="003F22DE" w:rsidRDefault="000C5237" w:rsidP="003F22DE">
      <w:pPr>
        <w:tabs>
          <w:tab w:val="left" w:pos="1260"/>
        </w:tabs>
        <w:jc w:val="both"/>
        <w:rPr>
          <w:rFonts w:eastAsia="Times New Roman"/>
          <w:szCs w:val="26"/>
          <w:lang w:eastAsia="vi-VN"/>
        </w:rPr>
      </w:pPr>
      <w:r>
        <w:rPr>
          <w:rFonts w:eastAsia="Times New Roman"/>
          <w:szCs w:val="26"/>
          <w:lang w:eastAsia="vi-VN"/>
        </w:rPr>
        <w:t>ANSWER: A</w:t>
      </w:r>
    </w:p>
    <w:p w14:paraId="71E5F4E0" w14:textId="77777777" w:rsidR="00BD6EDD" w:rsidRPr="00931D4C" w:rsidRDefault="00BD6EDD" w:rsidP="002829EB">
      <w:pPr>
        <w:pStyle w:val="ColorfulList-Accent11"/>
        <w:ind w:left="0"/>
        <w:rPr>
          <w:rFonts w:ascii="Times New Roman" w:hAnsi="Times New Roman"/>
          <w:sz w:val="26"/>
          <w:szCs w:val="26"/>
        </w:rPr>
      </w:pPr>
    </w:p>
    <w:p w14:paraId="1DF0344E" w14:textId="77777777" w:rsidR="00BD6EDD" w:rsidRPr="00931D4C" w:rsidRDefault="00BD6EDD" w:rsidP="002829EB">
      <w:pPr>
        <w:pStyle w:val="ColorfulList-Accent11"/>
        <w:ind w:left="0"/>
        <w:rPr>
          <w:rFonts w:ascii="Times New Roman" w:hAnsi="Times New Roman"/>
          <w:b/>
          <w:sz w:val="26"/>
          <w:szCs w:val="26"/>
        </w:rPr>
      </w:pPr>
      <w:proofErr w:type="spellStart"/>
      <w:r w:rsidRPr="00931D4C">
        <w:rPr>
          <w:rFonts w:ascii="Times New Roman" w:hAnsi="Times New Roman"/>
          <w:b/>
          <w:sz w:val="26"/>
          <w:szCs w:val="26"/>
        </w:rPr>
        <w:t>Các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biện</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pháp</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cưỡng</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chế</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trong</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tế</w:t>
      </w:r>
      <w:proofErr w:type="spellEnd"/>
      <w:r w:rsidRPr="00931D4C">
        <w:rPr>
          <w:rFonts w:ascii="Times New Roman" w:hAnsi="Times New Roman"/>
          <w:b/>
          <w:sz w:val="26"/>
          <w:szCs w:val="26"/>
        </w:rPr>
        <w:t>:</w:t>
      </w:r>
    </w:p>
    <w:p w14:paraId="231362CA" w14:textId="77777777" w:rsidR="00BD6EDD" w:rsidRPr="00931D4C" w:rsidRDefault="00BD6EDD" w:rsidP="002829EB">
      <w:pPr>
        <w:pStyle w:val="ColorfulList-Accent11"/>
        <w:ind w:left="0"/>
        <w:rPr>
          <w:rFonts w:ascii="Times New Roman" w:hAnsi="Times New Roman"/>
          <w:sz w:val="26"/>
          <w:szCs w:val="26"/>
        </w:rPr>
      </w:pPr>
      <w:r>
        <w:rPr>
          <w:rFonts w:ascii="Times New Roman" w:hAnsi="Times New Roman"/>
          <w:b/>
          <w:sz w:val="26"/>
          <w:szCs w:val="26"/>
        </w:rPr>
        <w:t>A</w:t>
      </w:r>
      <w:r w:rsidRPr="00931D4C">
        <w:rPr>
          <w:rFonts w:ascii="Times New Roman" w:hAnsi="Times New Roman"/>
          <w:b/>
          <w:sz w:val="26"/>
          <w:szCs w:val="26"/>
        </w:rPr>
        <w:t>.</w:t>
      </w:r>
      <w:r w:rsidRPr="00931D4C">
        <w:rPr>
          <w:rFonts w:ascii="Times New Roman" w:hAnsi="Times New Roman"/>
          <w:sz w:val="26"/>
          <w:szCs w:val="26"/>
        </w:rPr>
        <w:t xml:space="preserve"> </w:t>
      </w:r>
      <w:proofErr w:type="spellStart"/>
      <w:r w:rsidRPr="00931D4C">
        <w:rPr>
          <w:rFonts w:ascii="Times New Roman" w:hAnsi="Times New Roman"/>
          <w:sz w:val="26"/>
          <w:szCs w:val="26"/>
        </w:rPr>
        <w:t>Có</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thể</w:t>
      </w:r>
      <w:proofErr w:type="spellEnd"/>
      <w:r w:rsidRPr="00931D4C">
        <w:rPr>
          <w:rFonts w:ascii="Times New Roman" w:hAnsi="Times New Roman"/>
          <w:sz w:val="26"/>
          <w:szCs w:val="26"/>
        </w:rPr>
        <w:t xml:space="preserve"> chia </w:t>
      </w:r>
      <w:proofErr w:type="spellStart"/>
      <w:r w:rsidRPr="00931D4C">
        <w:rPr>
          <w:rFonts w:ascii="Times New Roman" w:hAnsi="Times New Roman"/>
          <w:sz w:val="26"/>
          <w:szCs w:val="26"/>
        </w:rPr>
        <w:t>thành</w:t>
      </w:r>
      <w:proofErr w:type="spellEnd"/>
      <w:r w:rsidRPr="00931D4C">
        <w:rPr>
          <w:rFonts w:ascii="Times New Roman" w:hAnsi="Times New Roman"/>
          <w:sz w:val="26"/>
          <w:szCs w:val="26"/>
        </w:rPr>
        <w:t xml:space="preserve"> 3 </w:t>
      </w:r>
      <w:proofErr w:type="spellStart"/>
      <w:r w:rsidRPr="00931D4C">
        <w:rPr>
          <w:rFonts w:ascii="Times New Roman" w:hAnsi="Times New Roman"/>
          <w:sz w:val="26"/>
          <w:szCs w:val="26"/>
        </w:rPr>
        <w:t>nhóm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trị</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kinh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quân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sự</w:t>
      </w:r>
      <w:proofErr w:type="spellEnd"/>
      <w:r w:rsidRPr="00931D4C">
        <w:rPr>
          <w:rFonts w:ascii="Times New Roman" w:hAnsi="Times New Roman"/>
          <w:sz w:val="26"/>
          <w:szCs w:val="26"/>
        </w:rPr>
        <w:t>.</w:t>
      </w:r>
    </w:p>
    <w:p w14:paraId="39C199AD" w14:textId="77777777" w:rsidR="00BD6EDD" w:rsidRDefault="00BD6EDD" w:rsidP="002829EB">
      <w:pPr>
        <w:pStyle w:val="ColorfulList-Accent11"/>
        <w:ind w:left="0"/>
        <w:rPr>
          <w:rFonts w:ascii="Times New Roman" w:hAnsi="Times New Roman"/>
          <w:sz w:val="26"/>
          <w:szCs w:val="26"/>
        </w:rPr>
      </w:pPr>
      <w:r w:rsidRPr="00931D4C">
        <w:rPr>
          <w:rFonts w:ascii="Times New Roman" w:hAnsi="Times New Roman"/>
          <w:b/>
          <w:sz w:val="26"/>
          <w:szCs w:val="26"/>
        </w:rPr>
        <w:t>B.</w:t>
      </w:r>
      <w:r w:rsidRPr="00931D4C">
        <w:rPr>
          <w:rFonts w:ascii="Times New Roman" w:hAnsi="Times New Roman"/>
          <w:sz w:val="26"/>
          <w:szCs w:val="26"/>
        </w:rPr>
        <w:t xml:space="preserve"> </w:t>
      </w:r>
      <w:proofErr w:type="spellStart"/>
      <w:r w:rsidRPr="00931D4C">
        <w:rPr>
          <w:rFonts w:ascii="Times New Roman" w:hAnsi="Times New Roman"/>
          <w:sz w:val="26"/>
          <w:szCs w:val="26"/>
        </w:rPr>
        <w:t>Nó</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không</w:t>
      </w:r>
      <w:proofErr w:type="spellEnd"/>
      <w:r w:rsidRPr="00931D4C">
        <w:rPr>
          <w:rFonts w:ascii="Times New Roman" w:hAnsi="Times New Roman"/>
          <w:sz w:val="26"/>
          <w:szCs w:val="26"/>
        </w:rPr>
        <w:t xml:space="preserve"> bao </w:t>
      </w:r>
      <w:proofErr w:type="spellStart"/>
      <w:r w:rsidRPr="00931D4C">
        <w:rPr>
          <w:rFonts w:ascii="Times New Roman" w:hAnsi="Times New Roman"/>
          <w:sz w:val="26"/>
          <w:szCs w:val="26"/>
        </w:rPr>
        <w:t>giờ</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ảnh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hưởng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đến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đời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sống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chất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tinh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thần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của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công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dân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tại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bị</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cấm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vận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kinh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hoặc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trừng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phạt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vũ</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trang</w:t>
      </w:r>
      <w:proofErr w:type="spellEnd"/>
      <w:r w:rsidRPr="00931D4C">
        <w:rPr>
          <w:rFonts w:ascii="Times New Roman" w:hAnsi="Times New Roman"/>
          <w:sz w:val="26"/>
          <w:szCs w:val="26"/>
        </w:rPr>
        <w:t>.</w:t>
      </w:r>
    </w:p>
    <w:p w14:paraId="533167D3" w14:textId="77777777" w:rsidR="00BD6EDD" w:rsidRPr="00931D4C" w:rsidRDefault="00BD6EDD" w:rsidP="002829EB">
      <w:pPr>
        <w:pStyle w:val="ColorfulList-Accent11"/>
        <w:ind w:left="0"/>
        <w:rPr>
          <w:rFonts w:ascii="Times New Roman" w:hAnsi="Times New Roman"/>
          <w:sz w:val="26"/>
          <w:szCs w:val="26"/>
        </w:rPr>
      </w:pPr>
      <w:r>
        <w:rPr>
          <w:rFonts w:ascii="Times New Roman" w:hAnsi="Times New Roman"/>
          <w:b/>
          <w:sz w:val="26"/>
          <w:szCs w:val="26"/>
        </w:rPr>
        <w:t>C</w:t>
      </w:r>
      <w:r w:rsidRPr="00931D4C">
        <w:rPr>
          <w:rFonts w:ascii="Times New Roman" w:hAnsi="Times New Roman"/>
          <w:b/>
          <w:sz w:val="26"/>
          <w:szCs w:val="26"/>
        </w:rPr>
        <w:t>.</w:t>
      </w:r>
      <w:r w:rsidRPr="00931D4C">
        <w:rPr>
          <w:rFonts w:ascii="Times New Roman" w:hAnsi="Times New Roman"/>
          <w:sz w:val="26"/>
          <w:szCs w:val="26"/>
        </w:rPr>
        <w:t xml:space="preserve"> </w:t>
      </w:r>
      <w:proofErr w:type="spellStart"/>
      <w:r w:rsidRPr="00931D4C">
        <w:rPr>
          <w:rFonts w:ascii="Times New Roman" w:hAnsi="Times New Roman"/>
          <w:sz w:val="26"/>
          <w:szCs w:val="26"/>
        </w:rPr>
        <w:t>Dù</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sử</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dụng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cưỡng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nào</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thì</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chủ</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thể</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thực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cũng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hợp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w:t>
      </w:r>
    </w:p>
    <w:p w14:paraId="2968EBA9" w14:textId="77777777" w:rsidR="00BD6EDD" w:rsidRPr="00931D4C" w:rsidRDefault="00BD6EDD" w:rsidP="002829EB">
      <w:pPr>
        <w:pStyle w:val="ColorfulList-Accent11"/>
        <w:ind w:left="0"/>
        <w:rPr>
          <w:rFonts w:ascii="Times New Roman" w:hAnsi="Times New Roman"/>
          <w:sz w:val="26"/>
          <w:szCs w:val="26"/>
        </w:rPr>
      </w:pPr>
      <w:r w:rsidRPr="00931D4C">
        <w:rPr>
          <w:rFonts w:ascii="Times New Roman" w:hAnsi="Times New Roman"/>
          <w:b/>
          <w:sz w:val="26"/>
          <w:szCs w:val="26"/>
        </w:rPr>
        <w:t>D.</w:t>
      </w:r>
      <w:r w:rsidRPr="00931D4C">
        <w:rPr>
          <w:rFonts w:ascii="Times New Roman" w:hAnsi="Times New Roman"/>
          <w:sz w:val="26"/>
          <w:szCs w:val="26"/>
        </w:rPr>
        <w:t xml:space="preserve"> </w:t>
      </w:r>
      <w:proofErr w:type="spellStart"/>
      <w:r w:rsidRPr="00931D4C">
        <w:rPr>
          <w:rFonts w:ascii="Times New Roman" w:hAnsi="Times New Roman"/>
          <w:sz w:val="26"/>
          <w:szCs w:val="26"/>
        </w:rPr>
        <w:t>Việc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dụng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phi </w:t>
      </w:r>
      <w:proofErr w:type="spellStart"/>
      <w:r w:rsidRPr="00931D4C">
        <w:rPr>
          <w:rFonts w:ascii="Times New Roman" w:hAnsi="Times New Roman"/>
          <w:sz w:val="26"/>
          <w:szCs w:val="26"/>
        </w:rPr>
        <w:t>vũ</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trang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chỉ</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thuộc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về</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Hội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đồng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bảo</w:t>
      </w:r>
      <w:proofErr w:type="spellEnd"/>
      <w:r w:rsidRPr="00931D4C">
        <w:rPr>
          <w:rFonts w:ascii="Times New Roman" w:hAnsi="Times New Roman"/>
          <w:sz w:val="26"/>
          <w:szCs w:val="26"/>
        </w:rPr>
        <w:t xml:space="preserve"> an </w:t>
      </w:r>
      <w:proofErr w:type="spellStart"/>
      <w:r w:rsidRPr="00931D4C">
        <w:rPr>
          <w:rFonts w:ascii="Times New Roman" w:hAnsi="Times New Roman"/>
          <w:sz w:val="26"/>
          <w:szCs w:val="26"/>
        </w:rPr>
        <w:t>Liên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hợp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w:t>
      </w:r>
    </w:p>
    <w:p w14:paraId="2D4E8BED" w14:textId="436708DA" w:rsidR="00BD6EDD" w:rsidRPr="00931D4C" w:rsidRDefault="00BD6EDD" w:rsidP="002829EB">
      <w:pPr>
        <w:pStyle w:val="ColorfulList-Accent11"/>
        <w:ind w:left="0"/>
        <w:rPr>
          <w:rFonts w:ascii="Times New Roman" w:hAnsi="Times New Roman"/>
          <w:sz w:val="26"/>
          <w:szCs w:val="26"/>
        </w:rPr>
      </w:pPr>
      <w:r>
        <w:rPr>
          <w:rFonts w:ascii="Times New Roman" w:hAnsi="Times New Roman"/>
          <w:sz w:val="26"/>
          <w:szCs w:val="26"/>
        </w:rPr>
        <w:t>ANSWER: A</w:t>
      </w:r>
    </w:p>
    <w:p w14:paraId="66EEC150" w14:textId="77777777" w:rsidR="00123870" w:rsidRDefault="00123870" w:rsidP="002829EB">
      <w:pPr>
        <w:contextualSpacing/>
        <w:rPr>
          <w:b/>
          <w:szCs w:val="26"/>
        </w:rPr>
      </w:pPr>
    </w:p>
    <w:p w14:paraId="18E76EB7" w14:textId="77777777" w:rsidR="002A32FE" w:rsidRPr="00931D4C" w:rsidRDefault="002A32FE" w:rsidP="002A32FE">
      <w:pPr>
        <w:pStyle w:val="ColorfulList-Accent11"/>
        <w:ind w:left="0"/>
        <w:rPr>
          <w:rFonts w:ascii="Times New Roman" w:hAnsi="Times New Roman"/>
          <w:b/>
          <w:sz w:val="26"/>
          <w:szCs w:val="26"/>
        </w:rPr>
      </w:pPr>
      <w:proofErr w:type="spellStart"/>
      <w:r w:rsidRPr="00931D4C">
        <w:rPr>
          <w:rFonts w:ascii="Times New Roman" w:hAnsi="Times New Roman"/>
          <w:b/>
          <w:sz w:val="26"/>
          <w:szCs w:val="26"/>
        </w:rPr>
        <w:t>Giải</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quyết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xung</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đột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giữa</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tế</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và</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gia</w:t>
      </w:r>
      <w:proofErr w:type="spellEnd"/>
      <w:r w:rsidRPr="00931D4C">
        <w:rPr>
          <w:rFonts w:ascii="Times New Roman" w:hAnsi="Times New Roman"/>
          <w:b/>
          <w:sz w:val="26"/>
          <w:szCs w:val="26"/>
        </w:rPr>
        <w:t>:</w:t>
      </w:r>
    </w:p>
    <w:p w14:paraId="018F18BC"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b/>
          <w:sz w:val="26"/>
          <w:szCs w:val="26"/>
        </w:rPr>
        <w:t>A.</w:t>
      </w:r>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thường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ưu</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dụng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phạm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để</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giải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quyết</w:t>
      </w:r>
      <w:proofErr w:type="spellEnd"/>
      <w:r w:rsidRPr="00931D4C">
        <w:rPr>
          <w:rFonts w:ascii="Times New Roman" w:hAnsi="Times New Roman"/>
          <w:sz w:val="26"/>
          <w:szCs w:val="26"/>
        </w:rPr>
        <w:t>.</w:t>
      </w:r>
    </w:p>
    <w:p w14:paraId="69B484E3"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b/>
          <w:sz w:val="26"/>
          <w:szCs w:val="26"/>
        </w:rPr>
        <w:t>B.</w:t>
      </w:r>
      <w:r w:rsidRPr="00931D4C">
        <w:rPr>
          <w:rFonts w:ascii="Times New Roman" w:hAnsi="Times New Roman"/>
          <w:sz w:val="26"/>
          <w:szCs w:val="26"/>
        </w:rPr>
        <w:t xml:space="preserve"> Ban </w:t>
      </w:r>
      <w:proofErr w:type="spellStart"/>
      <w:r w:rsidRPr="00931D4C">
        <w:rPr>
          <w:rFonts w:ascii="Times New Roman" w:hAnsi="Times New Roman"/>
          <w:sz w:val="26"/>
          <w:szCs w:val="26"/>
        </w:rPr>
        <w:t>hành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những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văn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bản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phạm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mới</w:t>
      </w:r>
      <w:proofErr w:type="spellEnd"/>
      <w:r w:rsidRPr="00931D4C">
        <w:rPr>
          <w:rFonts w:ascii="Times New Roman" w:hAnsi="Times New Roman"/>
          <w:sz w:val="26"/>
          <w:szCs w:val="26"/>
        </w:rPr>
        <w:t>.</w:t>
      </w:r>
    </w:p>
    <w:p w14:paraId="4D5AF931"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b/>
          <w:sz w:val="26"/>
          <w:szCs w:val="26"/>
        </w:rPr>
        <w:t>C.</w:t>
      </w:r>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gia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chỉ</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cần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sửa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đổi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văn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bản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phạm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đang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hiện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hành</w:t>
      </w:r>
      <w:proofErr w:type="spellEnd"/>
      <w:r w:rsidRPr="00931D4C">
        <w:rPr>
          <w:rFonts w:ascii="Times New Roman" w:hAnsi="Times New Roman"/>
          <w:sz w:val="26"/>
          <w:szCs w:val="26"/>
        </w:rPr>
        <w:t>.</w:t>
      </w:r>
    </w:p>
    <w:p w14:paraId="3616B45A"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b/>
          <w:sz w:val="26"/>
          <w:szCs w:val="26"/>
        </w:rPr>
        <w:t>D.</w:t>
      </w:r>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phạm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chỉ</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có</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thể</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dụng</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sau</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khi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đã</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được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nội</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hóa</w:t>
      </w:r>
      <w:proofErr w:type="spellEnd"/>
    </w:p>
    <w:p w14:paraId="2011BB96"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sz w:val="26"/>
          <w:szCs w:val="26"/>
        </w:rPr>
        <w:t>ANSWER: A</w:t>
      </w:r>
    </w:p>
    <w:p w14:paraId="6405CBE1" w14:textId="4D6B6CE6" w:rsidR="00123870" w:rsidRDefault="00123870" w:rsidP="002829EB">
      <w:pPr>
        <w:pStyle w:val="ColorfulList-Accent11"/>
        <w:ind w:left="0"/>
        <w:rPr>
          <w:rFonts w:ascii="Times New Roman" w:hAnsi="Times New Roman"/>
          <w:sz w:val="26"/>
          <w:szCs w:val="26"/>
        </w:rPr>
      </w:pPr>
    </w:p>
    <w:p w14:paraId="5D93E68F" w14:textId="77777777" w:rsidR="002A32FE" w:rsidRPr="00931D4C" w:rsidRDefault="002A32FE" w:rsidP="002A32FE">
      <w:pPr>
        <w:pStyle w:val="ColorfulList-Accent11"/>
        <w:ind w:left="0"/>
        <w:rPr>
          <w:rFonts w:ascii="Times New Roman" w:hAnsi="Times New Roman"/>
          <w:b/>
          <w:sz w:val="26"/>
          <w:szCs w:val="26"/>
        </w:rPr>
      </w:pPr>
      <w:proofErr w:type="spellStart"/>
      <w:r w:rsidRPr="00931D4C">
        <w:rPr>
          <w:rFonts w:ascii="Times New Roman" w:hAnsi="Times New Roman"/>
          <w:b/>
          <w:sz w:val="26"/>
          <w:szCs w:val="26"/>
        </w:rPr>
        <w:t>Nguồn</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của</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luật</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quốc</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tế</w:t>
      </w:r>
      <w:proofErr w:type="spellEnd"/>
      <w:r w:rsidRPr="00931D4C">
        <w:rPr>
          <w:rFonts w:ascii="Times New Roman" w:hAnsi="Times New Roman"/>
          <w:b/>
          <w:sz w:val="26"/>
          <w:szCs w:val="26"/>
        </w:rPr>
        <w:t xml:space="preserve"> </w:t>
      </w:r>
      <w:proofErr w:type="spellStart"/>
      <w:r w:rsidRPr="00931D4C">
        <w:rPr>
          <w:rFonts w:ascii="Times New Roman" w:hAnsi="Times New Roman"/>
          <w:b/>
          <w:sz w:val="26"/>
          <w:szCs w:val="26"/>
        </w:rPr>
        <w:t>gồm</w:t>
      </w:r>
      <w:proofErr w:type="spellEnd"/>
      <w:r w:rsidRPr="00931D4C">
        <w:rPr>
          <w:rFonts w:ascii="Times New Roman" w:hAnsi="Times New Roman"/>
          <w:b/>
          <w:sz w:val="26"/>
          <w:szCs w:val="26"/>
        </w:rPr>
        <w:t>:</w:t>
      </w:r>
    </w:p>
    <w:p w14:paraId="0E00D3EB" w14:textId="77777777" w:rsidR="002A32FE" w:rsidRPr="00931D4C" w:rsidRDefault="002A32FE" w:rsidP="002A32FE">
      <w:pPr>
        <w:pStyle w:val="ColorfulList-Accent11"/>
        <w:ind w:left="0"/>
        <w:rPr>
          <w:rFonts w:ascii="Times New Roman" w:hAnsi="Times New Roman"/>
          <w:sz w:val="26"/>
          <w:szCs w:val="26"/>
        </w:rPr>
      </w:pPr>
      <w:r>
        <w:rPr>
          <w:rFonts w:ascii="Times New Roman" w:hAnsi="Times New Roman"/>
          <w:b/>
          <w:sz w:val="26"/>
          <w:szCs w:val="26"/>
        </w:rPr>
        <w:t>A</w:t>
      </w:r>
      <w:r w:rsidRPr="00931D4C">
        <w:rPr>
          <w:rFonts w:ascii="Times New Roman" w:hAnsi="Times New Roman"/>
          <w:b/>
          <w:sz w:val="26"/>
          <w:szCs w:val="26"/>
        </w:rPr>
        <w:t>.</w:t>
      </w:r>
      <w:r w:rsidRPr="00931D4C">
        <w:rPr>
          <w:rFonts w:ascii="Times New Roman" w:hAnsi="Times New Roman"/>
          <w:sz w:val="26"/>
          <w:szCs w:val="26"/>
        </w:rPr>
        <w:t xml:space="preserve"> </w:t>
      </w:r>
      <w:proofErr w:type="spellStart"/>
      <w:r w:rsidRPr="00931D4C">
        <w:rPr>
          <w:rFonts w:ascii="Times New Roman" w:hAnsi="Times New Roman"/>
          <w:sz w:val="26"/>
          <w:szCs w:val="26"/>
        </w:rPr>
        <w:t>Điều</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ước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tập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quán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các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nguyên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tắc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luật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chung</w:t>
      </w:r>
      <w:proofErr w:type="spellEnd"/>
    </w:p>
    <w:p w14:paraId="50CE9B49" w14:textId="77777777" w:rsidR="002A32FE" w:rsidRPr="00931D4C" w:rsidRDefault="002A32FE" w:rsidP="002A32FE">
      <w:pPr>
        <w:pStyle w:val="ColorfulList-Accent11"/>
        <w:ind w:left="0"/>
        <w:rPr>
          <w:rFonts w:ascii="Times New Roman" w:hAnsi="Times New Roman"/>
          <w:sz w:val="26"/>
          <w:szCs w:val="26"/>
        </w:rPr>
      </w:pPr>
      <w:r>
        <w:rPr>
          <w:rFonts w:ascii="Times New Roman" w:hAnsi="Times New Roman"/>
          <w:b/>
          <w:sz w:val="26"/>
          <w:szCs w:val="26"/>
        </w:rPr>
        <w:t>B</w:t>
      </w:r>
      <w:r w:rsidRPr="00931D4C">
        <w:rPr>
          <w:rFonts w:ascii="Times New Roman" w:hAnsi="Times New Roman"/>
          <w:b/>
          <w:sz w:val="26"/>
          <w:szCs w:val="26"/>
        </w:rPr>
        <w:t>.</w:t>
      </w:r>
      <w:r w:rsidRPr="00931D4C">
        <w:rPr>
          <w:rFonts w:ascii="Times New Roman" w:hAnsi="Times New Roman"/>
          <w:sz w:val="26"/>
          <w:szCs w:val="26"/>
        </w:rPr>
        <w:t xml:space="preserve"> </w:t>
      </w:r>
      <w:proofErr w:type="spellStart"/>
      <w:r w:rsidRPr="00931D4C">
        <w:rPr>
          <w:rFonts w:ascii="Times New Roman" w:hAnsi="Times New Roman"/>
          <w:sz w:val="26"/>
          <w:szCs w:val="26"/>
        </w:rPr>
        <w:t>Điều</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ước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tập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quán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p>
    <w:p w14:paraId="21283336"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b/>
          <w:sz w:val="26"/>
          <w:szCs w:val="26"/>
        </w:rPr>
        <w:t>C.</w:t>
      </w:r>
      <w:r w:rsidRPr="00931D4C">
        <w:rPr>
          <w:rFonts w:ascii="Times New Roman" w:hAnsi="Times New Roman"/>
          <w:sz w:val="26"/>
          <w:szCs w:val="26"/>
        </w:rPr>
        <w:t xml:space="preserve"> </w:t>
      </w:r>
      <w:proofErr w:type="spellStart"/>
      <w:r w:rsidRPr="00931D4C">
        <w:rPr>
          <w:rFonts w:ascii="Times New Roman" w:hAnsi="Times New Roman"/>
          <w:sz w:val="26"/>
          <w:szCs w:val="26"/>
        </w:rPr>
        <w:t>Điều</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ước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tập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quán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nghị</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quyết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của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tổ</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chức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phủ</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phán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quyết</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của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tòa</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án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tế</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liên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hợp</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quốc</w:t>
      </w:r>
      <w:proofErr w:type="spellEnd"/>
    </w:p>
    <w:p w14:paraId="1E41637B" w14:textId="77777777" w:rsidR="002A32FE" w:rsidRPr="00931D4C" w:rsidRDefault="002A32FE" w:rsidP="002A32FE">
      <w:pPr>
        <w:pStyle w:val="ColorfulList-Accent11"/>
        <w:ind w:left="0"/>
        <w:rPr>
          <w:rFonts w:ascii="Times New Roman" w:hAnsi="Times New Roman"/>
          <w:sz w:val="26"/>
          <w:szCs w:val="26"/>
        </w:rPr>
      </w:pPr>
      <w:r w:rsidRPr="00931D4C">
        <w:rPr>
          <w:rFonts w:ascii="Times New Roman" w:hAnsi="Times New Roman"/>
          <w:b/>
          <w:sz w:val="26"/>
          <w:szCs w:val="26"/>
        </w:rPr>
        <w:t>D.</w:t>
      </w:r>
      <w:r w:rsidRPr="00931D4C">
        <w:rPr>
          <w:rFonts w:ascii="Times New Roman" w:hAnsi="Times New Roman"/>
          <w:sz w:val="26"/>
          <w:szCs w:val="26"/>
        </w:rPr>
        <w:t xml:space="preserve"> </w:t>
      </w:r>
      <w:proofErr w:type="spellStart"/>
      <w:r w:rsidRPr="00931D4C">
        <w:rPr>
          <w:rFonts w:ascii="Times New Roman" w:hAnsi="Times New Roman"/>
          <w:sz w:val="26"/>
          <w:szCs w:val="26"/>
        </w:rPr>
        <w:t>Gồm</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cả</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nguồn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chính</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và</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nguồn</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bổ</w:t>
      </w:r>
      <w:proofErr w:type="spellEnd"/>
      <w:r w:rsidRPr="00931D4C">
        <w:rPr>
          <w:rFonts w:ascii="Times New Roman" w:hAnsi="Times New Roman"/>
          <w:sz w:val="26"/>
          <w:szCs w:val="26"/>
        </w:rPr>
        <w:t xml:space="preserve"> </w:t>
      </w:r>
      <w:proofErr w:type="spellStart"/>
      <w:r w:rsidRPr="00931D4C">
        <w:rPr>
          <w:rFonts w:ascii="Times New Roman" w:hAnsi="Times New Roman"/>
          <w:sz w:val="26"/>
          <w:szCs w:val="26"/>
        </w:rPr>
        <w:t>trợ</w:t>
      </w:r>
      <w:proofErr w:type="spellEnd"/>
    </w:p>
    <w:p w14:paraId="1CA97D12" w14:textId="32E04FE6" w:rsidR="002829EB" w:rsidRDefault="002A32FE" w:rsidP="000C5237">
      <w:pPr>
        <w:pStyle w:val="ColorfulList-Accent11"/>
        <w:ind w:left="0"/>
        <w:rPr>
          <w:rFonts w:ascii="Times New Roman" w:hAnsi="Times New Roman"/>
          <w:sz w:val="26"/>
          <w:szCs w:val="26"/>
        </w:rPr>
      </w:pPr>
      <w:r>
        <w:rPr>
          <w:rFonts w:ascii="Times New Roman" w:hAnsi="Times New Roman"/>
          <w:sz w:val="26"/>
          <w:szCs w:val="26"/>
        </w:rPr>
        <w:t>ANSWER: A</w:t>
      </w:r>
    </w:p>
    <w:p w14:paraId="6265EAFE" w14:textId="7AF4F434" w:rsidR="003F22DE" w:rsidRDefault="003F22DE" w:rsidP="000C5237">
      <w:pPr>
        <w:pStyle w:val="ColorfulList-Accent11"/>
        <w:ind w:left="0"/>
        <w:rPr>
          <w:rFonts w:ascii="Times New Roman" w:hAnsi="Times New Roman"/>
          <w:sz w:val="26"/>
          <w:szCs w:val="26"/>
        </w:rPr>
      </w:pPr>
    </w:p>
    <w:p w14:paraId="2249583E" w14:textId="7FD06D27" w:rsidR="003F22DE" w:rsidRDefault="003F22DE" w:rsidP="000C5237">
      <w:pPr>
        <w:pStyle w:val="ColorfulList-Accent11"/>
        <w:ind w:left="0"/>
        <w:rPr>
          <w:rFonts w:ascii="Times New Roman" w:hAnsi="Times New Roman"/>
          <w:sz w:val="26"/>
          <w:szCs w:val="26"/>
        </w:rPr>
      </w:pPr>
    </w:p>
    <w:p w14:paraId="79F871F7" w14:textId="3E9275D7" w:rsidR="003F22DE" w:rsidRDefault="003F22DE" w:rsidP="000C5237">
      <w:pPr>
        <w:pStyle w:val="ColorfulList-Accent11"/>
        <w:ind w:left="0"/>
        <w:rPr>
          <w:rFonts w:ascii="Times New Roman" w:hAnsi="Times New Roman"/>
          <w:sz w:val="26"/>
          <w:szCs w:val="26"/>
        </w:rPr>
      </w:pPr>
    </w:p>
    <w:p w14:paraId="13BF8B4E" w14:textId="08C635A6" w:rsidR="003F22DE" w:rsidRDefault="003F22DE" w:rsidP="000C5237">
      <w:pPr>
        <w:pStyle w:val="ColorfulList-Accent11"/>
        <w:ind w:left="0"/>
        <w:rPr>
          <w:rFonts w:ascii="Times New Roman" w:hAnsi="Times New Roman"/>
          <w:sz w:val="26"/>
          <w:szCs w:val="26"/>
        </w:rPr>
      </w:pPr>
    </w:p>
    <w:p w14:paraId="3704D4A2" w14:textId="69C10319" w:rsidR="003F22DE" w:rsidRDefault="003F22DE" w:rsidP="000C5237">
      <w:pPr>
        <w:pStyle w:val="ColorfulList-Accent11"/>
        <w:ind w:left="0"/>
        <w:rPr>
          <w:rFonts w:ascii="Times New Roman" w:hAnsi="Times New Roman"/>
          <w:sz w:val="26"/>
          <w:szCs w:val="26"/>
        </w:rPr>
      </w:pPr>
    </w:p>
    <w:p w14:paraId="2CA0CF3E" w14:textId="30DFFFF8" w:rsidR="003F22DE" w:rsidRDefault="003F22DE" w:rsidP="000C5237">
      <w:pPr>
        <w:pStyle w:val="ColorfulList-Accent11"/>
        <w:ind w:left="0"/>
        <w:rPr>
          <w:rFonts w:ascii="Times New Roman" w:hAnsi="Times New Roman"/>
          <w:sz w:val="26"/>
          <w:szCs w:val="26"/>
        </w:rPr>
      </w:pPr>
    </w:p>
    <w:p w14:paraId="1C6B8AC3" w14:textId="71996A06" w:rsidR="003F22DE" w:rsidRDefault="003F22DE" w:rsidP="000C5237">
      <w:pPr>
        <w:pStyle w:val="ColorfulList-Accent11"/>
        <w:ind w:left="0"/>
        <w:rPr>
          <w:rFonts w:ascii="Times New Roman" w:hAnsi="Times New Roman"/>
          <w:sz w:val="26"/>
          <w:szCs w:val="26"/>
        </w:rPr>
      </w:pPr>
    </w:p>
    <w:p w14:paraId="25856E14" w14:textId="55090ED0" w:rsidR="003F22DE" w:rsidRDefault="003F22DE" w:rsidP="000C5237">
      <w:pPr>
        <w:pStyle w:val="ColorfulList-Accent11"/>
        <w:ind w:left="0"/>
        <w:rPr>
          <w:rFonts w:ascii="Times New Roman" w:hAnsi="Times New Roman"/>
          <w:sz w:val="26"/>
          <w:szCs w:val="26"/>
        </w:rPr>
      </w:pPr>
    </w:p>
    <w:p w14:paraId="578A34F3" w14:textId="3FD411E8" w:rsidR="003F22DE" w:rsidRDefault="003F22DE" w:rsidP="000C5237">
      <w:pPr>
        <w:pStyle w:val="ColorfulList-Accent11"/>
        <w:ind w:left="0"/>
        <w:rPr>
          <w:rFonts w:ascii="Times New Roman" w:hAnsi="Times New Roman"/>
          <w:sz w:val="26"/>
          <w:szCs w:val="26"/>
        </w:rPr>
      </w:pPr>
    </w:p>
    <w:p w14:paraId="45BFBF5B" w14:textId="625C3B5F" w:rsidR="003F22DE" w:rsidRDefault="003F22DE" w:rsidP="000C5237">
      <w:pPr>
        <w:pStyle w:val="ColorfulList-Accent11"/>
        <w:ind w:left="0"/>
        <w:rPr>
          <w:rFonts w:ascii="Times New Roman" w:hAnsi="Times New Roman"/>
          <w:sz w:val="26"/>
          <w:szCs w:val="26"/>
        </w:rPr>
      </w:pPr>
    </w:p>
    <w:p w14:paraId="075E8714" w14:textId="403D5B06" w:rsidR="003F22DE" w:rsidRDefault="003F22DE" w:rsidP="000C5237">
      <w:pPr>
        <w:pStyle w:val="ColorfulList-Accent11"/>
        <w:ind w:left="0"/>
        <w:rPr>
          <w:rFonts w:ascii="Times New Roman" w:hAnsi="Times New Roman"/>
          <w:sz w:val="26"/>
          <w:szCs w:val="26"/>
        </w:rPr>
      </w:pPr>
    </w:p>
    <w:p w14:paraId="0CD9BCAA" w14:textId="75406D04" w:rsidR="003F22DE" w:rsidRDefault="003F22DE" w:rsidP="000C5237">
      <w:pPr>
        <w:pStyle w:val="ColorfulList-Accent11"/>
        <w:ind w:left="0"/>
        <w:rPr>
          <w:rFonts w:ascii="Times New Roman" w:hAnsi="Times New Roman"/>
          <w:sz w:val="26"/>
          <w:szCs w:val="26"/>
        </w:rPr>
      </w:pPr>
    </w:p>
    <w:p w14:paraId="43A33760" w14:textId="74BD096F" w:rsidR="003F22DE" w:rsidRDefault="003F22DE" w:rsidP="000C5237">
      <w:pPr>
        <w:pStyle w:val="ColorfulList-Accent11"/>
        <w:ind w:left="0"/>
        <w:rPr>
          <w:rFonts w:ascii="Times New Roman" w:hAnsi="Times New Roman"/>
          <w:sz w:val="26"/>
          <w:szCs w:val="26"/>
        </w:rPr>
      </w:pPr>
    </w:p>
    <w:p w14:paraId="131FE282" w14:textId="6DFA3BA6" w:rsidR="003F22DE" w:rsidRDefault="003F22DE" w:rsidP="000C5237">
      <w:pPr>
        <w:pStyle w:val="ColorfulList-Accent11"/>
        <w:ind w:left="0"/>
        <w:rPr>
          <w:rFonts w:ascii="Times New Roman" w:hAnsi="Times New Roman"/>
          <w:sz w:val="26"/>
          <w:szCs w:val="26"/>
        </w:rPr>
      </w:pPr>
    </w:p>
    <w:p w14:paraId="33CF4744" w14:textId="72F94CB9" w:rsidR="003F22DE" w:rsidRDefault="003F22DE" w:rsidP="000C5237">
      <w:pPr>
        <w:pStyle w:val="ColorfulList-Accent11"/>
        <w:ind w:left="0"/>
        <w:rPr>
          <w:rFonts w:ascii="Times New Roman" w:hAnsi="Times New Roman"/>
          <w:sz w:val="26"/>
          <w:szCs w:val="26"/>
        </w:rPr>
      </w:pPr>
    </w:p>
    <w:p w14:paraId="61014B71" w14:textId="77777777" w:rsidR="003F22DE" w:rsidRDefault="003F22DE" w:rsidP="000C5237">
      <w:pPr>
        <w:pStyle w:val="ColorfulList-Accent11"/>
        <w:ind w:left="0"/>
        <w:rPr>
          <w:rFonts w:ascii="Times New Roman" w:hAnsi="Times New Roman"/>
          <w:sz w:val="26"/>
          <w:szCs w:val="26"/>
        </w:rPr>
      </w:pPr>
    </w:p>
    <w:p w14:paraId="22D44833" w14:textId="3C3D8D92" w:rsidR="002829EB" w:rsidRDefault="000C5237" w:rsidP="00373980">
      <w:pPr>
        <w:rPr>
          <w:b/>
          <w:bCs/>
        </w:rPr>
      </w:pPr>
      <w:bookmarkStart w:id="1" w:name="_Hlk85168806"/>
      <w:r w:rsidRPr="000C5237">
        <w:rPr>
          <w:b/>
          <w:bCs/>
        </w:rPr>
        <w:lastRenderedPageBreak/>
        <w:t xml:space="preserve">B. TỰ LUẬN </w:t>
      </w:r>
      <w:r>
        <w:rPr>
          <w:b/>
          <w:bCs/>
        </w:rPr>
        <w:t>(4 ĐIỂM)</w:t>
      </w:r>
    </w:p>
    <w:bookmarkEnd w:id="1"/>
    <w:p w14:paraId="1C5D9297" w14:textId="4CCD6F31" w:rsidR="000C5237" w:rsidRDefault="000C5237" w:rsidP="00373980">
      <w:pPr>
        <w:rPr>
          <w:b/>
          <w:bCs/>
        </w:rPr>
      </w:pPr>
    </w:p>
    <w:p w14:paraId="38067003" w14:textId="3F4CB98F" w:rsidR="000C5237" w:rsidRDefault="000C5237" w:rsidP="000C5237">
      <w:pPr>
        <w:snapToGrid w:val="0"/>
        <w:jc w:val="both"/>
        <w:rPr>
          <w:noProof/>
          <w:color w:val="000000" w:themeColor="text1"/>
          <w:szCs w:val="26"/>
        </w:rPr>
      </w:pPr>
      <w:r w:rsidRPr="003F22DE">
        <w:rPr>
          <w:noProof/>
          <w:color w:val="000000" w:themeColor="text1"/>
          <w:szCs w:val="26"/>
        </w:rPr>
        <w:t xml:space="preserve">1. Theo pháp luật Việt Nam, thẩm quyền phê chuẩn điều ước quốc tế thuộc về Quốc Hội. </w:t>
      </w:r>
      <w:r w:rsidR="003F22DE" w:rsidRPr="003F22DE">
        <w:rPr>
          <w:noProof/>
          <w:color w:val="000000" w:themeColor="text1"/>
          <w:szCs w:val="26"/>
        </w:rPr>
        <w:t>Theo Anh/Chị c</w:t>
      </w:r>
      <w:r w:rsidRPr="003F22DE">
        <w:rPr>
          <w:noProof/>
          <w:color w:val="000000" w:themeColor="text1"/>
          <w:szCs w:val="26"/>
        </w:rPr>
        <w:t>â</w:t>
      </w:r>
      <w:r w:rsidR="003F22DE" w:rsidRPr="003F22DE">
        <w:rPr>
          <w:noProof/>
          <w:color w:val="000000" w:themeColor="text1"/>
          <w:szCs w:val="26"/>
        </w:rPr>
        <w:t>u</w:t>
      </w:r>
      <w:r w:rsidRPr="003F22DE">
        <w:rPr>
          <w:noProof/>
          <w:color w:val="000000" w:themeColor="text1"/>
          <w:szCs w:val="26"/>
        </w:rPr>
        <w:t xml:space="preserve"> nhận định này đúng hay sai? Giải thích (</w:t>
      </w:r>
      <w:r w:rsidR="00546A76" w:rsidRPr="003F22DE">
        <w:rPr>
          <w:noProof/>
          <w:color w:val="000000" w:themeColor="text1"/>
          <w:szCs w:val="26"/>
        </w:rPr>
        <w:t>1</w:t>
      </w:r>
      <w:r w:rsidR="003F22DE" w:rsidRPr="003F22DE">
        <w:rPr>
          <w:noProof/>
          <w:color w:val="000000" w:themeColor="text1"/>
          <w:szCs w:val="26"/>
        </w:rPr>
        <w:t xml:space="preserve"> </w:t>
      </w:r>
      <w:r w:rsidRPr="003F22DE">
        <w:rPr>
          <w:noProof/>
          <w:color w:val="000000" w:themeColor="text1"/>
          <w:szCs w:val="26"/>
        </w:rPr>
        <w:t>điểm)</w:t>
      </w:r>
    </w:p>
    <w:p w14:paraId="7D778B05" w14:textId="77777777" w:rsidR="00901C6F" w:rsidRDefault="00901C6F" w:rsidP="000C5237">
      <w:pPr>
        <w:snapToGrid w:val="0"/>
        <w:jc w:val="both"/>
        <w:rPr>
          <w:noProof/>
          <w:color w:val="000000" w:themeColor="text1"/>
          <w:szCs w:val="26"/>
        </w:rPr>
      </w:pPr>
    </w:p>
    <w:p w14:paraId="0400ADD0" w14:textId="2FF75A37" w:rsidR="00901C6F" w:rsidRPr="00901C6F" w:rsidRDefault="00901C6F" w:rsidP="000C5237">
      <w:pPr>
        <w:snapToGrid w:val="0"/>
        <w:jc w:val="both"/>
        <w:rPr>
          <w:b/>
          <w:bCs/>
          <w:noProof/>
          <w:color w:val="FF0000"/>
          <w:szCs w:val="26"/>
        </w:rPr>
      </w:pPr>
      <w:r w:rsidRPr="00901C6F">
        <w:rPr>
          <w:b/>
          <w:bCs/>
          <w:noProof/>
          <w:color w:val="FF0000"/>
          <w:szCs w:val="26"/>
        </w:rPr>
        <w:t>Đáp án</w:t>
      </w:r>
    </w:p>
    <w:p w14:paraId="002F7775" w14:textId="77777777" w:rsidR="000C5237" w:rsidRPr="00901C6F" w:rsidRDefault="000C5237" w:rsidP="00373980">
      <w:pPr>
        <w:rPr>
          <w:b/>
          <w:bCs/>
          <w:color w:val="FF0000"/>
          <w:szCs w:val="26"/>
        </w:rPr>
      </w:pPr>
    </w:p>
    <w:tbl>
      <w:tblPr>
        <w:tblStyle w:val="TableGrid"/>
        <w:tblW w:w="9214" w:type="dxa"/>
        <w:tblInd w:w="279" w:type="dxa"/>
        <w:tblLook w:val="04A0" w:firstRow="1" w:lastRow="0" w:firstColumn="1" w:lastColumn="0" w:noHBand="0" w:noVBand="1"/>
      </w:tblPr>
      <w:tblGrid>
        <w:gridCol w:w="7654"/>
        <w:gridCol w:w="1560"/>
      </w:tblGrid>
      <w:tr w:rsidR="00901C6F" w:rsidRPr="00901C6F" w14:paraId="1741BF15" w14:textId="77777777" w:rsidTr="00FC7695">
        <w:tc>
          <w:tcPr>
            <w:tcW w:w="7654" w:type="dxa"/>
          </w:tcPr>
          <w:p w14:paraId="23E4F243" w14:textId="77777777"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Trả</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lời</w:t>
            </w:r>
            <w:proofErr w:type="spellEnd"/>
          </w:p>
        </w:tc>
        <w:tc>
          <w:tcPr>
            <w:tcW w:w="1560" w:type="dxa"/>
          </w:tcPr>
          <w:p w14:paraId="212EB0CF" w14:textId="77777777"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Điểm</w:t>
            </w:r>
            <w:proofErr w:type="spellEnd"/>
          </w:p>
        </w:tc>
      </w:tr>
      <w:tr w:rsidR="00901C6F" w:rsidRPr="00901C6F" w14:paraId="12F55B9C" w14:textId="77777777" w:rsidTr="00FC7695">
        <w:tc>
          <w:tcPr>
            <w:tcW w:w="7654" w:type="dxa"/>
          </w:tcPr>
          <w:p w14:paraId="504C3FDA" w14:textId="3AE9F4D1"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Câu</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nhận</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định</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này</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là</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sai</w:t>
            </w:r>
            <w:proofErr w:type="spellEnd"/>
            <w:r w:rsidRPr="00901C6F">
              <w:rPr>
                <w:rFonts w:ascii="Times New Roman" w:hAnsi="Times New Roman" w:cs="Times New Roman"/>
                <w:color w:val="FF0000"/>
                <w:sz w:val="26"/>
                <w:szCs w:val="26"/>
                <w:lang w:val="en-GB"/>
              </w:rPr>
              <w:t xml:space="preserve"> </w:t>
            </w:r>
          </w:p>
        </w:tc>
        <w:tc>
          <w:tcPr>
            <w:tcW w:w="1560" w:type="dxa"/>
          </w:tcPr>
          <w:p w14:paraId="183A6304" w14:textId="171F1BFC"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0.5</w:t>
            </w:r>
          </w:p>
        </w:tc>
      </w:tr>
      <w:tr w:rsidR="00901C6F" w:rsidRPr="00901C6F" w14:paraId="09667F54" w14:textId="77777777" w:rsidTr="00FC7695">
        <w:tc>
          <w:tcPr>
            <w:tcW w:w="7654" w:type="dxa"/>
          </w:tcPr>
          <w:p w14:paraId="69C82A43" w14:textId="54334856" w:rsidR="00546A76" w:rsidRPr="00901C6F" w:rsidRDefault="00546A76" w:rsidP="00FC7695">
            <w:pPr>
              <w:pStyle w:val="Bodytext21"/>
              <w:shd w:val="clear" w:color="auto" w:fill="auto"/>
              <w:spacing w:before="0" w:after="60" w:line="240" w:lineRule="auto"/>
              <w:ind w:right="4" w:firstLine="0"/>
              <w:jc w:val="both"/>
              <w:rPr>
                <w:rFonts w:ascii="Times New Roman" w:hAnsi="Times New Roman" w:cs="Times New Roman"/>
                <w:color w:val="FF0000"/>
                <w:sz w:val="26"/>
                <w:szCs w:val="26"/>
              </w:rPr>
            </w:pPr>
            <w:r w:rsidRPr="00901C6F">
              <w:rPr>
                <w:rFonts w:ascii="Times New Roman" w:hAnsi="Times New Roman" w:cs="Times New Roman"/>
                <w:noProof/>
                <w:color w:val="FF0000"/>
                <w:sz w:val="26"/>
                <w:szCs w:val="26"/>
              </w:rPr>
              <w:t>Cơ sở pháp lý: Điều 32 luật về điều ước quốc tế của Việt Nam 2016 ký kết và ra nhập điều ước quốc tế</w:t>
            </w:r>
          </w:p>
        </w:tc>
        <w:tc>
          <w:tcPr>
            <w:tcW w:w="1560" w:type="dxa"/>
          </w:tcPr>
          <w:p w14:paraId="3F0A4E31" w14:textId="6CEFE190"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0.</w:t>
            </w:r>
            <w:r w:rsidR="003F22DE" w:rsidRPr="00901C6F">
              <w:rPr>
                <w:rFonts w:ascii="Times New Roman" w:hAnsi="Times New Roman" w:cs="Times New Roman"/>
                <w:color w:val="FF0000"/>
                <w:sz w:val="26"/>
                <w:szCs w:val="26"/>
                <w:lang w:val="en-GB"/>
              </w:rPr>
              <w:t>2</w:t>
            </w:r>
            <w:r w:rsidRPr="00901C6F">
              <w:rPr>
                <w:rFonts w:ascii="Times New Roman" w:hAnsi="Times New Roman" w:cs="Times New Roman"/>
                <w:color w:val="FF0000"/>
                <w:sz w:val="26"/>
                <w:szCs w:val="26"/>
                <w:lang w:val="en-GB"/>
              </w:rPr>
              <w:t>5</w:t>
            </w:r>
          </w:p>
        </w:tc>
      </w:tr>
      <w:tr w:rsidR="00901C6F" w:rsidRPr="00901C6F" w14:paraId="2D3B3B4C" w14:textId="77777777" w:rsidTr="00FC7695">
        <w:tc>
          <w:tcPr>
            <w:tcW w:w="7654" w:type="dxa"/>
          </w:tcPr>
          <w:p w14:paraId="3C2F5E9B" w14:textId="1E729E89" w:rsidR="00546A76" w:rsidRPr="00901C6F" w:rsidRDefault="00546A76" w:rsidP="00546A76">
            <w:pPr>
              <w:jc w:val="both"/>
              <w:rPr>
                <w:noProof/>
                <w:color w:val="FF0000"/>
                <w:szCs w:val="26"/>
              </w:rPr>
            </w:pPr>
            <w:r w:rsidRPr="00901C6F">
              <w:rPr>
                <w:noProof/>
                <w:color w:val="FF0000"/>
                <w:szCs w:val="26"/>
              </w:rPr>
              <w:t>Theo pháp luật Việt Nam thẩm quyền phê chuẩn điều ước quốc tế thuộc về hai cơ quan là Quốc Hội và Chủ tịch nước</w:t>
            </w:r>
          </w:p>
        </w:tc>
        <w:tc>
          <w:tcPr>
            <w:tcW w:w="1560" w:type="dxa"/>
          </w:tcPr>
          <w:p w14:paraId="004D36C8" w14:textId="1F815815"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0.</w:t>
            </w:r>
            <w:r w:rsidR="003F22DE" w:rsidRPr="00901C6F">
              <w:rPr>
                <w:rFonts w:ascii="Times New Roman" w:hAnsi="Times New Roman" w:cs="Times New Roman"/>
                <w:color w:val="FF0000"/>
                <w:sz w:val="26"/>
                <w:szCs w:val="26"/>
                <w:lang w:val="en-GB"/>
              </w:rPr>
              <w:t>2</w:t>
            </w:r>
            <w:r w:rsidRPr="00901C6F">
              <w:rPr>
                <w:rFonts w:ascii="Times New Roman" w:hAnsi="Times New Roman" w:cs="Times New Roman"/>
                <w:color w:val="FF0000"/>
                <w:sz w:val="26"/>
                <w:szCs w:val="26"/>
                <w:lang w:val="en-GB"/>
              </w:rPr>
              <w:t>5</w:t>
            </w:r>
          </w:p>
        </w:tc>
      </w:tr>
    </w:tbl>
    <w:p w14:paraId="41720B3B" w14:textId="493B288D" w:rsidR="002829EB" w:rsidRPr="003F22DE" w:rsidRDefault="002829EB" w:rsidP="00373980">
      <w:pPr>
        <w:rPr>
          <w:color w:val="000000" w:themeColor="text1"/>
          <w:szCs w:val="26"/>
        </w:rPr>
      </w:pPr>
    </w:p>
    <w:p w14:paraId="76E4B879" w14:textId="74BF40B3" w:rsidR="003F22DE" w:rsidRDefault="003F22DE" w:rsidP="003F22DE">
      <w:pPr>
        <w:snapToGrid w:val="0"/>
        <w:jc w:val="both"/>
        <w:rPr>
          <w:noProof/>
          <w:color w:val="000000" w:themeColor="text1"/>
          <w:szCs w:val="26"/>
        </w:rPr>
      </w:pPr>
      <w:bookmarkStart w:id="2" w:name="_Hlk85168947"/>
      <w:r w:rsidRPr="003F22DE">
        <w:rPr>
          <w:noProof/>
          <w:color w:val="000000" w:themeColor="text1"/>
          <w:szCs w:val="26"/>
        </w:rPr>
        <w:t xml:space="preserve">2. </w:t>
      </w:r>
      <w:r w:rsidRPr="003F22DE">
        <w:rPr>
          <w:noProof/>
          <w:szCs w:val="26"/>
        </w:rPr>
        <w:t xml:space="preserve">Mối liên hệ giữa nhà nước và công dân sẽ chấm dứt khi công dân đó cư trú ở nước ngoài. </w:t>
      </w:r>
      <w:r w:rsidRPr="003F22DE">
        <w:rPr>
          <w:noProof/>
          <w:color w:val="000000" w:themeColor="text1"/>
          <w:szCs w:val="26"/>
        </w:rPr>
        <w:t>Theo Anh/Chị câu nhận định này đúng hay sai? Giải thích (1 điểm)</w:t>
      </w:r>
    </w:p>
    <w:p w14:paraId="68220225" w14:textId="7BB92DAA" w:rsidR="00901C6F" w:rsidRPr="00901C6F" w:rsidRDefault="00901C6F" w:rsidP="003F22DE">
      <w:pPr>
        <w:snapToGrid w:val="0"/>
        <w:jc w:val="both"/>
        <w:rPr>
          <w:b/>
          <w:bCs/>
          <w:noProof/>
          <w:color w:val="000000" w:themeColor="text1"/>
          <w:szCs w:val="26"/>
        </w:rPr>
      </w:pPr>
    </w:p>
    <w:p w14:paraId="0A19C600" w14:textId="02D4FEAF" w:rsidR="00901C6F" w:rsidRPr="00901C6F" w:rsidRDefault="00901C6F" w:rsidP="003F22DE">
      <w:pPr>
        <w:snapToGrid w:val="0"/>
        <w:jc w:val="both"/>
        <w:rPr>
          <w:b/>
          <w:bCs/>
          <w:noProof/>
          <w:color w:val="FF0000"/>
          <w:szCs w:val="26"/>
        </w:rPr>
      </w:pPr>
      <w:r w:rsidRPr="00901C6F">
        <w:rPr>
          <w:b/>
          <w:bCs/>
          <w:noProof/>
          <w:color w:val="FF0000"/>
          <w:szCs w:val="26"/>
        </w:rPr>
        <w:t>Đáp án</w:t>
      </w:r>
    </w:p>
    <w:p w14:paraId="70EB0A2A" w14:textId="77777777" w:rsidR="003F22DE" w:rsidRPr="00901C6F" w:rsidRDefault="003F22DE" w:rsidP="003F22DE">
      <w:pPr>
        <w:snapToGrid w:val="0"/>
        <w:jc w:val="both"/>
        <w:rPr>
          <w:noProof/>
          <w:color w:val="FF0000"/>
          <w:szCs w:val="26"/>
        </w:rPr>
      </w:pPr>
    </w:p>
    <w:tbl>
      <w:tblPr>
        <w:tblStyle w:val="TableGrid"/>
        <w:tblW w:w="9214" w:type="dxa"/>
        <w:tblInd w:w="279" w:type="dxa"/>
        <w:tblLook w:val="04A0" w:firstRow="1" w:lastRow="0" w:firstColumn="1" w:lastColumn="0" w:noHBand="0" w:noVBand="1"/>
      </w:tblPr>
      <w:tblGrid>
        <w:gridCol w:w="7654"/>
        <w:gridCol w:w="1560"/>
      </w:tblGrid>
      <w:tr w:rsidR="00901C6F" w:rsidRPr="00901C6F" w14:paraId="6ECE6E44" w14:textId="77777777" w:rsidTr="00DE6739">
        <w:tc>
          <w:tcPr>
            <w:tcW w:w="7654" w:type="dxa"/>
          </w:tcPr>
          <w:p w14:paraId="043525DD" w14:textId="77777777" w:rsidR="003F22DE" w:rsidRPr="00901C6F" w:rsidRDefault="003F22DE" w:rsidP="00DE6739">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Trả</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lời</w:t>
            </w:r>
            <w:proofErr w:type="spellEnd"/>
          </w:p>
        </w:tc>
        <w:tc>
          <w:tcPr>
            <w:tcW w:w="1560" w:type="dxa"/>
          </w:tcPr>
          <w:p w14:paraId="05FA4FA7" w14:textId="77777777" w:rsidR="003F22DE" w:rsidRPr="00901C6F" w:rsidRDefault="003F22DE" w:rsidP="00DE6739">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Điểm</w:t>
            </w:r>
            <w:proofErr w:type="spellEnd"/>
          </w:p>
        </w:tc>
      </w:tr>
      <w:tr w:rsidR="00901C6F" w:rsidRPr="00901C6F" w14:paraId="2874D83D" w14:textId="77777777" w:rsidTr="00DE6739">
        <w:tc>
          <w:tcPr>
            <w:tcW w:w="7654" w:type="dxa"/>
          </w:tcPr>
          <w:p w14:paraId="0069142D" w14:textId="77777777" w:rsidR="003F22DE" w:rsidRPr="00901C6F" w:rsidRDefault="003F22DE" w:rsidP="00DE6739">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Câu</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nhận</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định</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này</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là</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sai</w:t>
            </w:r>
            <w:proofErr w:type="spellEnd"/>
            <w:r w:rsidRPr="00901C6F">
              <w:rPr>
                <w:rFonts w:ascii="Times New Roman" w:hAnsi="Times New Roman" w:cs="Times New Roman"/>
                <w:color w:val="FF0000"/>
                <w:sz w:val="26"/>
                <w:szCs w:val="26"/>
                <w:lang w:val="en-GB"/>
              </w:rPr>
              <w:t xml:space="preserve"> </w:t>
            </w:r>
          </w:p>
        </w:tc>
        <w:tc>
          <w:tcPr>
            <w:tcW w:w="1560" w:type="dxa"/>
          </w:tcPr>
          <w:p w14:paraId="5A37C45C" w14:textId="401CE6AF" w:rsidR="003F22DE" w:rsidRPr="00901C6F" w:rsidRDefault="003F22DE" w:rsidP="00DE6739">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0.5</w:t>
            </w:r>
          </w:p>
        </w:tc>
      </w:tr>
      <w:tr w:rsidR="00901C6F" w:rsidRPr="00901C6F" w14:paraId="588A458D" w14:textId="77777777" w:rsidTr="00DE6739">
        <w:tc>
          <w:tcPr>
            <w:tcW w:w="7654" w:type="dxa"/>
          </w:tcPr>
          <w:p w14:paraId="259863B8" w14:textId="377F090E" w:rsidR="003F22DE" w:rsidRPr="00901C6F" w:rsidRDefault="003F22DE" w:rsidP="00DE6739">
            <w:pPr>
              <w:pStyle w:val="Bodytext21"/>
              <w:shd w:val="clear" w:color="auto" w:fill="auto"/>
              <w:spacing w:before="0" w:after="60" w:line="240" w:lineRule="auto"/>
              <w:ind w:right="4" w:firstLine="0"/>
              <w:jc w:val="both"/>
              <w:rPr>
                <w:rFonts w:ascii="Times New Roman" w:hAnsi="Times New Roman" w:cs="Times New Roman"/>
                <w:color w:val="FF0000"/>
                <w:sz w:val="26"/>
                <w:szCs w:val="26"/>
              </w:rPr>
            </w:pPr>
            <w:r w:rsidRPr="00901C6F">
              <w:rPr>
                <w:rFonts w:ascii="Times New Roman" w:hAnsi="Times New Roman" w:cs="Times New Roman"/>
                <w:noProof/>
                <w:color w:val="FF0000"/>
                <w:sz w:val="26"/>
                <w:szCs w:val="26"/>
              </w:rPr>
              <w:t>Hiện tượng công dân của quốc gia này đi cư trú ở nước ngoài là hiện tượng phổ biến từ trước tới nay và không vì thế mà họ bị mất quốc tịch của quốc gia nguyên quán</w:t>
            </w:r>
          </w:p>
        </w:tc>
        <w:tc>
          <w:tcPr>
            <w:tcW w:w="1560" w:type="dxa"/>
          </w:tcPr>
          <w:p w14:paraId="62364F3A" w14:textId="77777777" w:rsidR="003F22DE" w:rsidRPr="00901C6F" w:rsidRDefault="003F22DE" w:rsidP="00DE6739">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0.25</w:t>
            </w:r>
          </w:p>
        </w:tc>
      </w:tr>
      <w:tr w:rsidR="00901C6F" w:rsidRPr="00901C6F" w14:paraId="54B16DD5" w14:textId="77777777" w:rsidTr="00DE6739">
        <w:tc>
          <w:tcPr>
            <w:tcW w:w="7654" w:type="dxa"/>
          </w:tcPr>
          <w:p w14:paraId="4B9B1820" w14:textId="0E290D13" w:rsidR="003F22DE" w:rsidRPr="00901C6F" w:rsidRDefault="003F22DE" w:rsidP="00DE6739">
            <w:pPr>
              <w:jc w:val="both"/>
              <w:rPr>
                <w:noProof/>
                <w:color w:val="FF0000"/>
                <w:szCs w:val="26"/>
              </w:rPr>
            </w:pPr>
            <w:r w:rsidRPr="00901C6F">
              <w:rPr>
                <w:noProof/>
                <w:color w:val="FF0000"/>
                <w:szCs w:val="26"/>
              </w:rPr>
              <w:t>Mối liên hệ giữa nhà nước và công dân sẽ chấm dứt khi: người đó xin thôi quốc tịch hoặc bị nhà nước tước quốc tịch hoặc đương nhiên mất quốc tịch</w:t>
            </w:r>
          </w:p>
        </w:tc>
        <w:tc>
          <w:tcPr>
            <w:tcW w:w="1560" w:type="dxa"/>
          </w:tcPr>
          <w:p w14:paraId="17F95EAA" w14:textId="2FCAA53C" w:rsidR="003F22DE" w:rsidRPr="00901C6F" w:rsidRDefault="003F22DE" w:rsidP="00DE6739">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0.25</w:t>
            </w:r>
          </w:p>
        </w:tc>
      </w:tr>
    </w:tbl>
    <w:p w14:paraId="531C343E" w14:textId="3F85F344" w:rsidR="003F22DE" w:rsidRDefault="003F22DE" w:rsidP="000C5237">
      <w:pPr>
        <w:snapToGrid w:val="0"/>
        <w:jc w:val="both"/>
        <w:rPr>
          <w:noProof/>
          <w:color w:val="000000" w:themeColor="text1"/>
          <w:sz w:val="24"/>
          <w:szCs w:val="24"/>
        </w:rPr>
      </w:pPr>
    </w:p>
    <w:p w14:paraId="0675A50C" w14:textId="403B2B1C" w:rsidR="000C5237" w:rsidRDefault="003F22DE" w:rsidP="000C5237">
      <w:pPr>
        <w:snapToGrid w:val="0"/>
        <w:jc w:val="both"/>
        <w:rPr>
          <w:rFonts w:eastAsia="Arial"/>
          <w:bCs/>
          <w:szCs w:val="24"/>
        </w:rPr>
      </w:pPr>
      <w:r>
        <w:rPr>
          <w:noProof/>
          <w:color w:val="000000" w:themeColor="text1"/>
          <w:sz w:val="24"/>
          <w:szCs w:val="24"/>
        </w:rPr>
        <w:t>3</w:t>
      </w:r>
      <w:r w:rsidR="000C5237" w:rsidRPr="00546A76">
        <w:rPr>
          <w:noProof/>
          <w:color w:val="000000" w:themeColor="text1"/>
          <w:sz w:val="24"/>
          <w:szCs w:val="24"/>
        </w:rPr>
        <w:t xml:space="preserve">. </w:t>
      </w:r>
      <w:proofErr w:type="spellStart"/>
      <w:r w:rsidR="00AF3F28" w:rsidRPr="00AF3F28">
        <w:rPr>
          <w:rFonts w:eastAsia="Arial"/>
          <w:bCs/>
          <w:szCs w:val="24"/>
        </w:rPr>
        <w:t>Phân</w:t>
      </w:r>
      <w:proofErr w:type="spellEnd"/>
      <w:r w:rsidR="00AF3F28" w:rsidRPr="00AF3F28">
        <w:rPr>
          <w:rFonts w:eastAsia="Arial"/>
          <w:bCs/>
          <w:szCs w:val="24"/>
        </w:rPr>
        <w:t xml:space="preserve"> </w:t>
      </w:r>
      <w:proofErr w:type="spellStart"/>
      <w:r w:rsidR="00AF3F28" w:rsidRPr="00AF3F28">
        <w:rPr>
          <w:rFonts w:eastAsia="Arial"/>
          <w:bCs/>
          <w:szCs w:val="24"/>
        </w:rPr>
        <w:t>tích</w:t>
      </w:r>
      <w:proofErr w:type="spellEnd"/>
      <w:r w:rsidR="00AF3F28" w:rsidRPr="00AF3F28">
        <w:rPr>
          <w:rFonts w:eastAsia="Arial"/>
          <w:bCs/>
          <w:szCs w:val="24"/>
        </w:rPr>
        <w:t xml:space="preserve"> </w:t>
      </w:r>
      <w:proofErr w:type="spellStart"/>
      <w:r w:rsidR="00AF3F28" w:rsidRPr="00AF3F28">
        <w:rPr>
          <w:rFonts w:eastAsia="Arial"/>
          <w:bCs/>
          <w:szCs w:val="24"/>
        </w:rPr>
        <w:t>mối</w:t>
      </w:r>
      <w:proofErr w:type="spellEnd"/>
      <w:r w:rsidR="00AF3F28" w:rsidRPr="00AF3F28">
        <w:rPr>
          <w:rFonts w:eastAsia="Arial"/>
          <w:bCs/>
          <w:szCs w:val="24"/>
        </w:rPr>
        <w:t xml:space="preserve"> </w:t>
      </w:r>
      <w:proofErr w:type="spellStart"/>
      <w:r w:rsidR="00AF3F28" w:rsidRPr="00AF3F28">
        <w:rPr>
          <w:rFonts w:eastAsia="Arial"/>
          <w:bCs/>
          <w:szCs w:val="24"/>
        </w:rPr>
        <w:t>quan</w:t>
      </w:r>
      <w:proofErr w:type="spellEnd"/>
      <w:r w:rsidR="00AF3F28" w:rsidRPr="00AF3F28">
        <w:rPr>
          <w:rFonts w:eastAsia="Arial"/>
          <w:bCs/>
          <w:szCs w:val="24"/>
        </w:rPr>
        <w:t xml:space="preserve"> </w:t>
      </w:r>
      <w:proofErr w:type="spellStart"/>
      <w:r w:rsidR="00AF3F28" w:rsidRPr="00AF3F28">
        <w:rPr>
          <w:rFonts w:eastAsia="Arial"/>
          <w:bCs/>
          <w:szCs w:val="24"/>
        </w:rPr>
        <w:t>hệ</w:t>
      </w:r>
      <w:proofErr w:type="spellEnd"/>
      <w:r w:rsidR="00AF3F28" w:rsidRPr="00AF3F28">
        <w:rPr>
          <w:rFonts w:eastAsia="Arial"/>
          <w:bCs/>
          <w:szCs w:val="24"/>
        </w:rPr>
        <w:t xml:space="preserve"> </w:t>
      </w:r>
      <w:proofErr w:type="spellStart"/>
      <w:r w:rsidR="00AF3F28" w:rsidRPr="00AF3F28">
        <w:rPr>
          <w:rFonts w:eastAsia="Arial"/>
          <w:bCs/>
          <w:szCs w:val="24"/>
        </w:rPr>
        <w:t>giữa</w:t>
      </w:r>
      <w:proofErr w:type="spellEnd"/>
      <w:r w:rsidR="00AF3F28" w:rsidRPr="00AF3F28">
        <w:rPr>
          <w:rFonts w:eastAsia="Arial"/>
          <w:bCs/>
          <w:szCs w:val="24"/>
        </w:rPr>
        <w:t xml:space="preserve"> </w:t>
      </w:r>
      <w:proofErr w:type="spellStart"/>
      <w:r w:rsidR="00AF3F28" w:rsidRPr="00AF3F28">
        <w:rPr>
          <w:rFonts w:eastAsia="Arial"/>
          <w:bCs/>
          <w:szCs w:val="24"/>
        </w:rPr>
        <w:t>luật</w:t>
      </w:r>
      <w:proofErr w:type="spellEnd"/>
      <w:r w:rsidR="00AF3F28" w:rsidRPr="00AF3F28">
        <w:rPr>
          <w:rFonts w:eastAsia="Arial"/>
          <w:bCs/>
          <w:szCs w:val="24"/>
        </w:rPr>
        <w:t xml:space="preserve"> </w:t>
      </w:r>
      <w:proofErr w:type="spellStart"/>
      <w:r w:rsidR="00AF3F28" w:rsidRPr="00AF3F28">
        <w:rPr>
          <w:rFonts w:eastAsia="Arial"/>
          <w:bCs/>
          <w:szCs w:val="24"/>
        </w:rPr>
        <w:t>quốc</w:t>
      </w:r>
      <w:proofErr w:type="spellEnd"/>
      <w:r w:rsidR="00AF3F28" w:rsidRPr="00AF3F28">
        <w:rPr>
          <w:rFonts w:eastAsia="Arial"/>
          <w:bCs/>
          <w:szCs w:val="24"/>
        </w:rPr>
        <w:t xml:space="preserve"> </w:t>
      </w:r>
      <w:proofErr w:type="spellStart"/>
      <w:r w:rsidR="00AF3F28" w:rsidRPr="00AF3F28">
        <w:rPr>
          <w:rFonts w:eastAsia="Arial"/>
          <w:bCs/>
          <w:szCs w:val="24"/>
        </w:rPr>
        <w:t>tế</w:t>
      </w:r>
      <w:proofErr w:type="spellEnd"/>
      <w:r w:rsidR="00AF3F28" w:rsidRPr="00AF3F28">
        <w:rPr>
          <w:rFonts w:eastAsia="Arial"/>
          <w:bCs/>
          <w:szCs w:val="24"/>
        </w:rPr>
        <w:t xml:space="preserve"> </w:t>
      </w:r>
      <w:proofErr w:type="spellStart"/>
      <w:r w:rsidR="00AF3F28" w:rsidRPr="00AF3F28">
        <w:rPr>
          <w:rFonts w:eastAsia="Arial"/>
          <w:bCs/>
          <w:szCs w:val="24"/>
        </w:rPr>
        <w:t>và</w:t>
      </w:r>
      <w:proofErr w:type="spellEnd"/>
      <w:r w:rsidR="00AF3F28" w:rsidRPr="00AF3F28">
        <w:rPr>
          <w:rFonts w:eastAsia="Arial"/>
          <w:bCs/>
          <w:szCs w:val="24"/>
        </w:rPr>
        <w:t xml:space="preserve"> </w:t>
      </w:r>
      <w:proofErr w:type="spellStart"/>
      <w:r w:rsidR="00AF3F28" w:rsidRPr="00AF3F28">
        <w:rPr>
          <w:rFonts w:eastAsia="Arial"/>
          <w:bCs/>
          <w:szCs w:val="24"/>
        </w:rPr>
        <w:t>luật</w:t>
      </w:r>
      <w:proofErr w:type="spellEnd"/>
      <w:r w:rsidR="00AF3F28" w:rsidRPr="00AF3F28">
        <w:rPr>
          <w:rFonts w:eastAsia="Arial"/>
          <w:bCs/>
          <w:szCs w:val="24"/>
        </w:rPr>
        <w:t xml:space="preserve"> </w:t>
      </w:r>
      <w:proofErr w:type="spellStart"/>
      <w:r w:rsidR="00AF3F28" w:rsidRPr="00AF3F28">
        <w:rPr>
          <w:rFonts w:eastAsia="Arial"/>
          <w:bCs/>
          <w:szCs w:val="24"/>
        </w:rPr>
        <w:t>quốc</w:t>
      </w:r>
      <w:proofErr w:type="spellEnd"/>
      <w:r w:rsidR="00AF3F28" w:rsidRPr="00AF3F28">
        <w:rPr>
          <w:rFonts w:eastAsia="Arial"/>
          <w:bCs/>
          <w:szCs w:val="24"/>
        </w:rPr>
        <w:t xml:space="preserve"> </w:t>
      </w:r>
      <w:proofErr w:type="spellStart"/>
      <w:r w:rsidR="00AF3F28" w:rsidRPr="00AF3F28">
        <w:rPr>
          <w:rFonts w:eastAsia="Arial"/>
          <w:bCs/>
          <w:szCs w:val="24"/>
        </w:rPr>
        <w:t>gia</w:t>
      </w:r>
      <w:proofErr w:type="spellEnd"/>
      <w:r w:rsidR="00AF3F28" w:rsidRPr="00AF3F28">
        <w:rPr>
          <w:rFonts w:eastAsia="Arial"/>
          <w:bCs/>
          <w:szCs w:val="24"/>
        </w:rPr>
        <w:t xml:space="preserve"> (2 </w:t>
      </w:r>
      <w:proofErr w:type="spellStart"/>
      <w:r w:rsidR="00AF3F28" w:rsidRPr="00AF3F28">
        <w:rPr>
          <w:rFonts w:eastAsia="Arial"/>
          <w:bCs/>
          <w:szCs w:val="24"/>
        </w:rPr>
        <w:t>điểm</w:t>
      </w:r>
      <w:proofErr w:type="spellEnd"/>
      <w:r w:rsidR="00AF3F28" w:rsidRPr="00AF3F28">
        <w:rPr>
          <w:rFonts w:eastAsia="Arial"/>
          <w:bCs/>
          <w:szCs w:val="24"/>
        </w:rPr>
        <w:t>)</w:t>
      </w:r>
    </w:p>
    <w:p w14:paraId="38F1991B" w14:textId="278B79AD" w:rsidR="00901C6F" w:rsidRPr="00901C6F" w:rsidRDefault="00901C6F" w:rsidP="000C5237">
      <w:pPr>
        <w:snapToGrid w:val="0"/>
        <w:jc w:val="both"/>
        <w:rPr>
          <w:rFonts w:eastAsia="Arial"/>
          <w:b/>
          <w:bCs/>
          <w:szCs w:val="24"/>
        </w:rPr>
      </w:pPr>
    </w:p>
    <w:p w14:paraId="2CC7A5A9" w14:textId="47AA3E35" w:rsidR="00901C6F" w:rsidRPr="00901C6F" w:rsidRDefault="00901C6F" w:rsidP="000C5237">
      <w:pPr>
        <w:snapToGrid w:val="0"/>
        <w:jc w:val="both"/>
        <w:rPr>
          <w:b/>
          <w:bCs/>
          <w:noProof/>
          <w:color w:val="FF0000"/>
          <w:szCs w:val="26"/>
        </w:rPr>
      </w:pPr>
      <w:r w:rsidRPr="00901C6F">
        <w:rPr>
          <w:b/>
          <w:bCs/>
          <w:noProof/>
          <w:color w:val="FF0000"/>
          <w:szCs w:val="26"/>
        </w:rPr>
        <w:t>Đáp án</w:t>
      </w:r>
    </w:p>
    <w:p w14:paraId="7D8F8887" w14:textId="26353ED7" w:rsidR="000C5237" w:rsidRPr="00901C6F" w:rsidRDefault="000C5237" w:rsidP="00373980">
      <w:pPr>
        <w:rPr>
          <w:color w:val="FF0000"/>
        </w:rPr>
      </w:pPr>
    </w:p>
    <w:tbl>
      <w:tblPr>
        <w:tblStyle w:val="TableGrid"/>
        <w:tblW w:w="9214" w:type="dxa"/>
        <w:tblInd w:w="279" w:type="dxa"/>
        <w:tblLook w:val="04A0" w:firstRow="1" w:lastRow="0" w:firstColumn="1" w:lastColumn="0" w:noHBand="0" w:noVBand="1"/>
      </w:tblPr>
      <w:tblGrid>
        <w:gridCol w:w="7654"/>
        <w:gridCol w:w="1560"/>
      </w:tblGrid>
      <w:tr w:rsidR="00901C6F" w:rsidRPr="00901C6F" w14:paraId="3A4695F2" w14:textId="77777777" w:rsidTr="00FC7695">
        <w:tc>
          <w:tcPr>
            <w:tcW w:w="7654" w:type="dxa"/>
          </w:tcPr>
          <w:p w14:paraId="3AEC391F" w14:textId="77777777"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Trả</w:t>
            </w:r>
            <w:proofErr w:type="spellEnd"/>
            <w:r w:rsidRPr="00901C6F">
              <w:rPr>
                <w:rFonts w:ascii="Times New Roman" w:hAnsi="Times New Roman" w:cs="Times New Roman"/>
                <w:color w:val="FF0000"/>
                <w:sz w:val="26"/>
                <w:szCs w:val="26"/>
                <w:lang w:val="en-GB"/>
              </w:rPr>
              <w:t xml:space="preserve"> </w:t>
            </w:r>
            <w:proofErr w:type="spellStart"/>
            <w:r w:rsidRPr="00901C6F">
              <w:rPr>
                <w:rFonts w:ascii="Times New Roman" w:hAnsi="Times New Roman" w:cs="Times New Roman"/>
                <w:color w:val="FF0000"/>
                <w:sz w:val="26"/>
                <w:szCs w:val="26"/>
                <w:lang w:val="en-GB"/>
              </w:rPr>
              <w:t>lời</w:t>
            </w:r>
            <w:proofErr w:type="spellEnd"/>
          </w:p>
        </w:tc>
        <w:tc>
          <w:tcPr>
            <w:tcW w:w="1560" w:type="dxa"/>
          </w:tcPr>
          <w:p w14:paraId="1358371A" w14:textId="77777777"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proofErr w:type="spellStart"/>
            <w:r w:rsidRPr="00901C6F">
              <w:rPr>
                <w:rFonts w:ascii="Times New Roman" w:hAnsi="Times New Roman" w:cs="Times New Roman"/>
                <w:color w:val="FF0000"/>
                <w:sz w:val="26"/>
                <w:szCs w:val="26"/>
                <w:lang w:val="en-GB"/>
              </w:rPr>
              <w:t>Điểm</w:t>
            </w:r>
            <w:proofErr w:type="spellEnd"/>
          </w:p>
        </w:tc>
      </w:tr>
      <w:tr w:rsidR="00901C6F" w:rsidRPr="00901C6F" w14:paraId="71AEF4AE" w14:textId="77777777" w:rsidTr="00FC7695">
        <w:tc>
          <w:tcPr>
            <w:tcW w:w="7654" w:type="dxa"/>
          </w:tcPr>
          <w:p w14:paraId="542365F6" w14:textId="77777777" w:rsidR="00AF3F28" w:rsidRPr="00901C6F" w:rsidRDefault="00AF3F28" w:rsidP="00AF3F28">
            <w:pPr>
              <w:ind w:firstLine="342"/>
              <w:contextualSpacing/>
              <w:jc w:val="both"/>
              <w:rPr>
                <w:rFonts w:eastAsia="Arial"/>
                <w:color w:val="FF0000"/>
                <w:szCs w:val="24"/>
              </w:rPr>
            </w:pPr>
            <w:r w:rsidRPr="00901C6F">
              <w:rPr>
                <w:rFonts w:eastAsia="Arial"/>
                <w:color w:val="FF0000"/>
                <w:szCs w:val="24"/>
              </w:rPr>
              <w:t xml:space="preserve">+ </w:t>
            </w:r>
            <w:proofErr w:type="spellStart"/>
            <w:r w:rsidRPr="00901C6F">
              <w:rPr>
                <w:rFonts w:eastAsia="Arial"/>
                <w:color w:val="FF0000"/>
                <w:szCs w:val="24"/>
              </w:rPr>
              <w:t>Cơ</w:t>
            </w:r>
            <w:proofErr w:type="spellEnd"/>
            <w:r w:rsidRPr="00901C6F">
              <w:rPr>
                <w:rFonts w:eastAsia="Arial"/>
                <w:color w:val="FF0000"/>
                <w:szCs w:val="24"/>
              </w:rPr>
              <w:t xml:space="preserve"> </w:t>
            </w:r>
            <w:proofErr w:type="spellStart"/>
            <w:r w:rsidRPr="00901C6F">
              <w:rPr>
                <w:rFonts w:eastAsia="Arial"/>
                <w:color w:val="FF0000"/>
                <w:szCs w:val="24"/>
              </w:rPr>
              <w:t>sở</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mối</w:t>
            </w:r>
            <w:proofErr w:type="spellEnd"/>
            <w:r w:rsidRPr="00901C6F">
              <w:rPr>
                <w:rFonts w:eastAsia="Arial"/>
                <w:color w:val="FF0000"/>
                <w:szCs w:val="24"/>
              </w:rPr>
              <w:t xml:space="preserve"> </w:t>
            </w:r>
            <w:proofErr w:type="spellStart"/>
            <w:r w:rsidRPr="00901C6F">
              <w:rPr>
                <w:rFonts w:eastAsia="Arial"/>
                <w:color w:val="FF0000"/>
                <w:szCs w:val="24"/>
              </w:rPr>
              <w:t>quan</w:t>
            </w:r>
            <w:proofErr w:type="spellEnd"/>
            <w:r w:rsidRPr="00901C6F">
              <w:rPr>
                <w:rFonts w:eastAsia="Arial"/>
                <w:color w:val="FF0000"/>
                <w:szCs w:val="24"/>
              </w:rPr>
              <w:t xml:space="preserve"> </w:t>
            </w:r>
            <w:proofErr w:type="spellStart"/>
            <w:r w:rsidRPr="00901C6F">
              <w:rPr>
                <w:rFonts w:eastAsia="Arial"/>
                <w:color w:val="FF0000"/>
                <w:szCs w:val="24"/>
              </w:rPr>
              <w:t>hệ</w:t>
            </w:r>
            <w:proofErr w:type="spellEnd"/>
            <w:r w:rsidRPr="00901C6F">
              <w:rPr>
                <w:rFonts w:eastAsia="Arial"/>
                <w:color w:val="FF0000"/>
                <w:szCs w:val="24"/>
              </w:rPr>
              <w:t>:</w:t>
            </w:r>
          </w:p>
          <w:p w14:paraId="08799917" w14:textId="77777777" w:rsidR="00546A76"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Cả</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 xml:space="preserve"> </w:t>
            </w:r>
            <w:proofErr w:type="spellStart"/>
            <w:r w:rsidRPr="00901C6F">
              <w:rPr>
                <w:rFonts w:eastAsia="Arial"/>
                <w:color w:val="FF0000"/>
                <w:szCs w:val="24"/>
              </w:rPr>
              <w:t>đều</w:t>
            </w:r>
            <w:proofErr w:type="spellEnd"/>
            <w:r w:rsidRPr="00901C6F">
              <w:rPr>
                <w:rFonts w:eastAsia="Arial"/>
                <w:color w:val="FF0000"/>
                <w:szCs w:val="24"/>
              </w:rPr>
              <w:t xml:space="preserve"> </w:t>
            </w:r>
            <w:proofErr w:type="spellStart"/>
            <w:r w:rsidRPr="00901C6F">
              <w:rPr>
                <w:rFonts w:eastAsia="Arial"/>
                <w:color w:val="FF0000"/>
                <w:szCs w:val="24"/>
              </w:rPr>
              <w:t>góp</w:t>
            </w:r>
            <w:proofErr w:type="spellEnd"/>
            <w:r w:rsidRPr="00901C6F">
              <w:rPr>
                <w:rFonts w:eastAsia="Arial"/>
                <w:color w:val="FF0000"/>
                <w:szCs w:val="24"/>
              </w:rPr>
              <w:t xml:space="preserve"> </w:t>
            </w:r>
            <w:proofErr w:type="spellStart"/>
            <w:r w:rsidRPr="00901C6F">
              <w:rPr>
                <w:rFonts w:eastAsia="Arial"/>
                <w:color w:val="FF0000"/>
                <w:szCs w:val="24"/>
              </w:rPr>
              <w:t>phần</w:t>
            </w:r>
            <w:proofErr w:type="spellEnd"/>
            <w:r w:rsidRPr="00901C6F">
              <w:rPr>
                <w:rFonts w:eastAsia="Arial"/>
                <w:color w:val="FF0000"/>
                <w:szCs w:val="24"/>
              </w:rPr>
              <w:t xml:space="preserve"> </w:t>
            </w:r>
            <w:proofErr w:type="spellStart"/>
            <w:r w:rsidRPr="00901C6F">
              <w:rPr>
                <w:rFonts w:eastAsia="Arial"/>
                <w:color w:val="FF0000"/>
                <w:szCs w:val="24"/>
              </w:rPr>
              <w:t>tạo</w:t>
            </w:r>
            <w:proofErr w:type="spellEnd"/>
            <w:r w:rsidRPr="00901C6F">
              <w:rPr>
                <w:rFonts w:eastAsia="Arial"/>
                <w:color w:val="FF0000"/>
                <w:szCs w:val="24"/>
              </w:rPr>
              <w:t xml:space="preserve"> </w:t>
            </w:r>
            <w:proofErr w:type="spellStart"/>
            <w:r w:rsidRPr="00901C6F">
              <w:rPr>
                <w:rFonts w:eastAsia="Arial"/>
                <w:color w:val="FF0000"/>
                <w:szCs w:val="24"/>
              </w:rPr>
              <w:t>điều</w:t>
            </w:r>
            <w:proofErr w:type="spellEnd"/>
            <w:r w:rsidRPr="00901C6F">
              <w:rPr>
                <w:rFonts w:eastAsia="Arial"/>
                <w:color w:val="FF0000"/>
                <w:szCs w:val="24"/>
              </w:rPr>
              <w:t xml:space="preserve"> </w:t>
            </w:r>
            <w:proofErr w:type="spellStart"/>
            <w:r w:rsidRPr="00901C6F">
              <w:rPr>
                <w:rFonts w:eastAsia="Arial"/>
                <w:color w:val="FF0000"/>
                <w:szCs w:val="24"/>
              </w:rPr>
              <w:t>kiện</w:t>
            </w:r>
            <w:proofErr w:type="spellEnd"/>
            <w:r w:rsidRPr="00901C6F">
              <w:rPr>
                <w:rFonts w:eastAsia="Arial"/>
                <w:color w:val="FF0000"/>
                <w:szCs w:val="24"/>
              </w:rPr>
              <w:t xml:space="preserve"> </w:t>
            </w:r>
            <w:proofErr w:type="spellStart"/>
            <w:r w:rsidRPr="00901C6F">
              <w:rPr>
                <w:rFonts w:eastAsia="Arial"/>
                <w:color w:val="FF0000"/>
                <w:szCs w:val="24"/>
              </w:rPr>
              <w:t>cho</w:t>
            </w:r>
            <w:proofErr w:type="spellEnd"/>
            <w:r w:rsidRPr="00901C6F">
              <w:rPr>
                <w:rFonts w:eastAsia="Arial"/>
                <w:color w:val="FF0000"/>
                <w:szCs w:val="24"/>
              </w:rPr>
              <w:t xml:space="preserve"> </w:t>
            </w:r>
            <w:proofErr w:type="spellStart"/>
            <w:r w:rsidRPr="00901C6F">
              <w:rPr>
                <w:rFonts w:eastAsia="Arial"/>
                <w:color w:val="FF0000"/>
                <w:szCs w:val="24"/>
              </w:rPr>
              <w:t>mỗi</w:t>
            </w:r>
            <w:proofErr w:type="spellEnd"/>
            <w:r w:rsidRPr="00901C6F">
              <w:rPr>
                <w:rFonts w:eastAsia="Arial"/>
                <w:color w:val="FF0000"/>
                <w:szCs w:val="24"/>
              </w:rPr>
              <w:t xml:space="preserve"> </w:t>
            </w:r>
            <w:proofErr w:type="spellStart"/>
            <w:r w:rsidRPr="00901C6F">
              <w:rPr>
                <w:rFonts w:eastAsia="Arial"/>
                <w:color w:val="FF0000"/>
                <w:szCs w:val="24"/>
              </w:rPr>
              <w:t>nhà</w:t>
            </w:r>
            <w:proofErr w:type="spellEnd"/>
            <w:r w:rsidRPr="00901C6F">
              <w:rPr>
                <w:rFonts w:eastAsia="Arial"/>
                <w:color w:val="FF0000"/>
                <w:szCs w:val="24"/>
              </w:rPr>
              <w:t xml:space="preserve"> </w:t>
            </w:r>
            <w:proofErr w:type="spellStart"/>
            <w:r w:rsidRPr="00901C6F">
              <w:rPr>
                <w:rFonts w:eastAsia="Arial"/>
                <w:color w:val="FF0000"/>
                <w:szCs w:val="24"/>
              </w:rPr>
              <w:t>nước</w:t>
            </w:r>
            <w:proofErr w:type="spellEnd"/>
            <w:r w:rsidRPr="00901C6F">
              <w:rPr>
                <w:rFonts w:eastAsia="Arial"/>
                <w:color w:val="FF0000"/>
                <w:szCs w:val="24"/>
              </w:rPr>
              <w:t xml:space="preserve"> </w:t>
            </w:r>
            <w:proofErr w:type="spellStart"/>
            <w:r w:rsidRPr="00901C6F">
              <w:rPr>
                <w:rFonts w:eastAsia="Arial"/>
                <w:color w:val="FF0000"/>
                <w:szCs w:val="24"/>
              </w:rPr>
              <w:t>thực</w:t>
            </w:r>
            <w:proofErr w:type="spellEnd"/>
            <w:r w:rsidRPr="00901C6F">
              <w:rPr>
                <w:rFonts w:eastAsia="Arial"/>
                <w:color w:val="FF0000"/>
                <w:szCs w:val="24"/>
              </w:rPr>
              <w:t xml:space="preserve"> </w:t>
            </w:r>
            <w:proofErr w:type="spellStart"/>
            <w:r w:rsidRPr="00901C6F">
              <w:rPr>
                <w:rFonts w:eastAsia="Arial"/>
                <w:color w:val="FF0000"/>
                <w:szCs w:val="24"/>
              </w:rPr>
              <w:t>hiện</w:t>
            </w:r>
            <w:proofErr w:type="spellEnd"/>
            <w:r w:rsidRPr="00901C6F">
              <w:rPr>
                <w:rFonts w:eastAsia="Arial"/>
                <w:color w:val="FF0000"/>
                <w:szCs w:val="24"/>
              </w:rPr>
              <w:t xml:space="preserve"> </w:t>
            </w:r>
            <w:proofErr w:type="spellStart"/>
            <w:r w:rsidRPr="00901C6F">
              <w:rPr>
                <w:rFonts w:eastAsia="Arial"/>
                <w:color w:val="FF0000"/>
                <w:szCs w:val="24"/>
              </w:rPr>
              <w:t>tốt</w:t>
            </w:r>
            <w:proofErr w:type="spellEnd"/>
            <w:r w:rsidRPr="00901C6F">
              <w:rPr>
                <w:rFonts w:eastAsia="Arial"/>
                <w:color w:val="FF0000"/>
                <w:szCs w:val="24"/>
              </w:rPr>
              <w:t xml:space="preserve"> 2 </w:t>
            </w:r>
            <w:proofErr w:type="spellStart"/>
            <w:r w:rsidRPr="00901C6F">
              <w:rPr>
                <w:rFonts w:eastAsia="Arial"/>
                <w:color w:val="FF0000"/>
                <w:szCs w:val="24"/>
              </w:rPr>
              <w:t>chức</w:t>
            </w:r>
            <w:proofErr w:type="spellEnd"/>
            <w:r w:rsidRPr="00901C6F">
              <w:rPr>
                <w:rFonts w:eastAsia="Arial"/>
                <w:color w:val="FF0000"/>
                <w:szCs w:val="24"/>
              </w:rPr>
              <w:t xml:space="preserve"> </w:t>
            </w:r>
            <w:proofErr w:type="spellStart"/>
            <w:r w:rsidRPr="00901C6F">
              <w:rPr>
                <w:rFonts w:eastAsia="Arial"/>
                <w:color w:val="FF0000"/>
                <w:szCs w:val="24"/>
              </w:rPr>
              <w:t>năng</w:t>
            </w:r>
            <w:proofErr w:type="spellEnd"/>
            <w:r w:rsidRPr="00901C6F">
              <w:rPr>
                <w:rFonts w:eastAsia="Arial"/>
                <w:color w:val="FF0000"/>
                <w:szCs w:val="24"/>
              </w:rPr>
              <w:t xml:space="preserve"> </w:t>
            </w:r>
            <w:proofErr w:type="spellStart"/>
            <w:r w:rsidRPr="00901C6F">
              <w:rPr>
                <w:rFonts w:eastAsia="Arial"/>
                <w:color w:val="FF0000"/>
                <w:szCs w:val="24"/>
              </w:rPr>
              <w:t>chính</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mình</w:t>
            </w:r>
            <w:proofErr w:type="spellEnd"/>
            <w:r w:rsidRPr="00901C6F">
              <w:rPr>
                <w:rFonts w:eastAsia="Arial"/>
                <w:color w:val="FF0000"/>
                <w:szCs w:val="24"/>
              </w:rPr>
              <w:t xml:space="preserve">: </w:t>
            </w:r>
            <w:proofErr w:type="spellStart"/>
            <w:r w:rsidRPr="00901C6F">
              <w:rPr>
                <w:rFonts w:eastAsia="Arial"/>
                <w:color w:val="FF0000"/>
                <w:szCs w:val="24"/>
              </w:rPr>
              <w:t>chức</w:t>
            </w:r>
            <w:proofErr w:type="spellEnd"/>
            <w:r w:rsidRPr="00901C6F">
              <w:rPr>
                <w:rFonts w:eastAsia="Arial"/>
                <w:color w:val="FF0000"/>
                <w:szCs w:val="24"/>
              </w:rPr>
              <w:t xml:space="preserve"> </w:t>
            </w:r>
            <w:proofErr w:type="spellStart"/>
            <w:r w:rsidRPr="00901C6F">
              <w:rPr>
                <w:rFonts w:eastAsia="Arial"/>
                <w:color w:val="FF0000"/>
                <w:szCs w:val="24"/>
              </w:rPr>
              <w:t>năng</w:t>
            </w:r>
            <w:proofErr w:type="spellEnd"/>
            <w:r w:rsidRPr="00901C6F">
              <w:rPr>
                <w:rFonts w:eastAsia="Arial"/>
                <w:color w:val="FF0000"/>
                <w:szCs w:val="24"/>
              </w:rPr>
              <w:t xml:space="preserve"> </w:t>
            </w:r>
            <w:proofErr w:type="spellStart"/>
            <w:r w:rsidRPr="00901C6F">
              <w:rPr>
                <w:rFonts w:eastAsia="Arial"/>
                <w:color w:val="FF0000"/>
                <w:szCs w:val="24"/>
              </w:rPr>
              <w:t>đối</w:t>
            </w:r>
            <w:proofErr w:type="spellEnd"/>
            <w:r w:rsidRPr="00901C6F">
              <w:rPr>
                <w:rFonts w:eastAsia="Arial"/>
                <w:color w:val="FF0000"/>
                <w:szCs w:val="24"/>
              </w:rPr>
              <w:t xml:space="preserve"> </w:t>
            </w:r>
            <w:proofErr w:type="spellStart"/>
            <w:r w:rsidRPr="00901C6F">
              <w:rPr>
                <w:rFonts w:eastAsia="Arial"/>
                <w:color w:val="FF0000"/>
                <w:szCs w:val="24"/>
              </w:rPr>
              <w:t>nội</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chức</w:t>
            </w:r>
            <w:proofErr w:type="spellEnd"/>
            <w:r w:rsidRPr="00901C6F">
              <w:rPr>
                <w:rFonts w:eastAsia="Arial"/>
                <w:color w:val="FF0000"/>
                <w:szCs w:val="24"/>
              </w:rPr>
              <w:t xml:space="preserve"> </w:t>
            </w:r>
            <w:proofErr w:type="spellStart"/>
            <w:r w:rsidRPr="00901C6F">
              <w:rPr>
                <w:rFonts w:eastAsia="Arial"/>
                <w:color w:val="FF0000"/>
                <w:szCs w:val="24"/>
              </w:rPr>
              <w:t>năng</w:t>
            </w:r>
            <w:proofErr w:type="spellEnd"/>
            <w:r w:rsidRPr="00901C6F">
              <w:rPr>
                <w:rFonts w:eastAsia="Arial"/>
                <w:color w:val="FF0000"/>
                <w:szCs w:val="24"/>
              </w:rPr>
              <w:t xml:space="preserve"> </w:t>
            </w:r>
            <w:proofErr w:type="spellStart"/>
            <w:r w:rsidRPr="00901C6F">
              <w:rPr>
                <w:rFonts w:eastAsia="Arial"/>
                <w:color w:val="FF0000"/>
                <w:szCs w:val="24"/>
              </w:rPr>
              <w:t>đối</w:t>
            </w:r>
            <w:proofErr w:type="spellEnd"/>
            <w:r w:rsidRPr="00901C6F">
              <w:rPr>
                <w:rFonts w:eastAsia="Arial"/>
                <w:color w:val="FF0000"/>
                <w:szCs w:val="24"/>
              </w:rPr>
              <w:t xml:space="preserve"> </w:t>
            </w:r>
            <w:proofErr w:type="spellStart"/>
            <w:r w:rsidRPr="00901C6F">
              <w:rPr>
                <w:rFonts w:eastAsia="Arial"/>
                <w:color w:val="FF0000"/>
                <w:szCs w:val="24"/>
              </w:rPr>
              <w:t>ngoại</w:t>
            </w:r>
            <w:proofErr w:type="spellEnd"/>
            <w:r w:rsidRPr="00901C6F">
              <w:rPr>
                <w:rFonts w:eastAsia="Arial"/>
                <w:color w:val="FF0000"/>
                <w:szCs w:val="24"/>
              </w:rPr>
              <w:t xml:space="preserve"> – </w:t>
            </w:r>
            <w:proofErr w:type="spellStart"/>
            <w:r w:rsidRPr="00901C6F">
              <w:rPr>
                <w:rFonts w:eastAsia="Arial"/>
                <w:color w:val="FF0000"/>
                <w:szCs w:val="24"/>
              </w:rPr>
              <w:t>phân</w:t>
            </w:r>
            <w:proofErr w:type="spellEnd"/>
            <w:r w:rsidRPr="00901C6F">
              <w:rPr>
                <w:rFonts w:eastAsia="Arial"/>
                <w:color w:val="FF0000"/>
                <w:szCs w:val="24"/>
              </w:rPr>
              <w:t xml:space="preserve"> </w:t>
            </w:r>
            <w:proofErr w:type="spellStart"/>
            <w:r w:rsidRPr="00901C6F">
              <w:rPr>
                <w:rFonts w:eastAsia="Arial"/>
                <w:color w:val="FF0000"/>
                <w:szCs w:val="24"/>
              </w:rPr>
              <w:t>tích</w:t>
            </w:r>
            <w:proofErr w:type="spellEnd"/>
            <w:r w:rsidRPr="00901C6F">
              <w:rPr>
                <w:rFonts w:eastAsia="Arial"/>
                <w:color w:val="FF0000"/>
                <w:szCs w:val="24"/>
              </w:rPr>
              <w:t>.</w:t>
            </w:r>
          </w:p>
          <w:p w14:paraId="3BF2C908"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 xml:space="preserve"> </w:t>
            </w:r>
            <w:proofErr w:type="spellStart"/>
            <w:r w:rsidRPr="00901C6F">
              <w:rPr>
                <w:rFonts w:eastAsia="Arial"/>
                <w:color w:val="FF0000"/>
                <w:szCs w:val="24"/>
              </w:rPr>
              <w:t>vừa</w:t>
            </w:r>
            <w:proofErr w:type="spellEnd"/>
            <w:r w:rsidRPr="00901C6F">
              <w:rPr>
                <w:rFonts w:eastAsia="Arial"/>
                <w:color w:val="FF0000"/>
                <w:szCs w:val="24"/>
              </w:rPr>
              <w:t xml:space="preserve"> </w:t>
            </w:r>
            <w:proofErr w:type="spellStart"/>
            <w:r w:rsidRPr="00901C6F">
              <w:rPr>
                <w:rFonts w:eastAsia="Arial"/>
                <w:color w:val="FF0000"/>
                <w:szCs w:val="24"/>
              </w:rPr>
              <w:t>là</w:t>
            </w:r>
            <w:proofErr w:type="spellEnd"/>
            <w:r w:rsidRPr="00901C6F">
              <w:rPr>
                <w:rFonts w:eastAsia="Arial"/>
                <w:color w:val="FF0000"/>
                <w:szCs w:val="24"/>
              </w:rPr>
              <w:t xml:space="preserve"> </w:t>
            </w:r>
            <w:proofErr w:type="spellStart"/>
            <w:r w:rsidRPr="00901C6F">
              <w:rPr>
                <w:rFonts w:eastAsia="Arial"/>
                <w:color w:val="FF0000"/>
                <w:szCs w:val="24"/>
              </w:rPr>
              <w:t>chủ</w:t>
            </w:r>
            <w:proofErr w:type="spellEnd"/>
            <w:r w:rsidRPr="00901C6F">
              <w:rPr>
                <w:rFonts w:eastAsia="Arial"/>
                <w:color w:val="FF0000"/>
                <w:szCs w:val="24"/>
              </w:rPr>
              <w:t xml:space="preserve"> </w:t>
            </w:r>
            <w:proofErr w:type="spellStart"/>
            <w:r w:rsidRPr="00901C6F">
              <w:rPr>
                <w:rFonts w:eastAsia="Arial"/>
                <w:color w:val="FF0000"/>
                <w:szCs w:val="24"/>
              </w:rPr>
              <w:t>thể</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vừa</w:t>
            </w:r>
            <w:proofErr w:type="spellEnd"/>
            <w:r w:rsidRPr="00901C6F">
              <w:rPr>
                <w:rFonts w:eastAsia="Arial"/>
                <w:color w:val="FF0000"/>
                <w:szCs w:val="24"/>
              </w:rPr>
              <w:t xml:space="preserve"> </w:t>
            </w:r>
            <w:proofErr w:type="spellStart"/>
            <w:r w:rsidRPr="00901C6F">
              <w:rPr>
                <w:rFonts w:eastAsia="Arial"/>
                <w:color w:val="FF0000"/>
                <w:szCs w:val="24"/>
              </w:rPr>
              <w:t>là</w:t>
            </w:r>
            <w:proofErr w:type="spellEnd"/>
            <w:r w:rsidRPr="00901C6F">
              <w:rPr>
                <w:rFonts w:eastAsia="Arial"/>
                <w:color w:val="FF0000"/>
                <w:szCs w:val="24"/>
              </w:rPr>
              <w:t xml:space="preserve"> </w:t>
            </w:r>
            <w:proofErr w:type="spellStart"/>
            <w:r w:rsidRPr="00901C6F">
              <w:rPr>
                <w:rFonts w:eastAsia="Arial"/>
                <w:color w:val="FF0000"/>
                <w:szCs w:val="24"/>
              </w:rPr>
              <w:t>chủ</w:t>
            </w:r>
            <w:proofErr w:type="spellEnd"/>
            <w:r w:rsidRPr="00901C6F">
              <w:rPr>
                <w:rFonts w:eastAsia="Arial"/>
                <w:color w:val="FF0000"/>
                <w:szCs w:val="24"/>
              </w:rPr>
              <w:t xml:space="preserve"> </w:t>
            </w:r>
            <w:proofErr w:type="spellStart"/>
            <w:r w:rsidRPr="00901C6F">
              <w:rPr>
                <w:rFonts w:eastAsia="Arial"/>
                <w:color w:val="FF0000"/>
                <w:szCs w:val="24"/>
              </w:rPr>
              <w:t>thể</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w:t>
            </w:r>
          </w:p>
          <w:p w14:paraId="6C17068B"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Cả</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 xml:space="preserve"> </w:t>
            </w:r>
            <w:proofErr w:type="spellStart"/>
            <w:r w:rsidRPr="00901C6F">
              <w:rPr>
                <w:rFonts w:eastAsia="Arial"/>
                <w:color w:val="FF0000"/>
                <w:szCs w:val="24"/>
              </w:rPr>
              <w:t>đều</w:t>
            </w:r>
            <w:proofErr w:type="spellEnd"/>
            <w:r w:rsidRPr="00901C6F">
              <w:rPr>
                <w:rFonts w:eastAsia="Arial"/>
                <w:color w:val="FF0000"/>
                <w:szCs w:val="24"/>
              </w:rPr>
              <w:t xml:space="preserve"> </w:t>
            </w:r>
            <w:proofErr w:type="spellStart"/>
            <w:r w:rsidRPr="00901C6F">
              <w:rPr>
                <w:rFonts w:eastAsia="Arial"/>
                <w:color w:val="FF0000"/>
                <w:szCs w:val="24"/>
              </w:rPr>
              <w:t>có</w:t>
            </w:r>
            <w:proofErr w:type="spellEnd"/>
            <w:r w:rsidRPr="00901C6F">
              <w:rPr>
                <w:rFonts w:eastAsia="Arial"/>
                <w:color w:val="FF0000"/>
                <w:szCs w:val="24"/>
              </w:rPr>
              <w:t xml:space="preserve"> </w:t>
            </w:r>
            <w:proofErr w:type="spellStart"/>
            <w:r w:rsidRPr="00901C6F">
              <w:rPr>
                <w:rFonts w:eastAsia="Arial"/>
                <w:color w:val="FF0000"/>
                <w:szCs w:val="24"/>
              </w:rPr>
              <w:t>chung</w:t>
            </w:r>
            <w:proofErr w:type="spellEnd"/>
            <w:r w:rsidRPr="00901C6F">
              <w:rPr>
                <w:rFonts w:eastAsia="Arial"/>
                <w:color w:val="FF0000"/>
                <w:szCs w:val="24"/>
              </w:rPr>
              <w:t xml:space="preserve"> </w:t>
            </w:r>
            <w:proofErr w:type="spellStart"/>
            <w:r w:rsidRPr="00901C6F">
              <w:rPr>
                <w:rFonts w:eastAsia="Arial"/>
                <w:color w:val="FF0000"/>
                <w:szCs w:val="24"/>
              </w:rPr>
              <w:t>một</w:t>
            </w:r>
            <w:proofErr w:type="spellEnd"/>
            <w:r w:rsidRPr="00901C6F">
              <w:rPr>
                <w:rFonts w:eastAsia="Arial"/>
                <w:color w:val="FF0000"/>
                <w:szCs w:val="24"/>
              </w:rPr>
              <w:t xml:space="preserve"> </w:t>
            </w:r>
            <w:proofErr w:type="spellStart"/>
            <w:r w:rsidRPr="00901C6F">
              <w:rPr>
                <w:rFonts w:eastAsia="Arial"/>
                <w:color w:val="FF0000"/>
                <w:szCs w:val="24"/>
              </w:rPr>
              <w:t>vai</w:t>
            </w:r>
            <w:proofErr w:type="spellEnd"/>
            <w:r w:rsidRPr="00901C6F">
              <w:rPr>
                <w:rFonts w:eastAsia="Arial"/>
                <w:color w:val="FF0000"/>
                <w:szCs w:val="24"/>
              </w:rPr>
              <w:t xml:space="preserve"> </w:t>
            </w:r>
            <w:proofErr w:type="spellStart"/>
            <w:r w:rsidRPr="00901C6F">
              <w:rPr>
                <w:rFonts w:eastAsia="Arial"/>
                <w:color w:val="FF0000"/>
                <w:szCs w:val="24"/>
              </w:rPr>
              <w:t>trò</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giá</w:t>
            </w:r>
            <w:proofErr w:type="spellEnd"/>
            <w:r w:rsidRPr="00901C6F">
              <w:rPr>
                <w:rFonts w:eastAsia="Arial"/>
                <w:color w:val="FF0000"/>
                <w:szCs w:val="24"/>
              </w:rPr>
              <w:t xml:space="preserve"> </w:t>
            </w:r>
            <w:proofErr w:type="spellStart"/>
            <w:r w:rsidRPr="00901C6F">
              <w:rPr>
                <w:rFonts w:eastAsia="Arial"/>
                <w:color w:val="FF0000"/>
                <w:szCs w:val="24"/>
              </w:rPr>
              <w:t>trị</w:t>
            </w:r>
            <w:proofErr w:type="spellEnd"/>
            <w:r w:rsidRPr="00901C6F">
              <w:rPr>
                <w:rFonts w:eastAsia="Arial"/>
                <w:color w:val="FF0000"/>
                <w:szCs w:val="24"/>
              </w:rPr>
              <w:t xml:space="preserve"> </w:t>
            </w:r>
            <w:proofErr w:type="spellStart"/>
            <w:r w:rsidRPr="00901C6F">
              <w:rPr>
                <w:rFonts w:eastAsia="Arial"/>
                <w:color w:val="FF0000"/>
                <w:szCs w:val="24"/>
              </w:rPr>
              <w:t>là</w:t>
            </w:r>
            <w:proofErr w:type="spellEnd"/>
            <w:r w:rsidRPr="00901C6F">
              <w:rPr>
                <w:rFonts w:eastAsia="Arial"/>
                <w:color w:val="FF0000"/>
                <w:szCs w:val="24"/>
              </w:rPr>
              <w:t xml:space="preserve"> </w:t>
            </w:r>
            <w:proofErr w:type="spellStart"/>
            <w:r w:rsidRPr="00901C6F">
              <w:rPr>
                <w:rFonts w:eastAsia="Arial"/>
                <w:color w:val="FF0000"/>
                <w:szCs w:val="24"/>
              </w:rPr>
              <w:t>điều</w:t>
            </w:r>
            <w:proofErr w:type="spellEnd"/>
            <w:r w:rsidRPr="00901C6F">
              <w:rPr>
                <w:rFonts w:eastAsia="Arial"/>
                <w:color w:val="FF0000"/>
                <w:szCs w:val="24"/>
              </w:rPr>
              <w:t xml:space="preserve"> </w:t>
            </w:r>
            <w:proofErr w:type="spellStart"/>
            <w:r w:rsidRPr="00901C6F">
              <w:rPr>
                <w:rFonts w:eastAsia="Arial"/>
                <w:color w:val="FF0000"/>
                <w:szCs w:val="24"/>
              </w:rPr>
              <w:t>chỉnh</w:t>
            </w:r>
            <w:proofErr w:type="spellEnd"/>
            <w:r w:rsidRPr="00901C6F">
              <w:rPr>
                <w:rFonts w:eastAsia="Arial"/>
                <w:color w:val="FF0000"/>
                <w:szCs w:val="24"/>
              </w:rPr>
              <w:t xml:space="preserve"> </w:t>
            </w:r>
            <w:proofErr w:type="spellStart"/>
            <w:r w:rsidRPr="00901C6F">
              <w:rPr>
                <w:rFonts w:eastAsia="Arial"/>
                <w:color w:val="FF0000"/>
                <w:szCs w:val="24"/>
              </w:rPr>
              <w:t>các</w:t>
            </w:r>
            <w:proofErr w:type="spellEnd"/>
            <w:r w:rsidRPr="00901C6F">
              <w:rPr>
                <w:rFonts w:eastAsia="Arial"/>
                <w:color w:val="FF0000"/>
                <w:szCs w:val="24"/>
              </w:rPr>
              <w:t xml:space="preserve"> </w:t>
            </w:r>
            <w:proofErr w:type="spellStart"/>
            <w:r w:rsidRPr="00901C6F">
              <w:rPr>
                <w:rFonts w:eastAsia="Arial"/>
                <w:color w:val="FF0000"/>
                <w:szCs w:val="24"/>
              </w:rPr>
              <w:t>quan</w:t>
            </w:r>
            <w:proofErr w:type="spellEnd"/>
            <w:r w:rsidRPr="00901C6F">
              <w:rPr>
                <w:rFonts w:eastAsia="Arial"/>
                <w:color w:val="FF0000"/>
                <w:szCs w:val="24"/>
              </w:rPr>
              <w:t xml:space="preserve"> </w:t>
            </w:r>
            <w:proofErr w:type="spellStart"/>
            <w:r w:rsidRPr="00901C6F">
              <w:rPr>
                <w:rFonts w:eastAsia="Arial"/>
                <w:color w:val="FF0000"/>
                <w:szCs w:val="24"/>
              </w:rPr>
              <w:t>hệ</w:t>
            </w:r>
            <w:proofErr w:type="spellEnd"/>
            <w:r w:rsidRPr="00901C6F">
              <w:rPr>
                <w:rFonts w:eastAsia="Arial"/>
                <w:color w:val="FF0000"/>
                <w:szCs w:val="24"/>
              </w:rPr>
              <w:t xml:space="preserve"> </w:t>
            </w:r>
            <w:proofErr w:type="spellStart"/>
            <w:r w:rsidRPr="00901C6F">
              <w:rPr>
                <w:rFonts w:eastAsia="Arial"/>
                <w:color w:val="FF0000"/>
                <w:szCs w:val="24"/>
              </w:rPr>
              <w:t>xã</w:t>
            </w:r>
            <w:proofErr w:type="spellEnd"/>
            <w:r w:rsidRPr="00901C6F">
              <w:rPr>
                <w:rFonts w:eastAsia="Arial"/>
                <w:color w:val="FF0000"/>
                <w:szCs w:val="24"/>
              </w:rPr>
              <w:t xml:space="preserve"> </w:t>
            </w:r>
            <w:proofErr w:type="spellStart"/>
            <w:r w:rsidRPr="00901C6F">
              <w:rPr>
                <w:rFonts w:eastAsia="Arial"/>
                <w:color w:val="FF0000"/>
                <w:szCs w:val="24"/>
              </w:rPr>
              <w:t>hội</w:t>
            </w:r>
            <w:proofErr w:type="spellEnd"/>
          </w:p>
          <w:p w14:paraId="40F332EA" w14:textId="084CE1A8" w:rsidR="00AF3F28" w:rsidRPr="00901C6F" w:rsidRDefault="00AF3F28" w:rsidP="00AF3F28">
            <w:pPr>
              <w:ind w:firstLine="342"/>
              <w:contextualSpacing/>
              <w:jc w:val="both"/>
              <w:rPr>
                <w:rFonts w:eastAsia="Arial"/>
                <w:color w:val="FF0000"/>
                <w:szCs w:val="24"/>
              </w:rPr>
            </w:pPr>
          </w:p>
        </w:tc>
        <w:tc>
          <w:tcPr>
            <w:tcW w:w="1560" w:type="dxa"/>
          </w:tcPr>
          <w:p w14:paraId="4CF51838" w14:textId="35770630" w:rsidR="00546A76" w:rsidRPr="00901C6F" w:rsidRDefault="00AF3F28"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lastRenderedPageBreak/>
              <w:t>1</w:t>
            </w:r>
          </w:p>
        </w:tc>
      </w:tr>
      <w:tr w:rsidR="00901C6F" w:rsidRPr="00901C6F" w14:paraId="37FCEE7C" w14:textId="77777777" w:rsidTr="00FC7695">
        <w:tc>
          <w:tcPr>
            <w:tcW w:w="7654" w:type="dxa"/>
          </w:tcPr>
          <w:p w14:paraId="01361DE7" w14:textId="77777777" w:rsidR="00AF3F28" w:rsidRPr="00901C6F" w:rsidRDefault="00AF3F28" w:rsidP="00AF3F28">
            <w:pPr>
              <w:ind w:firstLine="342"/>
              <w:contextualSpacing/>
              <w:jc w:val="both"/>
              <w:rPr>
                <w:rFonts w:eastAsia="Arial"/>
                <w:color w:val="FF0000"/>
                <w:szCs w:val="24"/>
              </w:rPr>
            </w:pPr>
            <w:r w:rsidRPr="00901C6F">
              <w:rPr>
                <w:rFonts w:eastAsia="Arial"/>
                <w:color w:val="FF0000"/>
                <w:szCs w:val="24"/>
              </w:rPr>
              <w:t xml:space="preserve">+ Hai </w:t>
            </w:r>
            <w:proofErr w:type="spellStart"/>
            <w:r w:rsidRPr="00901C6F">
              <w:rPr>
                <w:rFonts w:eastAsia="Arial"/>
                <w:color w:val="FF0000"/>
                <w:szCs w:val="24"/>
              </w:rPr>
              <w:t>hệ</w:t>
            </w:r>
            <w:proofErr w:type="spellEnd"/>
            <w:r w:rsidRPr="00901C6F">
              <w:rPr>
                <w:rFonts w:eastAsia="Arial"/>
                <w:color w:val="FF0000"/>
                <w:szCs w:val="24"/>
              </w:rPr>
              <w:t xml:space="preserve"> </w:t>
            </w:r>
            <w:proofErr w:type="spellStart"/>
            <w:r w:rsidRPr="00901C6F">
              <w:rPr>
                <w:rFonts w:eastAsia="Arial"/>
                <w:color w:val="FF0000"/>
                <w:szCs w:val="24"/>
              </w:rPr>
              <w:t>thống</w:t>
            </w:r>
            <w:proofErr w:type="spellEnd"/>
            <w:r w:rsidRPr="00901C6F">
              <w:rPr>
                <w:rFonts w:eastAsia="Arial"/>
                <w:color w:val="FF0000"/>
                <w:szCs w:val="24"/>
              </w:rPr>
              <w:t xml:space="preserve"> </w:t>
            </w:r>
            <w:proofErr w:type="spellStart"/>
            <w:r w:rsidRPr="00901C6F">
              <w:rPr>
                <w:rFonts w:eastAsia="Arial"/>
                <w:color w:val="FF0000"/>
                <w:szCs w:val="24"/>
              </w:rPr>
              <w:t>pháp</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này</w:t>
            </w:r>
            <w:proofErr w:type="spellEnd"/>
            <w:r w:rsidRPr="00901C6F">
              <w:rPr>
                <w:rFonts w:eastAsia="Arial"/>
                <w:color w:val="FF0000"/>
                <w:szCs w:val="24"/>
              </w:rPr>
              <w:t xml:space="preserve"> </w:t>
            </w:r>
            <w:proofErr w:type="spellStart"/>
            <w:r w:rsidRPr="00901C6F">
              <w:rPr>
                <w:rFonts w:eastAsia="Arial"/>
                <w:color w:val="FF0000"/>
                <w:szCs w:val="24"/>
              </w:rPr>
              <w:t>có</w:t>
            </w:r>
            <w:proofErr w:type="spellEnd"/>
            <w:r w:rsidRPr="00901C6F">
              <w:rPr>
                <w:rFonts w:eastAsia="Arial"/>
                <w:color w:val="FF0000"/>
                <w:szCs w:val="24"/>
              </w:rPr>
              <w:t xml:space="preserve"> </w:t>
            </w:r>
            <w:proofErr w:type="spellStart"/>
            <w:r w:rsidRPr="00901C6F">
              <w:rPr>
                <w:rFonts w:eastAsia="Arial"/>
                <w:color w:val="FF0000"/>
                <w:szCs w:val="24"/>
              </w:rPr>
              <w:t>sự</w:t>
            </w:r>
            <w:proofErr w:type="spellEnd"/>
            <w:r w:rsidRPr="00901C6F">
              <w:rPr>
                <w:rFonts w:eastAsia="Arial"/>
                <w:color w:val="FF0000"/>
                <w:szCs w:val="24"/>
              </w:rPr>
              <w:t xml:space="preserve"> </w:t>
            </w:r>
            <w:proofErr w:type="spellStart"/>
            <w:r w:rsidRPr="00901C6F">
              <w:rPr>
                <w:rFonts w:eastAsia="Arial"/>
                <w:color w:val="FF0000"/>
                <w:szCs w:val="24"/>
              </w:rPr>
              <w:t>tác</w:t>
            </w:r>
            <w:proofErr w:type="spellEnd"/>
            <w:r w:rsidRPr="00901C6F">
              <w:rPr>
                <w:rFonts w:eastAsia="Arial"/>
                <w:color w:val="FF0000"/>
                <w:szCs w:val="24"/>
              </w:rPr>
              <w:t xml:space="preserve"> </w:t>
            </w:r>
            <w:proofErr w:type="spellStart"/>
            <w:r w:rsidRPr="00901C6F">
              <w:rPr>
                <w:rFonts w:eastAsia="Arial"/>
                <w:color w:val="FF0000"/>
                <w:szCs w:val="24"/>
              </w:rPr>
              <w:t>động</w:t>
            </w:r>
            <w:proofErr w:type="spellEnd"/>
            <w:r w:rsidRPr="00901C6F">
              <w:rPr>
                <w:rFonts w:eastAsia="Arial"/>
                <w:color w:val="FF0000"/>
                <w:szCs w:val="24"/>
              </w:rPr>
              <w:t xml:space="preserve"> qua </w:t>
            </w:r>
            <w:proofErr w:type="spellStart"/>
            <w:r w:rsidRPr="00901C6F">
              <w:rPr>
                <w:rFonts w:eastAsia="Arial"/>
                <w:color w:val="FF0000"/>
                <w:szCs w:val="24"/>
              </w:rPr>
              <w:t>lại</w:t>
            </w:r>
            <w:proofErr w:type="spellEnd"/>
            <w:r w:rsidRPr="00901C6F">
              <w:rPr>
                <w:rFonts w:eastAsia="Arial"/>
                <w:color w:val="FF0000"/>
                <w:szCs w:val="24"/>
              </w:rPr>
              <w:t xml:space="preserve"> </w:t>
            </w:r>
            <w:proofErr w:type="spellStart"/>
            <w:r w:rsidRPr="00901C6F">
              <w:rPr>
                <w:rFonts w:eastAsia="Arial"/>
                <w:color w:val="FF0000"/>
                <w:szCs w:val="24"/>
              </w:rPr>
              <w:t>lẫn</w:t>
            </w:r>
            <w:proofErr w:type="spellEnd"/>
            <w:r w:rsidRPr="00901C6F">
              <w:rPr>
                <w:rFonts w:eastAsia="Arial"/>
                <w:color w:val="FF0000"/>
                <w:szCs w:val="24"/>
              </w:rPr>
              <w:t xml:space="preserve"> </w:t>
            </w:r>
            <w:proofErr w:type="spellStart"/>
            <w:r w:rsidRPr="00901C6F">
              <w:rPr>
                <w:rFonts w:eastAsia="Arial"/>
                <w:color w:val="FF0000"/>
                <w:szCs w:val="24"/>
              </w:rPr>
              <w:t>nhau</w:t>
            </w:r>
            <w:proofErr w:type="spellEnd"/>
            <w:r w:rsidRPr="00901C6F">
              <w:rPr>
                <w:rFonts w:eastAsia="Arial"/>
                <w:color w:val="FF0000"/>
                <w:szCs w:val="24"/>
              </w:rPr>
              <w:t xml:space="preserve">, </w:t>
            </w:r>
            <w:proofErr w:type="spellStart"/>
            <w:r w:rsidRPr="00901C6F">
              <w:rPr>
                <w:rFonts w:eastAsia="Arial"/>
                <w:color w:val="FF0000"/>
                <w:szCs w:val="24"/>
              </w:rPr>
              <w:t>thúc</w:t>
            </w:r>
            <w:proofErr w:type="spellEnd"/>
            <w:r w:rsidRPr="00901C6F">
              <w:rPr>
                <w:rFonts w:eastAsia="Arial"/>
                <w:color w:val="FF0000"/>
                <w:szCs w:val="24"/>
              </w:rPr>
              <w:t xml:space="preserve"> </w:t>
            </w:r>
            <w:proofErr w:type="spellStart"/>
            <w:r w:rsidRPr="00901C6F">
              <w:rPr>
                <w:rFonts w:eastAsia="Arial"/>
                <w:color w:val="FF0000"/>
                <w:szCs w:val="24"/>
              </w:rPr>
              <w:t>đầy</w:t>
            </w:r>
            <w:proofErr w:type="spellEnd"/>
            <w:r w:rsidRPr="00901C6F">
              <w:rPr>
                <w:rFonts w:eastAsia="Arial"/>
                <w:color w:val="FF0000"/>
                <w:szCs w:val="24"/>
              </w:rPr>
              <w:t xml:space="preserve"> </w:t>
            </w:r>
            <w:proofErr w:type="spellStart"/>
            <w:r w:rsidRPr="00901C6F">
              <w:rPr>
                <w:rFonts w:eastAsia="Arial"/>
                <w:color w:val="FF0000"/>
                <w:szCs w:val="24"/>
              </w:rPr>
              <w:t>nhau</w:t>
            </w:r>
            <w:proofErr w:type="spellEnd"/>
            <w:r w:rsidRPr="00901C6F">
              <w:rPr>
                <w:rFonts w:eastAsia="Arial"/>
                <w:color w:val="FF0000"/>
                <w:szCs w:val="24"/>
              </w:rPr>
              <w:t xml:space="preserve"> </w:t>
            </w:r>
            <w:proofErr w:type="spellStart"/>
            <w:r w:rsidRPr="00901C6F">
              <w:rPr>
                <w:rFonts w:eastAsia="Arial"/>
                <w:color w:val="FF0000"/>
                <w:szCs w:val="24"/>
              </w:rPr>
              <w:t>cùng</w:t>
            </w:r>
            <w:proofErr w:type="spellEnd"/>
            <w:r w:rsidRPr="00901C6F">
              <w:rPr>
                <w:rFonts w:eastAsia="Arial"/>
                <w:color w:val="FF0000"/>
                <w:szCs w:val="24"/>
              </w:rPr>
              <w:t xml:space="preserve"> </w:t>
            </w:r>
            <w:proofErr w:type="spellStart"/>
            <w:r w:rsidRPr="00901C6F">
              <w:rPr>
                <w:rFonts w:eastAsia="Arial"/>
                <w:color w:val="FF0000"/>
                <w:szCs w:val="24"/>
              </w:rPr>
              <w:t>phát</w:t>
            </w:r>
            <w:proofErr w:type="spellEnd"/>
            <w:r w:rsidRPr="00901C6F">
              <w:rPr>
                <w:rFonts w:eastAsia="Arial"/>
                <w:color w:val="FF0000"/>
                <w:szCs w:val="24"/>
              </w:rPr>
              <w:t xml:space="preserve"> </w:t>
            </w:r>
            <w:proofErr w:type="spellStart"/>
            <w:r w:rsidRPr="00901C6F">
              <w:rPr>
                <w:rFonts w:eastAsia="Arial"/>
                <w:color w:val="FF0000"/>
                <w:szCs w:val="24"/>
              </w:rPr>
              <w:t>triển</w:t>
            </w:r>
            <w:proofErr w:type="spellEnd"/>
            <w:r w:rsidRPr="00901C6F">
              <w:rPr>
                <w:rFonts w:eastAsia="Arial"/>
                <w:color w:val="FF0000"/>
                <w:szCs w:val="24"/>
              </w:rPr>
              <w:t xml:space="preserve">, </w:t>
            </w:r>
            <w:proofErr w:type="spellStart"/>
            <w:r w:rsidRPr="00901C6F">
              <w:rPr>
                <w:rFonts w:eastAsia="Arial"/>
                <w:color w:val="FF0000"/>
                <w:szCs w:val="24"/>
              </w:rPr>
              <w:t>mọi</w:t>
            </w:r>
            <w:proofErr w:type="spellEnd"/>
            <w:r w:rsidRPr="00901C6F">
              <w:rPr>
                <w:rFonts w:eastAsia="Arial"/>
                <w:color w:val="FF0000"/>
                <w:szCs w:val="24"/>
              </w:rPr>
              <w:t xml:space="preserve"> </w:t>
            </w:r>
            <w:proofErr w:type="spellStart"/>
            <w:r w:rsidRPr="00901C6F">
              <w:rPr>
                <w:rFonts w:eastAsia="Arial"/>
                <w:color w:val="FF0000"/>
                <w:szCs w:val="24"/>
              </w:rPr>
              <w:t>sự</w:t>
            </w:r>
            <w:proofErr w:type="spellEnd"/>
            <w:r w:rsidRPr="00901C6F">
              <w:rPr>
                <w:rFonts w:eastAsia="Arial"/>
                <w:color w:val="FF0000"/>
                <w:szCs w:val="24"/>
              </w:rPr>
              <w:t xml:space="preserve"> </w:t>
            </w:r>
            <w:proofErr w:type="spellStart"/>
            <w:r w:rsidRPr="00901C6F">
              <w:rPr>
                <w:rFonts w:eastAsia="Arial"/>
                <w:color w:val="FF0000"/>
                <w:szCs w:val="24"/>
              </w:rPr>
              <w:t>thay</w:t>
            </w:r>
            <w:proofErr w:type="spellEnd"/>
            <w:r w:rsidRPr="00901C6F">
              <w:rPr>
                <w:rFonts w:eastAsia="Arial"/>
                <w:color w:val="FF0000"/>
                <w:szCs w:val="24"/>
              </w:rPr>
              <w:t xml:space="preserve"> </w:t>
            </w:r>
            <w:proofErr w:type="spellStart"/>
            <w:r w:rsidRPr="00901C6F">
              <w:rPr>
                <w:rFonts w:eastAsia="Arial"/>
                <w:color w:val="FF0000"/>
                <w:szCs w:val="24"/>
              </w:rPr>
              <w:t>đổi</w:t>
            </w:r>
            <w:proofErr w:type="spellEnd"/>
            <w:r w:rsidRPr="00901C6F">
              <w:rPr>
                <w:rFonts w:eastAsia="Arial"/>
                <w:color w:val="FF0000"/>
                <w:szCs w:val="24"/>
              </w:rPr>
              <w:t xml:space="preserve">, </w:t>
            </w:r>
            <w:proofErr w:type="spellStart"/>
            <w:r w:rsidRPr="00901C6F">
              <w:rPr>
                <w:rFonts w:eastAsia="Arial"/>
                <w:color w:val="FF0000"/>
                <w:szCs w:val="24"/>
              </w:rPr>
              <w:t>phát</w:t>
            </w:r>
            <w:proofErr w:type="spellEnd"/>
            <w:r w:rsidRPr="00901C6F">
              <w:rPr>
                <w:rFonts w:eastAsia="Arial"/>
                <w:color w:val="FF0000"/>
                <w:szCs w:val="24"/>
              </w:rPr>
              <w:t xml:space="preserve"> </w:t>
            </w:r>
            <w:proofErr w:type="spellStart"/>
            <w:r w:rsidRPr="00901C6F">
              <w:rPr>
                <w:rFonts w:eastAsia="Arial"/>
                <w:color w:val="FF0000"/>
                <w:szCs w:val="24"/>
              </w:rPr>
              <w:t>triển</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 xml:space="preserve"> </w:t>
            </w:r>
            <w:proofErr w:type="spellStart"/>
            <w:r w:rsidRPr="00901C6F">
              <w:rPr>
                <w:rFonts w:eastAsia="Arial"/>
                <w:color w:val="FF0000"/>
                <w:szCs w:val="24"/>
              </w:rPr>
              <w:t>đều</w:t>
            </w:r>
            <w:proofErr w:type="spellEnd"/>
            <w:r w:rsidRPr="00901C6F">
              <w:rPr>
                <w:rFonts w:eastAsia="Arial"/>
                <w:color w:val="FF0000"/>
                <w:szCs w:val="24"/>
              </w:rPr>
              <w:t xml:space="preserve"> </w:t>
            </w:r>
            <w:proofErr w:type="spellStart"/>
            <w:r w:rsidRPr="00901C6F">
              <w:rPr>
                <w:rFonts w:eastAsia="Arial"/>
                <w:color w:val="FF0000"/>
                <w:szCs w:val="24"/>
              </w:rPr>
              <w:t>dẫn</w:t>
            </w:r>
            <w:proofErr w:type="spellEnd"/>
            <w:r w:rsidRPr="00901C6F">
              <w:rPr>
                <w:rFonts w:eastAsia="Arial"/>
                <w:color w:val="FF0000"/>
                <w:szCs w:val="24"/>
              </w:rPr>
              <w:t xml:space="preserve"> </w:t>
            </w:r>
            <w:proofErr w:type="spellStart"/>
            <w:r w:rsidRPr="00901C6F">
              <w:rPr>
                <w:rFonts w:eastAsia="Arial"/>
                <w:color w:val="FF0000"/>
                <w:szCs w:val="24"/>
              </w:rPr>
              <w:t>tới</w:t>
            </w:r>
            <w:proofErr w:type="spellEnd"/>
            <w:r w:rsidRPr="00901C6F">
              <w:rPr>
                <w:rFonts w:eastAsia="Arial"/>
                <w:color w:val="FF0000"/>
                <w:szCs w:val="24"/>
              </w:rPr>
              <w:t xml:space="preserve"> </w:t>
            </w:r>
            <w:proofErr w:type="spellStart"/>
            <w:r w:rsidRPr="00901C6F">
              <w:rPr>
                <w:rFonts w:eastAsia="Arial"/>
                <w:color w:val="FF0000"/>
                <w:szCs w:val="24"/>
              </w:rPr>
              <w:t>sự</w:t>
            </w:r>
            <w:proofErr w:type="spellEnd"/>
            <w:r w:rsidRPr="00901C6F">
              <w:rPr>
                <w:rFonts w:eastAsia="Arial"/>
                <w:color w:val="FF0000"/>
                <w:szCs w:val="24"/>
              </w:rPr>
              <w:t xml:space="preserve"> </w:t>
            </w:r>
            <w:proofErr w:type="spellStart"/>
            <w:r w:rsidRPr="00901C6F">
              <w:rPr>
                <w:rFonts w:eastAsia="Arial"/>
                <w:color w:val="FF0000"/>
                <w:szCs w:val="24"/>
              </w:rPr>
              <w:t>thay</w:t>
            </w:r>
            <w:proofErr w:type="spellEnd"/>
            <w:r w:rsidRPr="00901C6F">
              <w:rPr>
                <w:rFonts w:eastAsia="Arial"/>
                <w:color w:val="FF0000"/>
                <w:szCs w:val="24"/>
              </w:rPr>
              <w:t xml:space="preserve"> </w:t>
            </w:r>
            <w:proofErr w:type="spellStart"/>
            <w:r w:rsidRPr="00901C6F">
              <w:rPr>
                <w:rFonts w:eastAsia="Arial"/>
                <w:color w:val="FF0000"/>
                <w:szCs w:val="24"/>
              </w:rPr>
              <w:t>đổi</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phát</w:t>
            </w:r>
            <w:proofErr w:type="spellEnd"/>
            <w:r w:rsidRPr="00901C6F">
              <w:rPr>
                <w:rFonts w:eastAsia="Arial"/>
                <w:color w:val="FF0000"/>
                <w:szCs w:val="24"/>
              </w:rPr>
              <w:t xml:space="preserve"> </w:t>
            </w:r>
            <w:proofErr w:type="spellStart"/>
            <w:r w:rsidRPr="00901C6F">
              <w:rPr>
                <w:rFonts w:eastAsia="Arial"/>
                <w:color w:val="FF0000"/>
                <w:szCs w:val="24"/>
              </w:rPr>
              <w:t>triển</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ngược</w:t>
            </w:r>
            <w:proofErr w:type="spellEnd"/>
            <w:r w:rsidRPr="00901C6F">
              <w:rPr>
                <w:rFonts w:eastAsia="Arial"/>
                <w:color w:val="FF0000"/>
                <w:szCs w:val="24"/>
              </w:rPr>
              <w:t xml:space="preserve"> </w:t>
            </w:r>
            <w:proofErr w:type="spellStart"/>
            <w:r w:rsidRPr="00901C6F">
              <w:rPr>
                <w:rFonts w:eastAsia="Arial"/>
                <w:color w:val="FF0000"/>
                <w:szCs w:val="24"/>
              </w:rPr>
              <w:t>lại</w:t>
            </w:r>
            <w:proofErr w:type="spellEnd"/>
            <w:r w:rsidRPr="00901C6F">
              <w:rPr>
                <w:rFonts w:eastAsia="Arial"/>
                <w:color w:val="FF0000"/>
                <w:szCs w:val="24"/>
              </w:rPr>
              <w:t xml:space="preserve">, </w:t>
            </w:r>
            <w:proofErr w:type="spellStart"/>
            <w:r w:rsidRPr="00901C6F">
              <w:rPr>
                <w:rFonts w:eastAsia="Arial"/>
                <w:color w:val="FF0000"/>
                <w:szCs w:val="24"/>
              </w:rPr>
              <w:t>cụ</w:t>
            </w:r>
            <w:proofErr w:type="spellEnd"/>
            <w:r w:rsidRPr="00901C6F">
              <w:rPr>
                <w:rFonts w:eastAsia="Arial"/>
                <w:color w:val="FF0000"/>
                <w:szCs w:val="24"/>
              </w:rPr>
              <w:t xml:space="preserve"> </w:t>
            </w:r>
            <w:proofErr w:type="spellStart"/>
            <w:r w:rsidRPr="00901C6F">
              <w:rPr>
                <w:rFonts w:eastAsia="Arial"/>
                <w:color w:val="FF0000"/>
                <w:szCs w:val="24"/>
              </w:rPr>
              <w:t>thể</w:t>
            </w:r>
            <w:proofErr w:type="spellEnd"/>
            <w:r w:rsidRPr="00901C6F">
              <w:rPr>
                <w:rFonts w:eastAsia="Arial"/>
                <w:color w:val="FF0000"/>
                <w:szCs w:val="24"/>
              </w:rPr>
              <w:t>:</w:t>
            </w:r>
          </w:p>
          <w:p w14:paraId="1425E7E2"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 xml:space="preserve"> </w:t>
            </w:r>
            <w:proofErr w:type="spellStart"/>
            <w:r w:rsidRPr="00901C6F">
              <w:rPr>
                <w:rFonts w:eastAsia="Arial"/>
                <w:color w:val="FF0000"/>
                <w:szCs w:val="24"/>
              </w:rPr>
              <w:t>ảnh</w:t>
            </w:r>
            <w:proofErr w:type="spellEnd"/>
            <w:r w:rsidRPr="00901C6F">
              <w:rPr>
                <w:rFonts w:eastAsia="Arial"/>
                <w:color w:val="FF0000"/>
                <w:szCs w:val="24"/>
              </w:rPr>
              <w:t xml:space="preserve"> </w:t>
            </w:r>
            <w:proofErr w:type="spellStart"/>
            <w:r w:rsidRPr="00901C6F">
              <w:rPr>
                <w:rFonts w:eastAsia="Arial"/>
                <w:color w:val="FF0000"/>
                <w:szCs w:val="24"/>
              </w:rPr>
              <w:t>hưởng</w:t>
            </w:r>
            <w:proofErr w:type="spellEnd"/>
            <w:r w:rsidRPr="00901C6F">
              <w:rPr>
                <w:rFonts w:eastAsia="Arial"/>
                <w:color w:val="FF0000"/>
                <w:szCs w:val="24"/>
              </w:rPr>
              <w:t xml:space="preserve"> </w:t>
            </w:r>
            <w:proofErr w:type="spellStart"/>
            <w:r w:rsidRPr="00901C6F">
              <w:rPr>
                <w:rFonts w:eastAsia="Arial"/>
                <w:color w:val="FF0000"/>
                <w:szCs w:val="24"/>
              </w:rPr>
              <w:t>tới</w:t>
            </w:r>
            <w:proofErr w:type="spellEnd"/>
            <w:r w:rsidRPr="00901C6F">
              <w:rPr>
                <w:rFonts w:eastAsia="Arial"/>
                <w:color w:val="FF0000"/>
                <w:szCs w:val="24"/>
              </w:rPr>
              <w:t xml:space="preserve"> </w:t>
            </w:r>
            <w:proofErr w:type="spellStart"/>
            <w:r w:rsidRPr="00901C6F">
              <w:rPr>
                <w:rFonts w:eastAsia="Arial"/>
                <w:color w:val="FF0000"/>
                <w:szCs w:val="24"/>
              </w:rPr>
              <w:t>sự</w:t>
            </w:r>
            <w:proofErr w:type="spellEnd"/>
            <w:r w:rsidRPr="00901C6F">
              <w:rPr>
                <w:rFonts w:eastAsia="Arial"/>
                <w:color w:val="FF0000"/>
                <w:szCs w:val="24"/>
              </w:rPr>
              <w:t xml:space="preserve"> </w:t>
            </w:r>
            <w:proofErr w:type="spellStart"/>
            <w:r w:rsidRPr="00901C6F">
              <w:rPr>
                <w:rFonts w:eastAsia="Arial"/>
                <w:color w:val="FF0000"/>
                <w:szCs w:val="24"/>
              </w:rPr>
              <w:t>hình</w:t>
            </w:r>
            <w:proofErr w:type="spellEnd"/>
            <w:r w:rsidRPr="00901C6F">
              <w:rPr>
                <w:rFonts w:eastAsia="Arial"/>
                <w:color w:val="FF0000"/>
                <w:szCs w:val="24"/>
              </w:rPr>
              <w:t xml:space="preserve"> </w:t>
            </w:r>
            <w:proofErr w:type="spellStart"/>
            <w:r w:rsidRPr="00901C6F">
              <w:rPr>
                <w:rFonts w:eastAsia="Arial"/>
                <w:color w:val="FF0000"/>
                <w:szCs w:val="24"/>
              </w:rPr>
              <w:t>thành</w:t>
            </w:r>
            <w:proofErr w:type="spellEnd"/>
            <w:r w:rsidRPr="00901C6F">
              <w:rPr>
                <w:rFonts w:eastAsia="Arial"/>
                <w:color w:val="FF0000"/>
                <w:szCs w:val="24"/>
              </w:rPr>
              <w:t xml:space="preserve">, </w:t>
            </w:r>
            <w:proofErr w:type="spellStart"/>
            <w:r w:rsidRPr="00901C6F">
              <w:rPr>
                <w:rFonts w:eastAsia="Arial"/>
                <w:color w:val="FF0000"/>
                <w:szCs w:val="24"/>
              </w:rPr>
              <w:t>tồn</w:t>
            </w:r>
            <w:proofErr w:type="spellEnd"/>
            <w:r w:rsidRPr="00901C6F">
              <w:rPr>
                <w:rFonts w:eastAsia="Arial"/>
                <w:color w:val="FF0000"/>
                <w:szCs w:val="24"/>
              </w:rPr>
              <w:t xml:space="preserve"> </w:t>
            </w:r>
            <w:proofErr w:type="spellStart"/>
            <w:r w:rsidRPr="00901C6F">
              <w:rPr>
                <w:rFonts w:eastAsia="Arial"/>
                <w:color w:val="FF0000"/>
                <w:szCs w:val="24"/>
              </w:rPr>
              <w:t>tại</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phát</w:t>
            </w:r>
            <w:proofErr w:type="spellEnd"/>
            <w:r w:rsidRPr="00901C6F">
              <w:rPr>
                <w:rFonts w:eastAsia="Arial"/>
                <w:color w:val="FF0000"/>
                <w:szCs w:val="24"/>
              </w:rPr>
              <w:t xml:space="preserve"> </w:t>
            </w:r>
            <w:proofErr w:type="spellStart"/>
            <w:r w:rsidRPr="00901C6F">
              <w:rPr>
                <w:rFonts w:eastAsia="Arial"/>
                <w:color w:val="FF0000"/>
                <w:szCs w:val="24"/>
              </w:rPr>
              <w:t>triển</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Nhiều</w:t>
            </w:r>
            <w:proofErr w:type="spellEnd"/>
            <w:r w:rsidRPr="00901C6F">
              <w:rPr>
                <w:rFonts w:eastAsia="Arial"/>
                <w:color w:val="FF0000"/>
                <w:szCs w:val="24"/>
              </w:rPr>
              <w:t xml:space="preserve"> </w:t>
            </w:r>
            <w:proofErr w:type="spellStart"/>
            <w:r w:rsidRPr="00901C6F">
              <w:rPr>
                <w:rFonts w:eastAsia="Arial"/>
                <w:color w:val="FF0000"/>
                <w:szCs w:val="24"/>
              </w:rPr>
              <w:t>quy</w:t>
            </w:r>
            <w:proofErr w:type="spellEnd"/>
            <w:r w:rsidRPr="00901C6F">
              <w:rPr>
                <w:rFonts w:eastAsia="Arial"/>
                <w:color w:val="FF0000"/>
                <w:szCs w:val="24"/>
              </w:rPr>
              <w:t xml:space="preserve"> </w:t>
            </w:r>
            <w:proofErr w:type="spellStart"/>
            <w:r w:rsidRPr="00901C6F">
              <w:rPr>
                <w:rFonts w:eastAsia="Arial"/>
                <w:color w:val="FF0000"/>
                <w:szCs w:val="24"/>
              </w:rPr>
              <w:t>phạm</w:t>
            </w:r>
            <w:proofErr w:type="spellEnd"/>
            <w:r w:rsidRPr="00901C6F">
              <w:rPr>
                <w:rFonts w:eastAsia="Arial"/>
                <w:color w:val="FF0000"/>
                <w:szCs w:val="24"/>
              </w:rPr>
              <w:t xml:space="preserve"> </w:t>
            </w:r>
            <w:proofErr w:type="spellStart"/>
            <w:r w:rsidRPr="00901C6F">
              <w:rPr>
                <w:rFonts w:eastAsia="Arial"/>
                <w:color w:val="FF0000"/>
                <w:szCs w:val="24"/>
              </w:rPr>
              <w:t>pháp</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có</w:t>
            </w:r>
            <w:proofErr w:type="spellEnd"/>
            <w:r w:rsidRPr="00901C6F">
              <w:rPr>
                <w:rFonts w:eastAsia="Arial"/>
                <w:color w:val="FF0000"/>
                <w:szCs w:val="24"/>
              </w:rPr>
              <w:t xml:space="preserve"> </w:t>
            </w:r>
            <w:proofErr w:type="spellStart"/>
            <w:r w:rsidRPr="00901C6F">
              <w:rPr>
                <w:rFonts w:eastAsia="Arial"/>
                <w:color w:val="FF0000"/>
                <w:szCs w:val="24"/>
              </w:rPr>
              <w:t>nguồn</w:t>
            </w:r>
            <w:proofErr w:type="spellEnd"/>
            <w:r w:rsidRPr="00901C6F">
              <w:rPr>
                <w:rFonts w:eastAsia="Arial"/>
                <w:color w:val="FF0000"/>
                <w:szCs w:val="24"/>
              </w:rPr>
              <w:t xml:space="preserve"> </w:t>
            </w:r>
            <w:proofErr w:type="spellStart"/>
            <w:r w:rsidRPr="00901C6F">
              <w:rPr>
                <w:rFonts w:eastAsia="Arial"/>
                <w:color w:val="FF0000"/>
                <w:szCs w:val="24"/>
              </w:rPr>
              <w:t>gốc</w:t>
            </w:r>
            <w:proofErr w:type="spellEnd"/>
            <w:r w:rsidRPr="00901C6F">
              <w:rPr>
                <w:rFonts w:eastAsia="Arial"/>
                <w:color w:val="FF0000"/>
                <w:szCs w:val="24"/>
              </w:rPr>
              <w:t xml:space="preserve"> </w:t>
            </w:r>
            <w:proofErr w:type="spellStart"/>
            <w:r w:rsidRPr="00901C6F">
              <w:rPr>
                <w:rFonts w:eastAsia="Arial"/>
                <w:color w:val="FF0000"/>
                <w:szCs w:val="24"/>
              </w:rPr>
              <w:t>từ</w:t>
            </w:r>
            <w:proofErr w:type="spellEnd"/>
            <w:r w:rsidRPr="00901C6F">
              <w:rPr>
                <w:rFonts w:eastAsia="Arial"/>
                <w:color w:val="FF0000"/>
                <w:szCs w:val="24"/>
              </w:rPr>
              <w:t xml:space="preserve"> </w:t>
            </w:r>
            <w:proofErr w:type="spellStart"/>
            <w:r w:rsidRPr="00901C6F">
              <w:rPr>
                <w:rFonts w:eastAsia="Arial"/>
                <w:color w:val="FF0000"/>
                <w:szCs w:val="24"/>
              </w:rPr>
              <w:t>các</w:t>
            </w:r>
            <w:proofErr w:type="spellEnd"/>
            <w:r w:rsidRPr="00901C6F">
              <w:rPr>
                <w:rFonts w:eastAsia="Arial"/>
                <w:color w:val="FF0000"/>
                <w:szCs w:val="24"/>
              </w:rPr>
              <w:t xml:space="preserve"> </w:t>
            </w:r>
            <w:proofErr w:type="spellStart"/>
            <w:r w:rsidRPr="00901C6F">
              <w:rPr>
                <w:rFonts w:eastAsia="Arial"/>
                <w:color w:val="FF0000"/>
                <w:szCs w:val="24"/>
              </w:rPr>
              <w:t>quy</w:t>
            </w:r>
            <w:proofErr w:type="spellEnd"/>
            <w:r w:rsidRPr="00901C6F">
              <w:rPr>
                <w:rFonts w:eastAsia="Arial"/>
                <w:color w:val="FF0000"/>
                <w:szCs w:val="24"/>
              </w:rPr>
              <w:t xml:space="preserve"> </w:t>
            </w:r>
            <w:proofErr w:type="spellStart"/>
            <w:r w:rsidRPr="00901C6F">
              <w:rPr>
                <w:rFonts w:eastAsia="Arial"/>
                <w:color w:val="FF0000"/>
                <w:szCs w:val="24"/>
              </w:rPr>
              <w:t>phạm</w:t>
            </w:r>
            <w:proofErr w:type="spellEnd"/>
            <w:r w:rsidRPr="00901C6F">
              <w:rPr>
                <w:rFonts w:eastAsia="Arial"/>
                <w:color w:val="FF0000"/>
                <w:szCs w:val="24"/>
              </w:rPr>
              <w:t xml:space="preserve"> </w:t>
            </w:r>
            <w:proofErr w:type="spellStart"/>
            <w:r w:rsidRPr="00901C6F">
              <w:rPr>
                <w:rFonts w:eastAsia="Arial"/>
                <w:color w:val="FF0000"/>
                <w:szCs w:val="24"/>
              </w:rPr>
              <w:t>pháp</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w:t>
            </w:r>
          </w:p>
          <w:p w14:paraId="0D3D8F17"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thể</w:t>
            </w:r>
            <w:proofErr w:type="spellEnd"/>
            <w:r w:rsidRPr="00901C6F">
              <w:rPr>
                <w:rFonts w:eastAsia="Arial"/>
                <w:color w:val="FF0000"/>
                <w:szCs w:val="24"/>
              </w:rPr>
              <w:t xml:space="preserve"> </w:t>
            </w:r>
            <w:proofErr w:type="spellStart"/>
            <w:r w:rsidRPr="00901C6F">
              <w:rPr>
                <w:rFonts w:eastAsia="Arial"/>
                <w:color w:val="FF0000"/>
                <w:szCs w:val="24"/>
              </w:rPr>
              <w:t>hiện</w:t>
            </w:r>
            <w:proofErr w:type="spellEnd"/>
            <w:r w:rsidRPr="00901C6F">
              <w:rPr>
                <w:rFonts w:eastAsia="Arial"/>
                <w:color w:val="FF0000"/>
                <w:szCs w:val="24"/>
              </w:rPr>
              <w:t xml:space="preserve"> </w:t>
            </w:r>
            <w:proofErr w:type="spellStart"/>
            <w:r w:rsidRPr="00901C6F">
              <w:rPr>
                <w:rFonts w:eastAsia="Arial"/>
                <w:color w:val="FF0000"/>
                <w:szCs w:val="24"/>
              </w:rPr>
              <w:t>nội</w:t>
            </w:r>
            <w:proofErr w:type="spellEnd"/>
            <w:r w:rsidRPr="00901C6F">
              <w:rPr>
                <w:rFonts w:eastAsia="Arial"/>
                <w:color w:val="FF0000"/>
                <w:szCs w:val="24"/>
              </w:rPr>
              <w:t xml:space="preserve"> dung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pháp</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trong</w:t>
            </w:r>
            <w:proofErr w:type="spellEnd"/>
            <w:r w:rsidRPr="00901C6F">
              <w:rPr>
                <w:rFonts w:eastAsia="Arial"/>
                <w:color w:val="FF0000"/>
                <w:szCs w:val="24"/>
              </w:rPr>
              <w:t xml:space="preserve"> </w:t>
            </w:r>
            <w:proofErr w:type="spellStart"/>
            <w:r w:rsidRPr="00901C6F">
              <w:rPr>
                <w:rFonts w:eastAsia="Arial"/>
                <w:color w:val="FF0000"/>
                <w:szCs w:val="24"/>
              </w:rPr>
              <w:t>nước</w:t>
            </w:r>
            <w:proofErr w:type="spellEnd"/>
            <w:r w:rsidRPr="00901C6F">
              <w:rPr>
                <w:rFonts w:eastAsia="Arial"/>
                <w:color w:val="FF0000"/>
                <w:szCs w:val="24"/>
              </w:rPr>
              <w:t>.</w:t>
            </w:r>
          </w:p>
          <w:p w14:paraId="0DA71700"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trong</w:t>
            </w:r>
            <w:proofErr w:type="spellEnd"/>
            <w:r w:rsidRPr="00901C6F">
              <w:rPr>
                <w:rFonts w:eastAsia="Arial"/>
                <w:color w:val="FF0000"/>
                <w:szCs w:val="24"/>
              </w:rPr>
              <w:t xml:space="preserve"> </w:t>
            </w:r>
            <w:proofErr w:type="spellStart"/>
            <w:r w:rsidRPr="00901C6F">
              <w:rPr>
                <w:rFonts w:eastAsia="Arial"/>
                <w:color w:val="FF0000"/>
                <w:szCs w:val="24"/>
              </w:rPr>
              <w:t>nước</w:t>
            </w:r>
            <w:proofErr w:type="spellEnd"/>
            <w:r w:rsidRPr="00901C6F">
              <w:rPr>
                <w:rFonts w:eastAsia="Arial"/>
                <w:color w:val="FF0000"/>
                <w:szCs w:val="24"/>
              </w:rPr>
              <w:t xml:space="preserve"> </w:t>
            </w:r>
            <w:proofErr w:type="spellStart"/>
            <w:r w:rsidRPr="00901C6F">
              <w:rPr>
                <w:rFonts w:eastAsia="Arial"/>
                <w:color w:val="FF0000"/>
                <w:szCs w:val="24"/>
              </w:rPr>
              <w:t>đóng</w:t>
            </w:r>
            <w:proofErr w:type="spellEnd"/>
            <w:r w:rsidRPr="00901C6F">
              <w:rPr>
                <w:rFonts w:eastAsia="Arial"/>
                <w:color w:val="FF0000"/>
                <w:szCs w:val="24"/>
              </w:rPr>
              <w:t xml:space="preserve"> </w:t>
            </w:r>
            <w:proofErr w:type="spellStart"/>
            <w:r w:rsidRPr="00901C6F">
              <w:rPr>
                <w:rFonts w:eastAsia="Arial"/>
                <w:color w:val="FF0000"/>
                <w:szCs w:val="24"/>
              </w:rPr>
              <w:t>vai</w:t>
            </w:r>
            <w:proofErr w:type="spellEnd"/>
            <w:r w:rsidRPr="00901C6F">
              <w:rPr>
                <w:rFonts w:eastAsia="Arial"/>
                <w:color w:val="FF0000"/>
                <w:szCs w:val="24"/>
              </w:rPr>
              <w:t xml:space="preserve"> </w:t>
            </w:r>
            <w:proofErr w:type="spellStart"/>
            <w:r w:rsidRPr="00901C6F">
              <w:rPr>
                <w:rFonts w:eastAsia="Arial"/>
                <w:color w:val="FF0000"/>
                <w:szCs w:val="24"/>
              </w:rPr>
              <w:t>trò</w:t>
            </w:r>
            <w:proofErr w:type="spellEnd"/>
            <w:r w:rsidRPr="00901C6F">
              <w:rPr>
                <w:rFonts w:eastAsia="Arial"/>
                <w:color w:val="FF0000"/>
                <w:szCs w:val="24"/>
              </w:rPr>
              <w:t xml:space="preserve"> </w:t>
            </w:r>
            <w:proofErr w:type="spellStart"/>
            <w:r w:rsidRPr="00901C6F">
              <w:rPr>
                <w:rFonts w:eastAsia="Arial"/>
                <w:color w:val="FF0000"/>
                <w:szCs w:val="24"/>
              </w:rPr>
              <w:t>là</w:t>
            </w:r>
            <w:proofErr w:type="spellEnd"/>
            <w:r w:rsidRPr="00901C6F">
              <w:rPr>
                <w:rFonts w:eastAsia="Arial"/>
                <w:color w:val="FF0000"/>
                <w:szCs w:val="24"/>
              </w:rPr>
              <w:t xml:space="preserve"> </w:t>
            </w:r>
            <w:proofErr w:type="spellStart"/>
            <w:r w:rsidRPr="00901C6F">
              <w:rPr>
                <w:rFonts w:eastAsia="Arial"/>
                <w:color w:val="FF0000"/>
                <w:szCs w:val="24"/>
              </w:rPr>
              <w:t>phương</w:t>
            </w:r>
            <w:proofErr w:type="spellEnd"/>
            <w:r w:rsidRPr="00901C6F">
              <w:rPr>
                <w:rFonts w:eastAsia="Arial"/>
                <w:color w:val="FF0000"/>
                <w:szCs w:val="24"/>
              </w:rPr>
              <w:t xml:space="preserve"> </w:t>
            </w:r>
            <w:proofErr w:type="spellStart"/>
            <w:r w:rsidRPr="00901C6F">
              <w:rPr>
                <w:rFonts w:eastAsia="Arial"/>
                <w:color w:val="FF0000"/>
                <w:szCs w:val="24"/>
              </w:rPr>
              <w:t>tiện</w:t>
            </w:r>
            <w:proofErr w:type="spellEnd"/>
            <w:r w:rsidRPr="00901C6F">
              <w:rPr>
                <w:rFonts w:eastAsia="Arial"/>
                <w:color w:val="FF0000"/>
                <w:szCs w:val="24"/>
              </w:rPr>
              <w:t xml:space="preserve"> </w:t>
            </w:r>
            <w:proofErr w:type="spellStart"/>
            <w:r w:rsidRPr="00901C6F">
              <w:rPr>
                <w:rFonts w:eastAsia="Arial"/>
                <w:color w:val="FF0000"/>
                <w:szCs w:val="24"/>
              </w:rPr>
              <w:t>để</w:t>
            </w:r>
            <w:proofErr w:type="spellEnd"/>
            <w:r w:rsidRPr="00901C6F">
              <w:rPr>
                <w:rFonts w:eastAsia="Arial"/>
                <w:color w:val="FF0000"/>
                <w:szCs w:val="24"/>
              </w:rPr>
              <w:t xml:space="preserve"> </w:t>
            </w:r>
            <w:proofErr w:type="spellStart"/>
            <w:r w:rsidRPr="00901C6F">
              <w:rPr>
                <w:rFonts w:eastAsia="Arial"/>
                <w:color w:val="FF0000"/>
                <w:szCs w:val="24"/>
              </w:rPr>
              <w:t>thực</w:t>
            </w:r>
            <w:proofErr w:type="spellEnd"/>
            <w:r w:rsidRPr="00901C6F">
              <w:rPr>
                <w:rFonts w:eastAsia="Arial"/>
                <w:color w:val="FF0000"/>
                <w:szCs w:val="24"/>
              </w:rPr>
              <w:t xml:space="preserve"> </w:t>
            </w:r>
            <w:proofErr w:type="spellStart"/>
            <w:r w:rsidRPr="00901C6F">
              <w:rPr>
                <w:rFonts w:eastAsia="Arial"/>
                <w:color w:val="FF0000"/>
                <w:szCs w:val="24"/>
              </w:rPr>
              <w:t>hiện</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w:t>
            </w:r>
          </w:p>
          <w:p w14:paraId="5E2A0838"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cũng</w:t>
            </w:r>
            <w:proofErr w:type="spellEnd"/>
            <w:r w:rsidRPr="00901C6F">
              <w:rPr>
                <w:rFonts w:eastAsia="Arial"/>
                <w:color w:val="FF0000"/>
                <w:szCs w:val="24"/>
              </w:rPr>
              <w:t xml:space="preserve"> </w:t>
            </w:r>
            <w:proofErr w:type="spellStart"/>
            <w:r w:rsidRPr="00901C6F">
              <w:rPr>
                <w:rFonts w:eastAsia="Arial"/>
                <w:color w:val="FF0000"/>
                <w:szCs w:val="24"/>
              </w:rPr>
              <w:t>tác</w:t>
            </w:r>
            <w:proofErr w:type="spellEnd"/>
            <w:r w:rsidRPr="00901C6F">
              <w:rPr>
                <w:rFonts w:eastAsia="Arial"/>
                <w:color w:val="FF0000"/>
                <w:szCs w:val="24"/>
              </w:rPr>
              <w:t xml:space="preserve"> </w:t>
            </w:r>
            <w:proofErr w:type="spellStart"/>
            <w:r w:rsidRPr="00901C6F">
              <w:rPr>
                <w:rFonts w:eastAsia="Arial"/>
                <w:color w:val="FF0000"/>
                <w:szCs w:val="24"/>
              </w:rPr>
              <w:t>động</w:t>
            </w:r>
            <w:proofErr w:type="spellEnd"/>
            <w:r w:rsidRPr="00901C6F">
              <w:rPr>
                <w:rFonts w:eastAsia="Arial"/>
                <w:color w:val="FF0000"/>
                <w:szCs w:val="24"/>
              </w:rPr>
              <w:t xml:space="preserve"> </w:t>
            </w:r>
            <w:proofErr w:type="spellStart"/>
            <w:r w:rsidRPr="00901C6F">
              <w:rPr>
                <w:rFonts w:eastAsia="Arial"/>
                <w:color w:val="FF0000"/>
                <w:szCs w:val="24"/>
              </w:rPr>
              <w:t>ngược</w:t>
            </w:r>
            <w:proofErr w:type="spellEnd"/>
            <w:r w:rsidRPr="00901C6F">
              <w:rPr>
                <w:rFonts w:eastAsia="Arial"/>
                <w:color w:val="FF0000"/>
                <w:szCs w:val="24"/>
              </w:rPr>
              <w:t xml:space="preserve"> </w:t>
            </w:r>
            <w:proofErr w:type="spellStart"/>
            <w:r w:rsidRPr="00901C6F">
              <w:rPr>
                <w:rFonts w:eastAsia="Arial"/>
                <w:color w:val="FF0000"/>
                <w:szCs w:val="24"/>
              </w:rPr>
              <w:t>trở</w:t>
            </w:r>
            <w:proofErr w:type="spellEnd"/>
            <w:r w:rsidRPr="00901C6F">
              <w:rPr>
                <w:rFonts w:eastAsia="Arial"/>
                <w:color w:val="FF0000"/>
                <w:szCs w:val="24"/>
              </w:rPr>
              <w:t xml:space="preserve"> </w:t>
            </w:r>
            <w:proofErr w:type="spellStart"/>
            <w:r w:rsidRPr="00901C6F">
              <w:rPr>
                <w:rFonts w:eastAsia="Arial"/>
                <w:color w:val="FF0000"/>
                <w:szCs w:val="24"/>
              </w:rPr>
              <w:t>lại</w:t>
            </w:r>
            <w:proofErr w:type="spellEnd"/>
            <w:r w:rsidRPr="00901C6F">
              <w:rPr>
                <w:rFonts w:eastAsia="Arial"/>
                <w:color w:val="FF0000"/>
                <w:szCs w:val="24"/>
              </w:rPr>
              <w:t xml:space="preserve"> </w:t>
            </w:r>
            <w:proofErr w:type="spellStart"/>
            <w:r w:rsidRPr="00901C6F">
              <w:rPr>
                <w:rFonts w:eastAsia="Arial"/>
                <w:color w:val="FF0000"/>
                <w:szCs w:val="24"/>
              </w:rPr>
              <w:t>đến</w:t>
            </w:r>
            <w:proofErr w:type="spellEnd"/>
            <w:r w:rsidRPr="00901C6F">
              <w:rPr>
                <w:rFonts w:eastAsia="Arial"/>
                <w:color w:val="FF0000"/>
                <w:szCs w:val="24"/>
              </w:rPr>
              <w:t xml:space="preserve"> </w:t>
            </w:r>
            <w:proofErr w:type="spellStart"/>
            <w:r w:rsidRPr="00901C6F">
              <w:rPr>
                <w:rFonts w:eastAsia="Arial"/>
                <w:color w:val="FF0000"/>
                <w:szCs w:val="24"/>
              </w:rPr>
              <w:t>sự</w:t>
            </w:r>
            <w:proofErr w:type="spellEnd"/>
            <w:r w:rsidRPr="00901C6F">
              <w:rPr>
                <w:rFonts w:eastAsia="Arial"/>
                <w:color w:val="FF0000"/>
                <w:szCs w:val="24"/>
              </w:rPr>
              <w:t xml:space="preserve"> </w:t>
            </w:r>
            <w:proofErr w:type="spellStart"/>
            <w:r w:rsidRPr="00901C6F">
              <w:rPr>
                <w:rFonts w:eastAsia="Arial"/>
                <w:color w:val="FF0000"/>
                <w:szCs w:val="24"/>
              </w:rPr>
              <w:t>phát</w:t>
            </w:r>
            <w:proofErr w:type="spellEnd"/>
            <w:r w:rsidRPr="00901C6F">
              <w:rPr>
                <w:rFonts w:eastAsia="Arial"/>
                <w:color w:val="FF0000"/>
                <w:szCs w:val="24"/>
              </w:rPr>
              <w:t xml:space="preserve"> </w:t>
            </w:r>
            <w:proofErr w:type="spellStart"/>
            <w:r w:rsidRPr="00901C6F">
              <w:rPr>
                <w:rFonts w:eastAsia="Arial"/>
                <w:color w:val="FF0000"/>
                <w:szCs w:val="24"/>
              </w:rPr>
              <w:t>triển</w:t>
            </w:r>
            <w:proofErr w:type="spellEnd"/>
            <w:r w:rsidRPr="00901C6F">
              <w:rPr>
                <w:rFonts w:eastAsia="Arial"/>
                <w:color w:val="FF0000"/>
                <w:szCs w:val="24"/>
              </w:rPr>
              <w:t xml:space="preserve"> </w:t>
            </w:r>
            <w:proofErr w:type="spellStart"/>
            <w:r w:rsidRPr="00901C6F">
              <w:rPr>
                <w:rFonts w:eastAsia="Arial"/>
                <w:color w:val="FF0000"/>
                <w:szCs w:val="24"/>
              </w:rPr>
              <w:t>và</w:t>
            </w:r>
            <w:proofErr w:type="spellEnd"/>
            <w:r w:rsidRPr="00901C6F">
              <w:rPr>
                <w:rFonts w:eastAsia="Arial"/>
                <w:color w:val="FF0000"/>
                <w:szCs w:val="24"/>
              </w:rPr>
              <w:t xml:space="preserve"> </w:t>
            </w:r>
            <w:proofErr w:type="spellStart"/>
            <w:r w:rsidRPr="00901C6F">
              <w:rPr>
                <w:rFonts w:eastAsia="Arial"/>
                <w:color w:val="FF0000"/>
                <w:szCs w:val="24"/>
              </w:rPr>
              <w:t>hoàn</w:t>
            </w:r>
            <w:proofErr w:type="spellEnd"/>
            <w:r w:rsidRPr="00901C6F">
              <w:rPr>
                <w:rFonts w:eastAsia="Arial"/>
                <w:color w:val="FF0000"/>
                <w:szCs w:val="24"/>
              </w:rPr>
              <w:t xml:space="preserve"> </w:t>
            </w:r>
            <w:proofErr w:type="spellStart"/>
            <w:r w:rsidRPr="00901C6F">
              <w:rPr>
                <w:rFonts w:eastAsia="Arial"/>
                <w:color w:val="FF0000"/>
                <w:szCs w:val="24"/>
              </w:rPr>
              <w:t>thiện</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w:t>
            </w:r>
          </w:p>
          <w:p w14:paraId="0D8A2ACB" w14:textId="77777777" w:rsidR="00AF3F28" w:rsidRPr="00901C6F" w:rsidRDefault="00AF3F28" w:rsidP="00AF3F28">
            <w:pPr>
              <w:ind w:firstLine="342"/>
              <w:contextualSpacing/>
              <w:jc w:val="both"/>
              <w:rPr>
                <w:rFonts w:eastAsia="Arial"/>
                <w:color w:val="FF0000"/>
                <w:szCs w:val="24"/>
              </w:rPr>
            </w:pP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hướng</w:t>
            </w:r>
            <w:proofErr w:type="spellEnd"/>
            <w:r w:rsidRPr="00901C6F">
              <w:rPr>
                <w:rFonts w:eastAsia="Arial"/>
                <w:color w:val="FF0000"/>
                <w:szCs w:val="24"/>
              </w:rPr>
              <w:t xml:space="preserve"> </w:t>
            </w: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gia</w:t>
            </w:r>
            <w:proofErr w:type="spellEnd"/>
            <w:r w:rsidRPr="00901C6F">
              <w:rPr>
                <w:rFonts w:eastAsia="Arial"/>
                <w:color w:val="FF0000"/>
                <w:szCs w:val="24"/>
              </w:rPr>
              <w:t xml:space="preserve"> </w:t>
            </w:r>
            <w:proofErr w:type="spellStart"/>
            <w:r w:rsidRPr="00901C6F">
              <w:rPr>
                <w:rFonts w:eastAsia="Arial"/>
                <w:color w:val="FF0000"/>
                <w:szCs w:val="24"/>
              </w:rPr>
              <w:t>phát</w:t>
            </w:r>
            <w:proofErr w:type="spellEnd"/>
            <w:r w:rsidRPr="00901C6F">
              <w:rPr>
                <w:rFonts w:eastAsia="Arial"/>
                <w:color w:val="FF0000"/>
                <w:szCs w:val="24"/>
              </w:rPr>
              <w:t xml:space="preserve"> </w:t>
            </w:r>
            <w:proofErr w:type="spellStart"/>
            <w:r w:rsidRPr="00901C6F">
              <w:rPr>
                <w:rFonts w:eastAsia="Arial"/>
                <w:color w:val="FF0000"/>
                <w:szCs w:val="24"/>
              </w:rPr>
              <w:t>triển</w:t>
            </w:r>
            <w:proofErr w:type="spellEnd"/>
            <w:r w:rsidRPr="00901C6F">
              <w:rPr>
                <w:rFonts w:eastAsia="Arial"/>
                <w:color w:val="FF0000"/>
                <w:szCs w:val="24"/>
              </w:rPr>
              <w:t xml:space="preserve"> </w:t>
            </w:r>
            <w:proofErr w:type="spellStart"/>
            <w:r w:rsidRPr="00901C6F">
              <w:rPr>
                <w:rFonts w:eastAsia="Arial"/>
                <w:color w:val="FF0000"/>
                <w:szCs w:val="24"/>
              </w:rPr>
              <w:t>theo</w:t>
            </w:r>
            <w:proofErr w:type="spellEnd"/>
            <w:r w:rsidRPr="00901C6F">
              <w:rPr>
                <w:rFonts w:eastAsia="Arial"/>
                <w:color w:val="FF0000"/>
                <w:szCs w:val="24"/>
              </w:rPr>
              <w:t xml:space="preserve"> </w:t>
            </w:r>
            <w:proofErr w:type="spellStart"/>
            <w:r w:rsidRPr="00901C6F">
              <w:rPr>
                <w:rFonts w:eastAsia="Arial"/>
                <w:color w:val="FF0000"/>
                <w:szCs w:val="24"/>
              </w:rPr>
              <w:t>hướng</w:t>
            </w:r>
            <w:proofErr w:type="spellEnd"/>
            <w:r w:rsidRPr="00901C6F">
              <w:rPr>
                <w:rFonts w:eastAsia="Arial"/>
                <w:color w:val="FF0000"/>
                <w:szCs w:val="24"/>
              </w:rPr>
              <w:t xml:space="preserve"> </w:t>
            </w:r>
            <w:proofErr w:type="spellStart"/>
            <w:r w:rsidRPr="00901C6F">
              <w:rPr>
                <w:rFonts w:eastAsia="Arial"/>
                <w:color w:val="FF0000"/>
                <w:szCs w:val="24"/>
              </w:rPr>
              <w:t>ngày</w:t>
            </w:r>
            <w:proofErr w:type="spellEnd"/>
            <w:r w:rsidRPr="00901C6F">
              <w:rPr>
                <w:rFonts w:eastAsia="Arial"/>
                <w:color w:val="FF0000"/>
                <w:szCs w:val="24"/>
              </w:rPr>
              <w:t xml:space="preserve"> </w:t>
            </w:r>
            <w:proofErr w:type="spellStart"/>
            <w:r w:rsidRPr="00901C6F">
              <w:rPr>
                <w:rFonts w:eastAsia="Arial"/>
                <w:color w:val="FF0000"/>
                <w:szCs w:val="24"/>
              </w:rPr>
              <w:t>càng</w:t>
            </w:r>
            <w:proofErr w:type="spellEnd"/>
            <w:r w:rsidRPr="00901C6F">
              <w:rPr>
                <w:rFonts w:eastAsia="Arial"/>
                <w:color w:val="FF0000"/>
                <w:szCs w:val="24"/>
              </w:rPr>
              <w:t xml:space="preserve"> </w:t>
            </w:r>
            <w:proofErr w:type="spellStart"/>
            <w:r w:rsidRPr="00901C6F">
              <w:rPr>
                <w:rFonts w:eastAsia="Arial"/>
                <w:color w:val="FF0000"/>
                <w:szCs w:val="24"/>
              </w:rPr>
              <w:t>văn</w:t>
            </w:r>
            <w:proofErr w:type="spellEnd"/>
            <w:r w:rsidRPr="00901C6F">
              <w:rPr>
                <w:rFonts w:eastAsia="Arial"/>
                <w:color w:val="FF0000"/>
                <w:szCs w:val="24"/>
              </w:rPr>
              <w:t xml:space="preserve"> </w:t>
            </w:r>
            <w:proofErr w:type="spellStart"/>
            <w:r w:rsidRPr="00901C6F">
              <w:rPr>
                <w:rFonts w:eastAsia="Arial"/>
                <w:color w:val="FF0000"/>
                <w:szCs w:val="24"/>
              </w:rPr>
              <w:t>minh</w:t>
            </w:r>
            <w:proofErr w:type="spellEnd"/>
            <w:r w:rsidRPr="00901C6F">
              <w:rPr>
                <w:rFonts w:eastAsia="Arial"/>
                <w:color w:val="FF0000"/>
                <w:szCs w:val="24"/>
              </w:rPr>
              <w:t xml:space="preserve">, </w:t>
            </w:r>
            <w:proofErr w:type="spellStart"/>
            <w:r w:rsidRPr="00901C6F">
              <w:rPr>
                <w:rFonts w:eastAsia="Arial"/>
                <w:color w:val="FF0000"/>
                <w:szCs w:val="24"/>
              </w:rPr>
              <w:t>nhân</w:t>
            </w:r>
            <w:proofErr w:type="spellEnd"/>
            <w:r w:rsidRPr="00901C6F">
              <w:rPr>
                <w:rFonts w:eastAsia="Arial"/>
                <w:color w:val="FF0000"/>
                <w:szCs w:val="24"/>
              </w:rPr>
              <w:t xml:space="preserve"> </w:t>
            </w:r>
            <w:proofErr w:type="spellStart"/>
            <w:r w:rsidRPr="00901C6F">
              <w:rPr>
                <w:rFonts w:eastAsia="Arial"/>
                <w:color w:val="FF0000"/>
                <w:szCs w:val="24"/>
              </w:rPr>
              <w:t>đạo</w:t>
            </w:r>
            <w:proofErr w:type="spellEnd"/>
            <w:r w:rsidRPr="00901C6F">
              <w:rPr>
                <w:rFonts w:eastAsia="Arial"/>
                <w:color w:val="FF0000"/>
                <w:szCs w:val="24"/>
              </w:rPr>
              <w:t>.</w:t>
            </w:r>
          </w:p>
          <w:p w14:paraId="089872D5" w14:textId="77777777" w:rsidR="00AF3F28" w:rsidRPr="00901C6F" w:rsidRDefault="00AF3F28" w:rsidP="00AF3F28">
            <w:pPr>
              <w:rPr>
                <w:color w:val="FF0000"/>
              </w:rPr>
            </w:pPr>
            <w:proofErr w:type="spellStart"/>
            <w:r w:rsidRPr="00901C6F">
              <w:rPr>
                <w:rFonts w:eastAsia="Arial"/>
                <w:color w:val="FF0000"/>
                <w:szCs w:val="24"/>
              </w:rPr>
              <w:t>Luật</w:t>
            </w:r>
            <w:proofErr w:type="spellEnd"/>
            <w:r w:rsidRPr="00901C6F">
              <w:rPr>
                <w:rFonts w:eastAsia="Arial"/>
                <w:color w:val="FF0000"/>
                <w:szCs w:val="24"/>
              </w:rPr>
              <w:t xml:space="preserve"> </w:t>
            </w:r>
            <w:proofErr w:type="spellStart"/>
            <w:r w:rsidRPr="00901C6F">
              <w:rPr>
                <w:rFonts w:eastAsia="Arial"/>
                <w:color w:val="FF0000"/>
                <w:szCs w:val="24"/>
              </w:rPr>
              <w:t>quốc</w:t>
            </w:r>
            <w:proofErr w:type="spellEnd"/>
            <w:r w:rsidRPr="00901C6F">
              <w:rPr>
                <w:rFonts w:eastAsia="Arial"/>
                <w:color w:val="FF0000"/>
                <w:szCs w:val="24"/>
              </w:rPr>
              <w:t xml:space="preserve"> </w:t>
            </w:r>
            <w:proofErr w:type="spellStart"/>
            <w:r w:rsidRPr="00901C6F">
              <w:rPr>
                <w:rFonts w:eastAsia="Arial"/>
                <w:color w:val="FF0000"/>
                <w:szCs w:val="24"/>
              </w:rPr>
              <w:t>tế</w:t>
            </w:r>
            <w:proofErr w:type="spellEnd"/>
            <w:r w:rsidRPr="00901C6F">
              <w:rPr>
                <w:rFonts w:eastAsia="Arial"/>
                <w:color w:val="FF0000"/>
                <w:szCs w:val="24"/>
              </w:rPr>
              <w:t xml:space="preserve"> </w:t>
            </w:r>
            <w:proofErr w:type="spellStart"/>
            <w:r w:rsidRPr="00901C6F">
              <w:rPr>
                <w:rFonts w:eastAsia="Arial"/>
                <w:color w:val="FF0000"/>
                <w:szCs w:val="24"/>
              </w:rPr>
              <w:t>là</w:t>
            </w:r>
            <w:proofErr w:type="spellEnd"/>
            <w:r w:rsidRPr="00901C6F">
              <w:rPr>
                <w:rFonts w:eastAsia="Arial"/>
                <w:color w:val="FF0000"/>
                <w:szCs w:val="24"/>
              </w:rPr>
              <w:t xml:space="preserve"> </w:t>
            </w:r>
            <w:proofErr w:type="spellStart"/>
            <w:r w:rsidRPr="00901C6F">
              <w:rPr>
                <w:rFonts w:eastAsia="Arial"/>
                <w:color w:val="FF0000"/>
                <w:szCs w:val="24"/>
              </w:rPr>
              <w:t>công</w:t>
            </w:r>
            <w:proofErr w:type="spellEnd"/>
            <w:r w:rsidRPr="00901C6F">
              <w:rPr>
                <w:rFonts w:eastAsia="Arial"/>
                <w:color w:val="FF0000"/>
                <w:szCs w:val="24"/>
              </w:rPr>
              <w:t xml:space="preserve"> </w:t>
            </w:r>
            <w:proofErr w:type="spellStart"/>
            <w:r w:rsidRPr="00901C6F">
              <w:rPr>
                <w:rFonts w:eastAsia="Arial"/>
                <w:color w:val="FF0000"/>
                <w:szCs w:val="24"/>
              </w:rPr>
              <w:t>cụ</w:t>
            </w:r>
            <w:proofErr w:type="spellEnd"/>
            <w:r w:rsidRPr="00901C6F">
              <w:rPr>
                <w:rFonts w:eastAsia="Arial"/>
                <w:color w:val="FF0000"/>
                <w:szCs w:val="24"/>
              </w:rPr>
              <w:t xml:space="preserve"> </w:t>
            </w:r>
            <w:proofErr w:type="spellStart"/>
            <w:r w:rsidRPr="00901C6F">
              <w:rPr>
                <w:rFonts w:eastAsia="Arial"/>
                <w:color w:val="FF0000"/>
                <w:szCs w:val="24"/>
              </w:rPr>
              <w:t>để</w:t>
            </w:r>
            <w:proofErr w:type="spellEnd"/>
            <w:r w:rsidRPr="00901C6F">
              <w:rPr>
                <w:rFonts w:eastAsia="Arial"/>
                <w:color w:val="FF0000"/>
                <w:szCs w:val="24"/>
              </w:rPr>
              <w:t xml:space="preserve"> </w:t>
            </w:r>
            <w:proofErr w:type="spellStart"/>
            <w:r w:rsidRPr="00901C6F">
              <w:rPr>
                <w:rFonts w:eastAsia="Arial"/>
                <w:color w:val="FF0000"/>
                <w:szCs w:val="24"/>
              </w:rPr>
              <w:t>thực</w:t>
            </w:r>
            <w:proofErr w:type="spellEnd"/>
            <w:r w:rsidRPr="00901C6F">
              <w:rPr>
                <w:rFonts w:eastAsia="Arial"/>
                <w:color w:val="FF0000"/>
                <w:szCs w:val="24"/>
              </w:rPr>
              <w:t xml:space="preserve"> </w:t>
            </w:r>
            <w:proofErr w:type="spellStart"/>
            <w:r w:rsidRPr="00901C6F">
              <w:rPr>
                <w:rFonts w:eastAsia="Arial"/>
                <w:color w:val="FF0000"/>
                <w:szCs w:val="24"/>
              </w:rPr>
              <w:t>hiện</w:t>
            </w:r>
            <w:proofErr w:type="spellEnd"/>
            <w:r w:rsidRPr="00901C6F">
              <w:rPr>
                <w:rFonts w:eastAsia="Arial"/>
                <w:color w:val="FF0000"/>
                <w:szCs w:val="24"/>
              </w:rPr>
              <w:t xml:space="preserve"> </w:t>
            </w:r>
            <w:proofErr w:type="spellStart"/>
            <w:r w:rsidRPr="00901C6F">
              <w:rPr>
                <w:rFonts w:eastAsia="Arial"/>
                <w:color w:val="FF0000"/>
                <w:szCs w:val="24"/>
              </w:rPr>
              <w:t>chính</w:t>
            </w:r>
            <w:proofErr w:type="spellEnd"/>
            <w:r w:rsidRPr="00901C6F">
              <w:rPr>
                <w:rFonts w:eastAsia="Arial"/>
                <w:color w:val="FF0000"/>
                <w:szCs w:val="24"/>
              </w:rPr>
              <w:t xml:space="preserve"> </w:t>
            </w:r>
            <w:proofErr w:type="spellStart"/>
            <w:r w:rsidRPr="00901C6F">
              <w:rPr>
                <w:rFonts w:eastAsia="Arial"/>
                <w:color w:val="FF0000"/>
                <w:szCs w:val="24"/>
              </w:rPr>
              <w:t>sách</w:t>
            </w:r>
            <w:proofErr w:type="spellEnd"/>
            <w:r w:rsidRPr="00901C6F">
              <w:rPr>
                <w:rFonts w:eastAsia="Arial"/>
                <w:color w:val="FF0000"/>
                <w:szCs w:val="24"/>
              </w:rPr>
              <w:t xml:space="preserve"> </w:t>
            </w:r>
            <w:proofErr w:type="spellStart"/>
            <w:r w:rsidRPr="00901C6F">
              <w:rPr>
                <w:rFonts w:eastAsia="Arial"/>
                <w:color w:val="FF0000"/>
                <w:szCs w:val="24"/>
              </w:rPr>
              <w:t>đối</w:t>
            </w:r>
            <w:proofErr w:type="spellEnd"/>
            <w:r w:rsidRPr="00901C6F">
              <w:rPr>
                <w:rFonts w:eastAsia="Arial"/>
                <w:color w:val="FF0000"/>
                <w:szCs w:val="24"/>
              </w:rPr>
              <w:t xml:space="preserve"> </w:t>
            </w:r>
            <w:proofErr w:type="spellStart"/>
            <w:r w:rsidRPr="00901C6F">
              <w:rPr>
                <w:rFonts w:eastAsia="Arial"/>
                <w:color w:val="FF0000"/>
                <w:szCs w:val="24"/>
              </w:rPr>
              <w:t>ngoại</w:t>
            </w:r>
            <w:proofErr w:type="spellEnd"/>
            <w:r w:rsidRPr="00901C6F">
              <w:rPr>
                <w:rFonts w:eastAsia="Arial"/>
                <w:color w:val="FF0000"/>
                <w:szCs w:val="24"/>
              </w:rPr>
              <w:t xml:space="preserve"> </w:t>
            </w:r>
            <w:proofErr w:type="spellStart"/>
            <w:r w:rsidRPr="00901C6F">
              <w:rPr>
                <w:rFonts w:eastAsia="Arial"/>
                <w:color w:val="FF0000"/>
                <w:szCs w:val="24"/>
              </w:rPr>
              <w:t>của</w:t>
            </w:r>
            <w:proofErr w:type="spellEnd"/>
            <w:r w:rsidRPr="00901C6F">
              <w:rPr>
                <w:rFonts w:eastAsia="Arial"/>
                <w:color w:val="FF0000"/>
                <w:szCs w:val="24"/>
              </w:rPr>
              <w:t xml:space="preserve"> </w:t>
            </w:r>
            <w:proofErr w:type="spellStart"/>
            <w:r w:rsidRPr="00901C6F">
              <w:rPr>
                <w:rFonts w:eastAsia="Arial"/>
                <w:color w:val="FF0000"/>
                <w:szCs w:val="24"/>
              </w:rPr>
              <w:t>nhà</w:t>
            </w:r>
            <w:proofErr w:type="spellEnd"/>
            <w:r w:rsidRPr="00901C6F">
              <w:rPr>
                <w:rFonts w:eastAsia="Arial"/>
                <w:color w:val="FF0000"/>
                <w:szCs w:val="24"/>
              </w:rPr>
              <w:t xml:space="preserve"> </w:t>
            </w:r>
            <w:proofErr w:type="spellStart"/>
            <w:r w:rsidRPr="00901C6F">
              <w:rPr>
                <w:rFonts w:eastAsia="Arial"/>
                <w:color w:val="FF0000"/>
                <w:szCs w:val="24"/>
              </w:rPr>
              <w:t>nước</w:t>
            </w:r>
            <w:proofErr w:type="spellEnd"/>
            <w:r w:rsidRPr="00901C6F">
              <w:rPr>
                <w:rFonts w:eastAsia="Arial"/>
                <w:color w:val="FF0000"/>
                <w:szCs w:val="24"/>
              </w:rPr>
              <w:t xml:space="preserve">. Cho </w:t>
            </w:r>
            <w:proofErr w:type="spellStart"/>
            <w:r w:rsidRPr="00901C6F">
              <w:rPr>
                <w:rFonts w:eastAsia="Arial"/>
                <w:color w:val="FF0000"/>
                <w:szCs w:val="24"/>
              </w:rPr>
              <w:t>ví</w:t>
            </w:r>
            <w:proofErr w:type="spellEnd"/>
            <w:r w:rsidRPr="00901C6F">
              <w:rPr>
                <w:rFonts w:eastAsia="Arial"/>
                <w:color w:val="FF0000"/>
                <w:szCs w:val="24"/>
              </w:rPr>
              <w:t xml:space="preserve"> </w:t>
            </w:r>
            <w:proofErr w:type="spellStart"/>
            <w:r w:rsidRPr="00901C6F">
              <w:rPr>
                <w:rFonts w:eastAsia="Arial"/>
                <w:color w:val="FF0000"/>
                <w:szCs w:val="24"/>
              </w:rPr>
              <w:t>dụ</w:t>
            </w:r>
            <w:proofErr w:type="spellEnd"/>
            <w:r w:rsidRPr="00901C6F">
              <w:rPr>
                <w:rFonts w:eastAsia="Arial"/>
                <w:color w:val="FF0000"/>
                <w:szCs w:val="24"/>
              </w:rPr>
              <w:t>:</w:t>
            </w:r>
          </w:p>
          <w:p w14:paraId="72943478" w14:textId="1A7B248E" w:rsidR="00546A76" w:rsidRPr="00901C6F" w:rsidRDefault="00546A76" w:rsidP="00546A76">
            <w:pPr>
              <w:jc w:val="both"/>
              <w:rPr>
                <w:noProof/>
                <w:color w:val="FF0000"/>
                <w:sz w:val="24"/>
                <w:szCs w:val="24"/>
              </w:rPr>
            </w:pPr>
          </w:p>
        </w:tc>
        <w:tc>
          <w:tcPr>
            <w:tcW w:w="1560" w:type="dxa"/>
          </w:tcPr>
          <w:p w14:paraId="3AADC8CB" w14:textId="225E7C4D" w:rsidR="00546A76" w:rsidRPr="00901C6F" w:rsidRDefault="00546A76" w:rsidP="00FC7695">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901C6F">
              <w:rPr>
                <w:rFonts w:ascii="Times New Roman" w:hAnsi="Times New Roman" w:cs="Times New Roman"/>
                <w:color w:val="FF0000"/>
                <w:sz w:val="26"/>
                <w:szCs w:val="26"/>
                <w:lang w:val="en-GB"/>
              </w:rPr>
              <w:t>1</w:t>
            </w:r>
          </w:p>
        </w:tc>
      </w:tr>
      <w:bookmarkEnd w:id="2"/>
    </w:tbl>
    <w:p w14:paraId="66B52EB5" w14:textId="77777777" w:rsidR="00AF3F28" w:rsidRDefault="00AF3F28" w:rsidP="002829EB">
      <w:pPr>
        <w:tabs>
          <w:tab w:val="center" w:pos="2835"/>
          <w:tab w:val="center" w:pos="7655"/>
        </w:tabs>
        <w:spacing w:before="120"/>
        <w:rPr>
          <w:i/>
          <w:iCs/>
          <w:szCs w:val="26"/>
        </w:rPr>
      </w:pPr>
    </w:p>
    <w:p w14:paraId="2CC796B0" w14:textId="1791C29A" w:rsidR="002829EB" w:rsidRPr="00681854" w:rsidRDefault="002829EB" w:rsidP="002829EB">
      <w:pPr>
        <w:tabs>
          <w:tab w:val="center" w:pos="2835"/>
          <w:tab w:val="center" w:pos="7655"/>
        </w:tabs>
        <w:spacing w:before="120"/>
        <w:rPr>
          <w:i/>
          <w:iCs/>
          <w:szCs w:val="26"/>
        </w:rPr>
      </w:pPr>
      <w:proofErr w:type="spellStart"/>
      <w:r w:rsidRPr="00681854">
        <w:rPr>
          <w:i/>
          <w:iCs/>
          <w:szCs w:val="26"/>
        </w:rPr>
        <w:t>Ngày</w:t>
      </w:r>
      <w:proofErr w:type="spellEnd"/>
      <w:r w:rsidRPr="00681854">
        <w:rPr>
          <w:i/>
          <w:iCs/>
          <w:szCs w:val="26"/>
        </w:rPr>
        <w:t xml:space="preserve"> </w:t>
      </w:r>
      <w:proofErr w:type="spellStart"/>
      <w:r w:rsidRPr="00681854">
        <w:rPr>
          <w:i/>
          <w:iCs/>
          <w:szCs w:val="26"/>
        </w:rPr>
        <w:t>biên</w:t>
      </w:r>
      <w:proofErr w:type="spellEnd"/>
      <w:r w:rsidRPr="00681854">
        <w:rPr>
          <w:i/>
          <w:iCs/>
          <w:szCs w:val="26"/>
        </w:rPr>
        <w:t xml:space="preserve"> </w:t>
      </w:r>
      <w:proofErr w:type="spellStart"/>
      <w:r w:rsidRPr="00681854">
        <w:rPr>
          <w:i/>
          <w:iCs/>
          <w:szCs w:val="26"/>
        </w:rPr>
        <w:t>soạn</w:t>
      </w:r>
      <w:proofErr w:type="spellEnd"/>
      <w:r w:rsidRPr="00681854">
        <w:rPr>
          <w:i/>
          <w:iCs/>
          <w:szCs w:val="26"/>
        </w:rPr>
        <w:t xml:space="preserve">:  </w:t>
      </w:r>
      <w:r w:rsidR="00AF3F28">
        <w:rPr>
          <w:i/>
          <w:iCs/>
          <w:szCs w:val="26"/>
        </w:rPr>
        <w:t>15/10</w:t>
      </w:r>
      <w:r w:rsidRPr="00681854">
        <w:rPr>
          <w:i/>
          <w:iCs/>
          <w:szCs w:val="26"/>
        </w:rPr>
        <w:t>/2021</w:t>
      </w:r>
      <w:r w:rsidRPr="00681854">
        <w:rPr>
          <w:i/>
          <w:iCs/>
          <w:szCs w:val="26"/>
        </w:rPr>
        <w:tab/>
      </w:r>
    </w:p>
    <w:p w14:paraId="7FECB826" w14:textId="77777777" w:rsidR="002829EB" w:rsidRPr="00681854" w:rsidRDefault="002829EB" w:rsidP="002829EB">
      <w:pPr>
        <w:tabs>
          <w:tab w:val="left" w:pos="567"/>
          <w:tab w:val="center" w:pos="2835"/>
        </w:tabs>
        <w:spacing w:before="120"/>
        <w:rPr>
          <w:szCs w:val="26"/>
        </w:rPr>
      </w:pPr>
      <w:proofErr w:type="spellStart"/>
      <w:r w:rsidRPr="00681854">
        <w:rPr>
          <w:b/>
          <w:bCs/>
          <w:szCs w:val="26"/>
        </w:rPr>
        <w:t>Giảng</w:t>
      </w:r>
      <w:proofErr w:type="spellEnd"/>
      <w:r w:rsidRPr="00681854">
        <w:rPr>
          <w:b/>
          <w:bCs/>
          <w:szCs w:val="26"/>
        </w:rPr>
        <w:t xml:space="preserve"> </w:t>
      </w:r>
      <w:proofErr w:type="spellStart"/>
      <w:r w:rsidRPr="00681854">
        <w:rPr>
          <w:b/>
          <w:bCs/>
          <w:szCs w:val="26"/>
        </w:rPr>
        <w:t>viên</w:t>
      </w:r>
      <w:proofErr w:type="spellEnd"/>
      <w:r w:rsidRPr="00681854">
        <w:rPr>
          <w:b/>
          <w:bCs/>
          <w:szCs w:val="26"/>
        </w:rPr>
        <w:t xml:space="preserve"> </w:t>
      </w:r>
      <w:proofErr w:type="spellStart"/>
      <w:r w:rsidRPr="00681854">
        <w:rPr>
          <w:b/>
          <w:bCs/>
          <w:szCs w:val="26"/>
        </w:rPr>
        <w:t>biên</w:t>
      </w:r>
      <w:proofErr w:type="spellEnd"/>
      <w:r w:rsidRPr="00681854">
        <w:rPr>
          <w:b/>
          <w:bCs/>
          <w:szCs w:val="26"/>
        </w:rPr>
        <w:t xml:space="preserve"> </w:t>
      </w:r>
      <w:proofErr w:type="spellStart"/>
      <w:r w:rsidRPr="00681854">
        <w:rPr>
          <w:b/>
          <w:bCs/>
          <w:szCs w:val="26"/>
        </w:rPr>
        <w:t>soạn</w:t>
      </w:r>
      <w:proofErr w:type="spellEnd"/>
      <w:r w:rsidRPr="00681854">
        <w:rPr>
          <w:b/>
          <w:bCs/>
          <w:szCs w:val="26"/>
        </w:rPr>
        <w:t xml:space="preserve"> </w:t>
      </w:r>
      <w:proofErr w:type="spellStart"/>
      <w:r w:rsidRPr="00681854">
        <w:rPr>
          <w:b/>
          <w:bCs/>
          <w:szCs w:val="26"/>
        </w:rPr>
        <w:t>đề</w:t>
      </w:r>
      <w:proofErr w:type="spellEnd"/>
      <w:r w:rsidRPr="00681854">
        <w:rPr>
          <w:b/>
          <w:bCs/>
          <w:szCs w:val="26"/>
        </w:rPr>
        <w:t xml:space="preserve"> </w:t>
      </w:r>
      <w:proofErr w:type="spellStart"/>
      <w:r w:rsidRPr="00681854">
        <w:rPr>
          <w:b/>
          <w:bCs/>
          <w:szCs w:val="26"/>
        </w:rPr>
        <w:t>thi</w:t>
      </w:r>
      <w:proofErr w:type="spellEnd"/>
      <w:r w:rsidRPr="00681854">
        <w:rPr>
          <w:b/>
          <w:bCs/>
          <w:szCs w:val="26"/>
        </w:rPr>
        <w:t xml:space="preserve">: </w:t>
      </w:r>
      <w:proofErr w:type="spellStart"/>
      <w:r>
        <w:rPr>
          <w:b/>
          <w:bCs/>
          <w:szCs w:val="26"/>
        </w:rPr>
        <w:t>Nguyễn</w:t>
      </w:r>
      <w:proofErr w:type="spellEnd"/>
      <w:r>
        <w:rPr>
          <w:b/>
          <w:bCs/>
          <w:szCs w:val="26"/>
        </w:rPr>
        <w:t xml:space="preserve"> </w:t>
      </w:r>
      <w:proofErr w:type="spellStart"/>
      <w:r>
        <w:rPr>
          <w:b/>
          <w:bCs/>
          <w:szCs w:val="26"/>
        </w:rPr>
        <w:t>Thị</w:t>
      </w:r>
      <w:proofErr w:type="spellEnd"/>
      <w:r>
        <w:rPr>
          <w:b/>
          <w:bCs/>
          <w:szCs w:val="26"/>
        </w:rPr>
        <w:t xml:space="preserve"> </w:t>
      </w:r>
      <w:proofErr w:type="spellStart"/>
      <w:r>
        <w:rPr>
          <w:b/>
          <w:bCs/>
          <w:szCs w:val="26"/>
        </w:rPr>
        <w:t>Yên</w:t>
      </w:r>
      <w:proofErr w:type="spellEnd"/>
      <w:r>
        <w:rPr>
          <w:b/>
          <w:bCs/>
          <w:szCs w:val="26"/>
        </w:rPr>
        <w:t xml:space="preserve"> </w:t>
      </w:r>
      <w:r w:rsidRPr="00681854">
        <w:rPr>
          <w:szCs w:val="26"/>
        </w:rPr>
        <w:tab/>
      </w:r>
    </w:p>
    <w:p w14:paraId="37617E52" w14:textId="77777777" w:rsidR="002829EB" w:rsidRPr="00681854" w:rsidRDefault="002829EB" w:rsidP="002829EB">
      <w:pPr>
        <w:tabs>
          <w:tab w:val="left" w:pos="567"/>
          <w:tab w:val="center" w:pos="2835"/>
        </w:tabs>
        <w:spacing w:before="120"/>
        <w:rPr>
          <w:szCs w:val="26"/>
        </w:rPr>
      </w:pPr>
      <w:r w:rsidRPr="00681854">
        <w:rPr>
          <w:szCs w:val="26"/>
        </w:rPr>
        <w:tab/>
      </w:r>
      <w:r w:rsidRPr="00681854">
        <w:rPr>
          <w:szCs w:val="26"/>
        </w:rPr>
        <w:tab/>
      </w:r>
      <w:r w:rsidRPr="00681854">
        <w:rPr>
          <w:szCs w:val="26"/>
        </w:rPr>
        <w:tab/>
      </w:r>
      <w:r w:rsidRPr="00681854">
        <w:rPr>
          <w:szCs w:val="26"/>
        </w:rPr>
        <w:tab/>
      </w:r>
      <w:r w:rsidRPr="00681854">
        <w:rPr>
          <w:szCs w:val="26"/>
        </w:rPr>
        <w:tab/>
      </w:r>
    </w:p>
    <w:p w14:paraId="3237D4A6" w14:textId="6CA56C2F" w:rsidR="002829EB" w:rsidRPr="00681854" w:rsidRDefault="002829EB" w:rsidP="002829EB">
      <w:pPr>
        <w:tabs>
          <w:tab w:val="left" w:pos="1060"/>
        </w:tabs>
        <w:spacing w:line="276" w:lineRule="auto"/>
        <w:rPr>
          <w:b/>
          <w:color w:val="FF0000"/>
          <w:szCs w:val="26"/>
        </w:rPr>
      </w:pPr>
      <w:proofErr w:type="spellStart"/>
      <w:r w:rsidRPr="00681854">
        <w:rPr>
          <w:i/>
          <w:iCs/>
          <w:szCs w:val="26"/>
        </w:rPr>
        <w:t>Ngày</w:t>
      </w:r>
      <w:proofErr w:type="spellEnd"/>
      <w:r w:rsidRPr="00681854">
        <w:rPr>
          <w:i/>
          <w:iCs/>
          <w:szCs w:val="26"/>
        </w:rPr>
        <w:t xml:space="preserve"> </w:t>
      </w:r>
      <w:proofErr w:type="spellStart"/>
      <w:r w:rsidRPr="00681854">
        <w:rPr>
          <w:i/>
          <w:iCs/>
          <w:szCs w:val="26"/>
        </w:rPr>
        <w:t>kiểm</w:t>
      </w:r>
      <w:proofErr w:type="spellEnd"/>
      <w:r w:rsidRPr="00681854">
        <w:rPr>
          <w:i/>
          <w:iCs/>
          <w:szCs w:val="26"/>
        </w:rPr>
        <w:t xml:space="preserve"> </w:t>
      </w:r>
      <w:proofErr w:type="spellStart"/>
      <w:r w:rsidRPr="00681854">
        <w:rPr>
          <w:i/>
          <w:iCs/>
          <w:szCs w:val="26"/>
        </w:rPr>
        <w:t>duyệt</w:t>
      </w:r>
      <w:proofErr w:type="spellEnd"/>
      <w:r w:rsidRPr="00681854">
        <w:rPr>
          <w:i/>
          <w:iCs/>
          <w:szCs w:val="26"/>
        </w:rPr>
        <w:t xml:space="preserve">: </w:t>
      </w:r>
      <w:r w:rsidR="00AF3F28">
        <w:rPr>
          <w:i/>
          <w:iCs/>
          <w:szCs w:val="26"/>
        </w:rPr>
        <w:t>20/10</w:t>
      </w:r>
      <w:r w:rsidRPr="00681854">
        <w:rPr>
          <w:i/>
          <w:iCs/>
          <w:szCs w:val="26"/>
        </w:rPr>
        <w:t>/2021</w:t>
      </w:r>
    </w:p>
    <w:p w14:paraId="22E5BB60" w14:textId="77777777" w:rsidR="002829EB" w:rsidRPr="00681854" w:rsidRDefault="002829EB" w:rsidP="002829EB">
      <w:pPr>
        <w:tabs>
          <w:tab w:val="left" w:pos="567"/>
          <w:tab w:val="center" w:pos="2835"/>
        </w:tabs>
        <w:spacing w:before="120"/>
        <w:rPr>
          <w:szCs w:val="26"/>
        </w:rPr>
      </w:pPr>
      <w:proofErr w:type="spellStart"/>
      <w:r w:rsidRPr="00681854">
        <w:rPr>
          <w:b/>
          <w:bCs/>
          <w:szCs w:val="26"/>
        </w:rPr>
        <w:t>Trưởng</w:t>
      </w:r>
      <w:proofErr w:type="spellEnd"/>
      <w:r w:rsidRPr="00681854">
        <w:rPr>
          <w:b/>
          <w:bCs/>
          <w:szCs w:val="26"/>
        </w:rPr>
        <w:t xml:space="preserve"> (</w:t>
      </w:r>
      <w:proofErr w:type="spellStart"/>
      <w:r w:rsidRPr="00681854">
        <w:rPr>
          <w:b/>
          <w:bCs/>
          <w:szCs w:val="26"/>
        </w:rPr>
        <w:t>Phó</w:t>
      </w:r>
      <w:proofErr w:type="spellEnd"/>
      <w:r w:rsidRPr="00681854">
        <w:rPr>
          <w:b/>
          <w:bCs/>
          <w:szCs w:val="26"/>
        </w:rPr>
        <w:t>) Khoa/</w:t>
      </w:r>
      <w:proofErr w:type="spellStart"/>
      <w:r w:rsidRPr="00681854">
        <w:rPr>
          <w:b/>
          <w:bCs/>
          <w:szCs w:val="26"/>
        </w:rPr>
        <w:t>Bộ</w:t>
      </w:r>
      <w:proofErr w:type="spellEnd"/>
      <w:r w:rsidRPr="00681854">
        <w:rPr>
          <w:b/>
          <w:bCs/>
          <w:szCs w:val="26"/>
        </w:rPr>
        <w:t xml:space="preserve"> </w:t>
      </w:r>
      <w:proofErr w:type="spellStart"/>
      <w:r w:rsidRPr="00681854">
        <w:rPr>
          <w:b/>
          <w:bCs/>
          <w:szCs w:val="26"/>
        </w:rPr>
        <w:t>môn</w:t>
      </w:r>
      <w:proofErr w:type="spellEnd"/>
      <w:r w:rsidRPr="00681854">
        <w:rPr>
          <w:b/>
          <w:bCs/>
          <w:szCs w:val="26"/>
        </w:rPr>
        <w:t xml:space="preserve"> </w:t>
      </w:r>
      <w:proofErr w:type="spellStart"/>
      <w:r w:rsidRPr="00681854">
        <w:rPr>
          <w:b/>
          <w:bCs/>
          <w:szCs w:val="26"/>
        </w:rPr>
        <w:t>kiểm</w:t>
      </w:r>
      <w:proofErr w:type="spellEnd"/>
      <w:r w:rsidRPr="00681854">
        <w:rPr>
          <w:b/>
          <w:bCs/>
          <w:szCs w:val="26"/>
        </w:rPr>
        <w:t xml:space="preserve"> </w:t>
      </w:r>
      <w:proofErr w:type="spellStart"/>
      <w:r w:rsidRPr="00681854">
        <w:rPr>
          <w:b/>
          <w:bCs/>
          <w:szCs w:val="26"/>
        </w:rPr>
        <w:t>duyệt</w:t>
      </w:r>
      <w:proofErr w:type="spellEnd"/>
      <w:r w:rsidRPr="00681854">
        <w:rPr>
          <w:b/>
          <w:bCs/>
          <w:szCs w:val="26"/>
        </w:rPr>
        <w:t xml:space="preserve"> </w:t>
      </w:r>
      <w:proofErr w:type="spellStart"/>
      <w:r w:rsidRPr="00681854">
        <w:rPr>
          <w:b/>
          <w:bCs/>
          <w:szCs w:val="26"/>
        </w:rPr>
        <w:t>đề</w:t>
      </w:r>
      <w:proofErr w:type="spellEnd"/>
      <w:r w:rsidRPr="00681854">
        <w:rPr>
          <w:b/>
          <w:bCs/>
          <w:szCs w:val="26"/>
        </w:rPr>
        <w:t xml:space="preserve"> </w:t>
      </w:r>
      <w:proofErr w:type="spellStart"/>
      <w:r w:rsidRPr="00681854">
        <w:rPr>
          <w:b/>
          <w:bCs/>
          <w:szCs w:val="26"/>
        </w:rPr>
        <w:t>thi</w:t>
      </w:r>
      <w:proofErr w:type="spellEnd"/>
      <w:r w:rsidRPr="00681854">
        <w:rPr>
          <w:b/>
          <w:bCs/>
          <w:szCs w:val="26"/>
        </w:rPr>
        <w:t xml:space="preserve">: </w:t>
      </w:r>
      <w:proofErr w:type="spellStart"/>
      <w:r w:rsidRPr="00681854">
        <w:rPr>
          <w:b/>
          <w:bCs/>
          <w:szCs w:val="26"/>
        </w:rPr>
        <w:t>Nguyễn</w:t>
      </w:r>
      <w:proofErr w:type="spellEnd"/>
      <w:r w:rsidRPr="00681854">
        <w:rPr>
          <w:b/>
          <w:bCs/>
          <w:szCs w:val="26"/>
        </w:rPr>
        <w:t xml:space="preserve"> </w:t>
      </w:r>
      <w:proofErr w:type="spellStart"/>
      <w:r w:rsidRPr="00681854">
        <w:rPr>
          <w:b/>
          <w:bCs/>
          <w:szCs w:val="26"/>
        </w:rPr>
        <w:t>Thị</w:t>
      </w:r>
      <w:proofErr w:type="spellEnd"/>
      <w:r w:rsidRPr="00681854">
        <w:rPr>
          <w:b/>
          <w:bCs/>
          <w:szCs w:val="26"/>
        </w:rPr>
        <w:t xml:space="preserve"> </w:t>
      </w:r>
      <w:proofErr w:type="spellStart"/>
      <w:r w:rsidRPr="00681854">
        <w:rPr>
          <w:b/>
          <w:bCs/>
          <w:szCs w:val="26"/>
        </w:rPr>
        <w:t>Yên</w:t>
      </w:r>
      <w:proofErr w:type="spellEnd"/>
      <w:r w:rsidRPr="00681854">
        <w:rPr>
          <w:b/>
          <w:bCs/>
          <w:szCs w:val="26"/>
        </w:rPr>
        <w:t xml:space="preserve"> </w:t>
      </w:r>
    </w:p>
    <w:p w14:paraId="625207E6" w14:textId="77777777" w:rsidR="002829EB" w:rsidRPr="00681854" w:rsidRDefault="002829EB" w:rsidP="002829EB">
      <w:pPr>
        <w:tabs>
          <w:tab w:val="left" w:pos="1060"/>
        </w:tabs>
        <w:spacing w:line="276" w:lineRule="auto"/>
        <w:rPr>
          <w:bCs/>
          <w:szCs w:val="26"/>
        </w:rPr>
      </w:pPr>
    </w:p>
    <w:p w14:paraId="0005DAF9" w14:textId="77777777" w:rsidR="002829EB" w:rsidRPr="00681854" w:rsidRDefault="002829EB" w:rsidP="002829EB">
      <w:pPr>
        <w:tabs>
          <w:tab w:val="left" w:pos="1060"/>
        </w:tabs>
        <w:spacing w:line="276" w:lineRule="auto"/>
        <w:rPr>
          <w:szCs w:val="26"/>
        </w:rPr>
      </w:pPr>
      <w:r w:rsidRPr="00681854">
        <w:rPr>
          <w:bCs/>
          <w:szCs w:val="26"/>
        </w:rPr>
        <w:t xml:space="preserve">Sau </w:t>
      </w:r>
      <w:proofErr w:type="spellStart"/>
      <w:r w:rsidRPr="00681854">
        <w:rPr>
          <w:bCs/>
          <w:szCs w:val="26"/>
        </w:rPr>
        <w:t>khi</w:t>
      </w:r>
      <w:proofErr w:type="spellEnd"/>
      <w:r w:rsidRPr="00681854">
        <w:rPr>
          <w:bCs/>
          <w:szCs w:val="26"/>
        </w:rPr>
        <w:t xml:space="preserve"> </w:t>
      </w:r>
      <w:proofErr w:type="spellStart"/>
      <w:r w:rsidRPr="00681854">
        <w:rPr>
          <w:szCs w:val="26"/>
        </w:rPr>
        <w:t>kiểm</w:t>
      </w:r>
      <w:proofErr w:type="spellEnd"/>
      <w:r w:rsidRPr="00681854">
        <w:rPr>
          <w:szCs w:val="26"/>
        </w:rPr>
        <w:t xml:space="preserve"> </w:t>
      </w:r>
      <w:proofErr w:type="spellStart"/>
      <w:r w:rsidRPr="00681854">
        <w:rPr>
          <w:szCs w:val="26"/>
        </w:rPr>
        <w:t>duyệt</w:t>
      </w:r>
      <w:proofErr w:type="spellEnd"/>
      <w:r w:rsidRPr="00681854">
        <w:rPr>
          <w:szCs w:val="26"/>
        </w:rPr>
        <w:t xml:space="preserve"> </w:t>
      </w:r>
      <w:proofErr w:type="spellStart"/>
      <w:r w:rsidRPr="00681854">
        <w:rPr>
          <w:szCs w:val="26"/>
        </w:rPr>
        <w:t>đề</w:t>
      </w:r>
      <w:proofErr w:type="spellEnd"/>
      <w:r w:rsidRPr="00681854">
        <w:rPr>
          <w:szCs w:val="26"/>
        </w:rPr>
        <w:t xml:space="preserve"> </w:t>
      </w:r>
      <w:proofErr w:type="spellStart"/>
      <w:r w:rsidRPr="00681854">
        <w:rPr>
          <w:szCs w:val="26"/>
        </w:rPr>
        <w:t>thi</w:t>
      </w:r>
      <w:proofErr w:type="spellEnd"/>
      <w:r w:rsidRPr="00681854">
        <w:rPr>
          <w:szCs w:val="26"/>
        </w:rPr>
        <w:t>,</w:t>
      </w:r>
      <w:r w:rsidRPr="00681854">
        <w:rPr>
          <w:b/>
          <w:bCs/>
          <w:szCs w:val="26"/>
        </w:rPr>
        <w:t xml:space="preserve"> </w:t>
      </w:r>
      <w:proofErr w:type="spellStart"/>
      <w:r w:rsidRPr="00681854">
        <w:rPr>
          <w:b/>
          <w:bCs/>
          <w:szCs w:val="26"/>
        </w:rPr>
        <w:t>Trưởng</w:t>
      </w:r>
      <w:proofErr w:type="spellEnd"/>
      <w:r w:rsidRPr="00681854">
        <w:rPr>
          <w:b/>
          <w:bCs/>
          <w:szCs w:val="26"/>
        </w:rPr>
        <w:t xml:space="preserve"> (</w:t>
      </w:r>
      <w:proofErr w:type="spellStart"/>
      <w:r w:rsidRPr="00681854">
        <w:rPr>
          <w:b/>
          <w:bCs/>
          <w:szCs w:val="26"/>
        </w:rPr>
        <w:t>Phó</w:t>
      </w:r>
      <w:proofErr w:type="spellEnd"/>
      <w:r w:rsidRPr="00681854">
        <w:rPr>
          <w:b/>
          <w:bCs/>
          <w:szCs w:val="26"/>
        </w:rPr>
        <w:t>) Khoa/</w:t>
      </w:r>
      <w:proofErr w:type="spellStart"/>
      <w:r w:rsidRPr="00681854">
        <w:rPr>
          <w:b/>
          <w:bCs/>
          <w:szCs w:val="26"/>
        </w:rPr>
        <w:t>Bộ</w:t>
      </w:r>
      <w:proofErr w:type="spellEnd"/>
      <w:r w:rsidRPr="00681854">
        <w:rPr>
          <w:b/>
          <w:bCs/>
          <w:szCs w:val="26"/>
        </w:rPr>
        <w:t xml:space="preserve"> </w:t>
      </w:r>
      <w:proofErr w:type="spellStart"/>
      <w:r w:rsidRPr="00681854">
        <w:rPr>
          <w:b/>
          <w:bCs/>
          <w:szCs w:val="26"/>
        </w:rPr>
        <w:t>môn</w:t>
      </w:r>
      <w:proofErr w:type="spellEnd"/>
      <w:r w:rsidRPr="00681854">
        <w:rPr>
          <w:b/>
          <w:bCs/>
          <w:szCs w:val="26"/>
        </w:rPr>
        <w:t xml:space="preserve"> </w:t>
      </w:r>
      <w:proofErr w:type="spellStart"/>
      <w:r w:rsidRPr="00681854">
        <w:rPr>
          <w:bCs/>
          <w:szCs w:val="26"/>
        </w:rPr>
        <w:t>gửi</w:t>
      </w:r>
      <w:proofErr w:type="spellEnd"/>
      <w:r w:rsidRPr="00681854">
        <w:rPr>
          <w:bCs/>
          <w:szCs w:val="26"/>
        </w:rPr>
        <w:t xml:space="preserve"> </w:t>
      </w:r>
      <w:proofErr w:type="spellStart"/>
      <w:r w:rsidRPr="00681854">
        <w:rPr>
          <w:bCs/>
          <w:szCs w:val="26"/>
        </w:rPr>
        <w:t>về</w:t>
      </w:r>
      <w:proofErr w:type="spellEnd"/>
      <w:r w:rsidRPr="00681854">
        <w:rPr>
          <w:bCs/>
          <w:szCs w:val="26"/>
        </w:rPr>
        <w:t xml:space="preserve"> </w:t>
      </w:r>
      <w:proofErr w:type="spellStart"/>
      <w:r w:rsidRPr="00681854">
        <w:rPr>
          <w:bCs/>
          <w:szCs w:val="26"/>
        </w:rPr>
        <w:t>Trung</w:t>
      </w:r>
      <w:proofErr w:type="spellEnd"/>
      <w:r w:rsidRPr="00681854">
        <w:rPr>
          <w:bCs/>
          <w:szCs w:val="26"/>
        </w:rPr>
        <w:t xml:space="preserve"> </w:t>
      </w:r>
      <w:proofErr w:type="spellStart"/>
      <w:r w:rsidRPr="00681854">
        <w:rPr>
          <w:bCs/>
          <w:szCs w:val="26"/>
        </w:rPr>
        <w:t>tâm</w:t>
      </w:r>
      <w:proofErr w:type="spellEnd"/>
      <w:r w:rsidRPr="00681854">
        <w:rPr>
          <w:bCs/>
          <w:szCs w:val="26"/>
        </w:rPr>
        <w:t xml:space="preserve"> </w:t>
      </w:r>
      <w:proofErr w:type="spellStart"/>
      <w:r w:rsidRPr="00681854">
        <w:rPr>
          <w:bCs/>
          <w:szCs w:val="26"/>
        </w:rPr>
        <w:t>Khảo</w:t>
      </w:r>
      <w:proofErr w:type="spellEnd"/>
      <w:r w:rsidRPr="00681854">
        <w:rPr>
          <w:bCs/>
          <w:szCs w:val="26"/>
        </w:rPr>
        <w:t xml:space="preserve"> </w:t>
      </w:r>
      <w:proofErr w:type="spellStart"/>
      <w:r w:rsidRPr="00681854">
        <w:rPr>
          <w:bCs/>
          <w:szCs w:val="26"/>
        </w:rPr>
        <w:t>thí</w:t>
      </w:r>
      <w:proofErr w:type="spellEnd"/>
      <w:r w:rsidRPr="00681854">
        <w:rPr>
          <w:bCs/>
          <w:szCs w:val="26"/>
        </w:rPr>
        <w:t xml:space="preserve"> qua email:</w:t>
      </w:r>
      <w:r w:rsidRPr="00681854">
        <w:rPr>
          <w:b/>
          <w:szCs w:val="26"/>
        </w:rPr>
        <w:t xml:space="preserve"> </w:t>
      </w:r>
      <w:r w:rsidRPr="00681854">
        <w:rPr>
          <w:b/>
          <w:bCs/>
          <w:color w:val="000000"/>
          <w:szCs w:val="26"/>
          <w:u w:val="single"/>
        </w:rPr>
        <w:t>phannhatlinh@gmail.com</w:t>
      </w:r>
      <w:r w:rsidRPr="00681854">
        <w:rPr>
          <w:b/>
          <w:bCs/>
          <w:color w:val="000000"/>
          <w:szCs w:val="26"/>
        </w:rPr>
        <w:t xml:space="preserve"> </w:t>
      </w:r>
      <w:r w:rsidRPr="00681854">
        <w:rPr>
          <w:color w:val="000000"/>
          <w:szCs w:val="26"/>
        </w:rPr>
        <w:t xml:space="preserve">bao </w:t>
      </w:r>
      <w:proofErr w:type="spellStart"/>
      <w:r w:rsidRPr="00681854">
        <w:rPr>
          <w:color w:val="000000"/>
          <w:szCs w:val="26"/>
        </w:rPr>
        <w:t>gồm</w:t>
      </w:r>
      <w:proofErr w:type="spellEnd"/>
      <w:r w:rsidRPr="00681854">
        <w:rPr>
          <w:b/>
          <w:bCs/>
          <w:color w:val="000000"/>
          <w:szCs w:val="26"/>
        </w:rPr>
        <w:t xml:space="preserve"> </w:t>
      </w:r>
      <w:r w:rsidRPr="00681854">
        <w:rPr>
          <w:szCs w:val="26"/>
        </w:rPr>
        <w:t xml:space="preserve">file word </w:t>
      </w:r>
      <w:proofErr w:type="spellStart"/>
      <w:r w:rsidRPr="00681854">
        <w:rPr>
          <w:szCs w:val="26"/>
        </w:rPr>
        <w:t>và</w:t>
      </w:r>
      <w:proofErr w:type="spellEnd"/>
      <w:r w:rsidRPr="00681854">
        <w:rPr>
          <w:szCs w:val="26"/>
        </w:rPr>
        <w:t xml:space="preserve"> file pdf (</w:t>
      </w:r>
      <w:proofErr w:type="spellStart"/>
      <w:r w:rsidRPr="00681854">
        <w:rPr>
          <w:szCs w:val="26"/>
        </w:rPr>
        <w:t>được</w:t>
      </w:r>
      <w:proofErr w:type="spellEnd"/>
      <w:r w:rsidRPr="00681854">
        <w:rPr>
          <w:szCs w:val="26"/>
        </w:rPr>
        <w:t xml:space="preserve"> </w:t>
      </w:r>
      <w:proofErr w:type="spellStart"/>
      <w:r w:rsidRPr="00681854">
        <w:rPr>
          <w:szCs w:val="26"/>
        </w:rPr>
        <w:t>đặt</w:t>
      </w:r>
      <w:proofErr w:type="spellEnd"/>
      <w:r w:rsidRPr="00681854">
        <w:rPr>
          <w:szCs w:val="26"/>
        </w:rPr>
        <w:t xml:space="preserve"> password </w:t>
      </w:r>
      <w:proofErr w:type="spellStart"/>
      <w:r w:rsidRPr="00681854">
        <w:rPr>
          <w:szCs w:val="26"/>
        </w:rPr>
        <w:t>cả</w:t>
      </w:r>
      <w:proofErr w:type="spellEnd"/>
      <w:r w:rsidRPr="00681854">
        <w:rPr>
          <w:szCs w:val="26"/>
        </w:rPr>
        <w:t xml:space="preserve"> 2 file </w:t>
      </w:r>
      <w:proofErr w:type="spellStart"/>
      <w:r w:rsidRPr="00681854">
        <w:rPr>
          <w:szCs w:val="26"/>
        </w:rPr>
        <w:t>trên</w:t>
      </w:r>
      <w:proofErr w:type="spellEnd"/>
      <w:r w:rsidRPr="00681854">
        <w:rPr>
          <w:szCs w:val="26"/>
        </w:rPr>
        <w:t xml:space="preserve">) </w:t>
      </w:r>
      <w:proofErr w:type="spellStart"/>
      <w:r w:rsidRPr="00681854">
        <w:rPr>
          <w:szCs w:val="26"/>
        </w:rPr>
        <w:t>và</w:t>
      </w:r>
      <w:proofErr w:type="spellEnd"/>
      <w:r w:rsidRPr="00681854">
        <w:rPr>
          <w:szCs w:val="26"/>
        </w:rPr>
        <w:t xml:space="preserve"> </w:t>
      </w:r>
      <w:proofErr w:type="spellStart"/>
      <w:r w:rsidRPr="00681854">
        <w:rPr>
          <w:szCs w:val="26"/>
        </w:rPr>
        <w:t>nhắn</w:t>
      </w:r>
      <w:proofErr w:type="spellEnd"/>
      <w:r w:rsidRPr="00681854">
        <w:rPr>
          <w:szCs w:val="26"/>
        </w:rPr>
        <w:t xml:space="preserve"> tin password qua </w:t>
      </w:r>
      <w:proofErr w:type="spellStart"/>
      <w:r w:rsidRPr="00681854">
        <w:rPr>
          <w:szCs w:val="26"/>
        </w:rPr>
        <w:t>Số</w:t>
      </w:r>
      <w:proofErr w:type="spellEnd"/>
      <w:r w:rsidRPr="00681854">
        <w:rPr>
          <w:szCs w:val="26"/>
        </w:rPr>
        <w:t xml:space="preserve"> </w:t>
      </w:r>
      <w:proofErr w:type="spellStart"/>
      <w:r w:rsidRPr="00681854">
        <w:rPr>
          <w:szCs w:val="26"/>
        </w:rPr>
        <w:t>điện</w:t>
      </w:r>
      <w:proofErr w:type="spellEnd"/>
      <w:r w:rsidRPr="00681854">
        <w:rPr>
          <w:szCs w:val="26"/>
        </w:rPr>
        <w:t xml:space="preserve"> </w:t>
      </w:r>
      <w:proofErr w:type="spellStart"/>
      <w:r w:rsidRPr="00681854">
        <w:rPr>
          <w:szCs w:val="26"/>
        </w:rPr>
        <w:t>thoại</w:t>
      </w:r>
      <w:proofErr w:type="spellEnd"/>
      <w:r w:rsidRPr="00681854">
        <w:rPr>
          <w:szCs w:val="26"/>
        </w:rPr>
        <w:t xml:space="preserve"> </w:t>
      </w:r>
      <w:proofErr w:type="spellStart"/>
      <w:r w:rsidRPr="00681854">
        <w:rPr>
          <w:szCs w:val="26"/>
        </w:rPr>
        <w:t>Thầy</w:t>
      </w:r>
      <w:proofErr w:type="spellEnd"/>
      <w:r w:rsidRPr="00681854">
        <w:rPr>
          <w:szCs w:val="26"/>
        </w:rPr>
        <w:t xml:space="preserve"> Phan </w:t>
      </w:r>
      <w:proofErr w:type="spellStart"/>
      <w:r w:rsidRPr="00681854">
        <w:rPr>
          <w:szCs w:val="26"/>
        </w:rPr>
        <w:t>Nhất</w:t>
      </w:r>
      <w:proofErr w:type="spellEnd"/>
      <w:r w:rsidRPr="00681854">
        <w:rPr>
          <w:szCs w:val="26"/>
        </w:rPr>
        <w:t xml:space="preserve"> Linh (</w:t>
      </w:r>
      <w:r w:rsidRPr="00681854">
        <w:rPr>
          <w:b/>
          <w:bCs/>
          <w:szCs w:val="26"/>
        </w:rPr>
        <w:t>0918.01.03.09</w:t>
      </w:r>
      <w:r w:rsidRPr="00681854">
        <w:rPr>
          <w:szCs w:val="26"/>
        </w:rPr>
        <w:t>).</w:t>
      </w:r>
    </w:p>
    <w:p w14:paraId="7BAE42D1" w14:textId="77777777" w:rsidR="002829EB" w:rsidRPr="00681854" w:rsidRDefault="002829EB" w:rsidP="002829EB">
      <w:pPr>
        <w:tabs>
          <w:tab w:val="left" w:pos="1060"/>
        </w:tabs>
        <w:spacing w:line="276" w:lineRule="auto"/>
        <w:rPr>
          <w:szCs w:val="26"/>
        </w:rPr>
      </w:pPr>
    </w:p>
    <w:p w14:paraId="67464D40" w14:textId="77777777" w:rsidR="002829EB" w:rsidRPr="003D2B2A" w:rsidRDefault="002829EB" w:rsidP="002829EB">
      <w:pPr>
        <w:tabs>
          <w:tab w:val="left" w:pos="1060"/>
        </w:tabs>
        <w:rPr>
          <w:szCs w:val="26"/>
        </w:rPr>
      </w:pPr>
      <w:proofErr w:type="spellStart"/>
      <w:r w:rsidRPr="00681854">
        <w:rPr>
          <w:szCs w:val="26"/>
        </w:rPr>
        <w:t>Khuyến</w:t>
      </w:r>
      <w:proofErr w:type="spellEnd"/>
      <w:r w:rsidRPr="00681854">
        <w:rPr>
          <w:szCs w:val="26"/>
        </w:rPr>
        <w:t xml:space="preserve"> </w:t>
      </w:r>
      <w:proofErr w:type="spellStart"/>
      <w:r w:rsidRPr="00681854">
        <w:rPr>
          <w:szCs w:val="26"/>
        </w:rPr>
        <w:t>khích</w:t>
      </w:r>
      <w:proofErr w:type="spellEnd"/>
      <w:r w:rsidRPr="00681854">
        <w:rPr>
          <w:szCs w:val="26"/>
        </w:rPr>
        <w:t xml:space="preserve"> </w:t>
      </w:r>
      <w:proofErr w:type="spellStart"/>
      <w:r w:rsidRPr="00681854">
        <w:rPr>
          <w:szCs w:val="26"/>
        </w:rPr>
        <w:t>Giảng</w:t>
      </w:r>
      <w:proofErr w:type="spellEnd"/>
      <w:r w:rsidRPr="00681854">
        <w:rPr>
          <w:szCs w:val="26"/>
        </w:rPr>
        <w:t xml:space="preserve"> </w:t>
      </w:r>
      <w:proofErr w:type="spellStart"/>
      <w:r w:rsidRPr="00681854">
        <w:rPr>
          <w:szCs w:val="26"/>
        </w:rPr>
        <w:t>viên</w:t>
      </w:r>
      <w:proofErr w:type="spellEnd"/>
      <w:r w:rsidRPr="00681854">
        <w:rPr>
          <w:szCs w:val="26"/>
        </w:rPr>
        <w:t xml:space="preserve"> </w:t>
      </w:r>
      <w:proofErr w:type="spellStart"/>
      <w:r w:rsidRPr="00681854">
        <w:rPr>
          <w:szCs w:val="26"/>
        </w:rPr>
        <w:t>biên</w:t>
      </w:r>
      <w:proofErr w:type="spellEnd"/>
      <w:r w:rsidRPr="00681854">
        <w:rPr>
          <w:szCs w:val="26"/>
        </w:rPr>
        <w:t xml:space="preserve"> </w:t>
      </w:r>
      <w:proofErr w:type="spellStart"/>
      <w:r w:rsidRPr="00681854">
        <w:rPr>
          <w:szCs w:val="26"/>
        </w:rPr>
        <w:t>soạn</w:t>
      </w:r>
      <w:proofErr w:type="spellEnd"/>
      <w:r w:rsidRPr="00681854">
        <w:rPr>
          <w:szCs w:val="26"/>
        </w:rPr>
        <w:t xml:space="preserve"> </w:t>
      </w:r>
      <w:proofErr w:type="spellStart"/>
      <w:r w:rsidRPr="00681854">
        <w:rPr>
          <w:szCs w:val="26"/>
        </w:rPr>
        <w:t>và</w:t>
      </w:r>
      <w:proofErr w:type="spellEnd"/>
      <w:r w:rsidRPr="00681854">
        <w:rPr>
          <w:szCs w:val="26"/>
        </w:rPr>
        <w:t xml:space="preserve"> </w:t>
      </w:r>
      <w:proofErr w:type="spellStart"/>
      <w:r w:rsidRPr="00681854">
        <w:rPr>
          <w:szCs w:val="26"/>
        </w:rPr>
        <w:t>nộp</w:t>
      </w:r>
      <w:proofErr w:type="spellEnd"/>
      <w:r w:rsidRPr="00681854">
        <w:rPr>
          <w:szCs w:val="26"/>
        </w:rPr>
        <w:t xml:space="preserve"> </w:t>
      </w:r>
      <w:proofErr w:type="spellStart"/>
      <w:r w:rsidRPr="00681854">
        <w:rPr>
          <w:szCs w:val="26"/>
        </w:rPr>
        <w:t>đề</w:t>
      </w:r>
      <w:proofErr w:type="spellEnd"/>
      <w:r w:rsidRPr="00681854">
        <w:rPr>
          <w:szCs w:val="26"/>
        </w:rPr>
        <w:t xml:space="preserve"> </w:t>
      </w:r>
      <w:proofErr w:type="spellStart"/>
      <w:r w:rsidRPr="00681854">
        <w:rPr>
          <w:szCs w:val="26"/>
        </w:rPr>
        <w:t>thi</w:t>
      </w:r>
      <w:proofErr w:type="spellEnd"/>
      <w:r w:rsidRPr="00681854">
        <w:rPr>
          <w:szCs w:val="26"/>
        </w:rPr>
        <w:t xml:space="preserve">, </w:t>
      </w:r>
      <w:proofErr w:type="spellStart"/>
      <w:r w:rsidRPr="00681854">
        <w:rPr>
          <w:szCs w:val="26"/>
        </w:rPr>
        <w:t>đáp</w:t>
      </w:r>
      <w:proofErr w:type="spellEnd"/>
      <w:r w:rsidRPr="00681854">
        <w:rPr>
          <w:szCs w:val="26"/>
        </w:rPr>
        <w:t xml:space="preserve"> </w:t>
      </w:r>
      <w:proofErr w:type="spellStart"/>
      <w:r w:rsidRPr="00681854">
        <w:rPr>
          <w:szCs w:val="26"/>
        </w:rPr>
        <w:t>án</w:t>
      </w:r>
      <w:proofErr w:type="spellEnd"/>
      <w:r w:rsidRPr="00681854">
        <w:rPr>
          <w:szCs w:val="26"/>
        </w:rPr>
        <w:t xml:space="preserve"> </w:t>
      </w:r>
      <w:proofErr w:type="spellStart"/>
      <w:r w:rsidRPr="00681854">
        <w:rPr>
          <w:szCs w:val="26"/>
        </w:rPr>
        <w:t>bằng</w:t>
      </w:r>
      <w:proofErr w:type="spellEnd"/>
      <w:r w:rsidRPr="00681854">
        <w:rPr>
          <w:szCs w:val="26"/>
        </w:rPr>
        <w:t xml:space="preserve"> </w:t>
      </w:r>
      <w:r w:rsidRPr="00681854">
        <w:rPr>
          <w:color w:val="FF0000"/>
          <w:szCs w:val="26"/>
        </w:rPr>
        <w:t>File Hot Potatoes</w:t>
      </w:r>
      <w:r w:rsidRPr="00681854">
        <w:rPr>
          <w:szCs w:val="26"/>
        </w:rPr>
        <w:t xml:space="preserve">. </w:t>
      </w:r>
      <w:proofErr w:type="spellStart"/>
      <w:r w:rsidRPr="00681854">
        <w:rPr>
          <w:szCs w:val="26"/>
        </w:rPr>
        <w:t>Trung</w:t>
      </w:r>
      <w:proofErr w:type="spellEnd"/>
      <w:r w:rsidRPr="00681854">
        <w:rPr>
          <w:szCs w:val="26"/>
        </w:rPr>
        <w:t xml:space="preserve"> </w:t>
      </w:r>
      <w:proofErr w:type="spellStart"/>
      <w:r w:rsidRPr="00681854">
        <w:rPr>
          <w:szCs w:val="26"/>
        </w:rPr>
        <w:t>tâm</w:t>
      </w:r>
      <w:proofErr w:type="spellEnd"/>
      <w:r w:rsidRPr="00681854">
        <w:rPr>
          <w:szCs w:val="26"/>
        </w:rPr>
        <w:t xml:space="preserve"> </w:t>
      </w:r>
      <w:proofErr w:type="spellStart"/>
      <w:r w:rsidRPr="00681854">
        <w:rPr>
          <w:szCs w:val="26"/>
        </w:rPr>
        <w:t>Khảo</w:t>
      </w:r>
      <w:proofErr w:type="spellEnd"/>
      <w:r w:rsidRPr="00681854">
        <w:rPr>
          <w:szCs w:val="26"/>
        </w:rPr>
        <w:t xml:space="preserve"> </w:t>
      </w:r>
      <w:proofErr w:type="spellStart"/>
      <w:r w:rsidRPr="00681854">
        <w:rPr>
          <w:szCs w:val="26"/>
        </w:rPr>
        <w:t>thí</w:t>
      </w:r>
      <w:proofErr w:type="spellEnd"/>
      <w:r w:rsidRPr="00681854">
        <w:rPr>
          <w:szCs w:val="26"/>
        </w:rPr>
        <w:t xml:space="preserve"> </w:t>
      </w:r>
      <w:proofErr w:type="spellStart"/>
      <w:r w:rsidRPr="00681854">
        <w:rPr>
          <w:szCs w:val="26"/>
        </w:rPr>
        <w:t>gửi</w:t>
      </w:r>
      <w:proofErr w:type="spellEnd"/>
      <w:r w:rsidRPr="00681854">
        <w:rPr>
          <w:szCs w:val="26"/>
        </w:rPr>
        <w:t xml:space="preserve"> </w:t>
      </w:r>
      <w:proofErr w:type="spellStart"/>
      <w:r w:rsidRPr="00681854">
        <w:rPr>
          <w:szCs w:val="26"/>
        </w:rPr>
        <w:t>kèm</w:t>
      </w:r>
      <w:proofErr w:type="spellEnd"/>
      <w:r w:rsidRPr="00681854">
        <w:rPr>
          <w:szCs w:val="26"/>
        </w:rPr>
        <w:t xml:space="preserve"> File </w:t>
      </w:r>
      <w:proofErr w:type="spellStart"/>
      <w:r w:rsidRPr="00681854">
        <w:rPr>
          <w:szCs w:val="26"/>
        </w:rPr>
        <w:t>cài</w:t>
      </w:r>
      <w:proofErr w:type="spellEnd"/>
      <w:r w:rsidRPr="00681854">
        <w:rPr>
          <w:szCs w:val="26"/>
        </w:rPr>
        <w:t xml:space="preserve"> </w:t>
      </w:r>
      <w:proofErr w:type="spellStart"/>
      <w:r w:rsidRPr="00681854">
        <w:rPr>
          <w:szCs w:val="26"/>
        </w:rPr>
        <w:t>đặt</w:t>
      </w:r>
      <w:proofErr w:type="spellEnd"/>
      <w:r w:rsidRPr="00681854">
        <w:rPr>
          <w:szCs w:val="26"/>
        </w:rPr>
        <w:t xml:space="preserve"> </w:t>
      </w:r>
      <w:proofErr w:type="spellStart"/>
      <w:r w:rsidRPr="00681854">
        <w:rPr>
          <w:szCs w:val="26"/>
        </w:rPr>
        <w:t>và</w:t>
      </w:r>
      <w:proofErr w:type="spellEnd"/>
      <w:r w:rsidRPr="00681854">
        <w:rPr>
          <w:szCs w:val="26"/>
        </w:rPr>
        <w:t xml:space="preserve"> File </w:t>
      </w:r>
      <w:proofErr w:type="spellStart"/>
      <w:r w:rsidRPr="00681854">
        <w:rPr>
          <w:szCs w:val="26"/>
        </w:rPr>
        <w:t>hướng</w:t>
      </w:r>
      <w:proofErr w:type="spellEnd"/>
      <w:r w:rsidRPr="00681854">
        <w:rPr>
          <w:szCs w:val="26"/>
        </w:rPr>
        <w:t xml:space="preserve"> </w:t>
      </w:r>
      <w:proofErr w:type="spellStart"/>
      <w:r w:rsidRPr="00681854">
        <w:rPr>
          <w:szCs w:val="26"/>
        </w:rPr>
        <w:t>dẫn</w:t>
      </w:r>
      <w:proofErr w:type="spellEnd"/>
      <w:r w:rsidRPr="00681854">
        <w:rPr>
          <w:szCs w:val="26"/>
        </w:rPr>
        <w:t xml:space="preserve"> </w:t>
      </w:r>
      <w:proofErr w:type="spellStart"/>
      <w:r w:rsidRPr="00681854">
        <w:rPr>
          <w:szCs w:val="26"/>
        </w:rPr>
        <w:t>sử</w:t>
      </w:r>
      <w:proofErr w:type="spellEnd"/>
      <w:r w:rsidRPr="00681854">
        <w:rPr>
          <w:szCs w:val="26"/>
        </w:rPr>
        <w:t xml:space="preserve"> </w:t>
      </w:r>
      <w:proofErr w:type="spellStart"/>
      <w:r w:rsidRPr="00681854">
        <w:rPr>
          <w:szCs w:val="26"/>
        </w:rPr>
        <w:t>dụng</w:t>
      </w:r>
      <w:proofErr w:type="spellEnd"/>
      <w:r w:rsidRPr="00681854">
        <w:rPr>
          <w:szCs w:val="26"/>
        </w:rPr>
        <w:t xml:space="preserve"> </w:t>
      </w:r>
      <w:proofErr w:type="spellStart"/>
      <w:r w:rsidRPr="00681854">
        <w:rPr>
          <w:szCs w:val="26"/>
        </w:rPr>
        <w:t>để</w:t>
      </w:r>
      <w:proofErr w:type="spellEnd"/>
      <w:r w:rsidRPr="00681854">
        <w:rPr>
          <w:szCs w:val="26"/>
        </w:rPr>
        <w:t xml:space="preserve"> </w:t>
      </w:r>
      <w:proofErr w:type="spellStart"/>
      <w:r w:rsidRPr="00681854">
        <w:rPr>
          <w:szCs w:val="26"/>
        </w:rPr>
        <w:t>hỗ</w:t>
      </w:r>
      <w:proofErr w:type="spellEnd"/>
      <w:r w:rsidRPr="00681854">
        <w:rPr>
          <w:szCs w:val="26"/>
        </w:rPr>
        <w:t xml:space="preserve"> </w:t>
      </w:r>
      <w:proofErr w:type="spellStart"/>
      <w:r w:rsidRPr="00681854">
        <w:rPr>
          <w:szCs w:val="26"/>
        </w:rPr>
        <w:t>trợ</w:t>
      </w:r>
      <w:proofErr w:type="spellEnd"/>
      <w:r w:rsidRPr="00681854">
        <w:rPr>
          <w:szCs w:val="26"/>
        </w:rPr>
        <w:t xml:space="preserve"> </w:t>
      </w:r>
      <w:proofErr w:type="spellStart"/>
      <w:r w:rsidRPr="00681854">
        <w:rPr>
          <w:szCs w:val="26"/>
        </w:rPr>
        <w:t>thêm</w:t>
      </w:r>
      <w:proofErr w:type="spellEnd"/>
      <w:r w:rsidRPr="00681854">
        <w:rPr>
          <w:szCs w:val="26"/>
        </w:rPr>
        <w:t xml:space="preserve"> </w:t>
      </w:r>
      <w:proofErr w:type="spellStart"/>
      <w:r w:rsidRPr="00681854">
        <w:rPr>
          <w:szCs w:val="26"/>
        </w:rPr>
        <w:t>Quý</w:t>
      </w:r>
      <w:proofErr w:type="spellEnd"/>
      <w:r w:rsidRPr="00681854">
        <w:rPr>
          <w:szCs w:val="26"/>
        </w:rPr>
        <w:t xml:space="preserve"> </w:t>
      </w:r>
      <w:proofErr w:type="spellStart"/>
      <w:r w:rsidRPr="00681854">
        <w:rPr>
          <w:szCs w:val="26"/>
        </w:rPr>
        <w:t>Thầy</w:t>
      </w:r>
      <w:proofErr w:type="spellEnd"/>
      <w:r w:rsidRPr="00681854">
        <w:rPr>
          <w:szCs w:val="26"/>
        </w:rPr>
        <w:t xml:space="preserve"> </w:t>
      </w:r>
      <w:proofErr w:type="spellStart"/>
      <w:r w:rsidRPr="00681854">
        <w:rPr>
          <w:szCs w:val="26"/>
        </w:rPr>
        <w:t>Cô</w:t>
      </w:r>
      <w:proofErr w:type="spellEnd"/>
      <w:r w:rsidRPr="00681854">
        <w:rPr>
          <w:szCs w:val="26"/>
        </w:rPr>
        <w:t>.</w:t>
      </w:r>
    </w:p>
    <w:p w14:paraId="71D9593A" w14:textId="3A40EEAC" w:rsidR="002829EB" w:rsidRDefault="002829EB" w:rsidP="00373980"/>
    <w:p w14:paraId="681105D6" w14:textId="77777777" w:rsidR="002829EB" w:rsidRPr="00373980" w:rsidRDefault="002829EB" w:rsidP="00373980"/>
    <w:sectPr w:rsidR="002829EB" w:rsidRPr="0037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E67"/>
    <w:multiLevelType w:val="hybridMultilevel"/>
    <w:tmpl w:val="774E484C"/>
    <w:lvl w:ilvl="0" w:tplc="F2DEED66">
      <w:start w:val="1"/>
      <w:numFmt w:val="decimal"/>
      <w:lvlText w:val="%1."/>
      <w:lvlJc w:val="left"/>
      <w:pPr>
        <w:tabs>
          <w:tab w:val="num" w:pos="720"/>
        </w:tabs>
        <w:ind w:left="720" w:hanging="360"/>
      </w:pPr>
      <w:rPr>
        <w:rFonts w:hint="default"/>
        <w:b/>
      </w:rPr>
    </w:lvl>
    <w:lvl w:ilvl="1" w:tplc="F272B272">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10913027"/>
    <w:multiLevelType w:val="hybridMultilevel"/>
    <w:tmpl w:val="1422C578"/>
    <w:lvl w:ilvl="0" w:tplc="042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F809C5"/>
    <w:multiLevelType w:val="hybridMultilevel"/>
    <w:tmpl w:val="1708DC18"/>
    <w:lvl w:ilvl="0" w:tplc="858E04BE">
      <w:numFmt w:val="bullet"/>
      <w:lvlText w:val="-"/>
      <w:lvlJc w:val="left"/>
      <w:pPr>
        <w:ind w:left="9716" w:hanging="360"/>
      </w:pPr>
      <w:rPr>
        <w:rFonts w:ascii="Times New Roman" w:eastAsia="Times New Roman" w:hAnsi="Times New Roman" w:cs="Times New Roman"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E1"/>
    <w:rsid w:val="000000BC"/>
    <w:rsid w:val="000C5237"/>
    <w:rsid w:val="00123870"/>
    <w:rsid w:val="001D786F"/>
    <w:rsid w:val="00207A39"/>
    <w:rsid w:val="002829EB"/>
    <w:rsid w:val="002A32FE"/>
    <w:rsid w:val="002F2F64"/>
    <w:rsid w:val="00373980"/>
    <w:rsid w:val="003A17E7"/>
    <w:rsid w:val="003B1FE1"/>
    <w:rsid w:val="003F22DE"/>
    <w:rsid w:val="00444453"/>
    <w:rsid w:val="00546A76"/>
    <w:rsid w:val="006C57AD"/>
    <w:rsid w:val="006F322B"/>
    <w:rsid w:val="008E479D"/>
    <w:rsid w:val="00901C6F"/>
    <w:rsid w:val="00997A2D"/>
    <w:rsid w:val="00AF3F28"/>
    <w:rsid w:val="00BD6EDD"/>
    <w:rsid w:val="00C01098"/>
    <w:rsid w:val="00C07C66"/>
    <w:rsid w:val="00CD3D66"/>
    <w:rsid w:val="00DD116D"/>
    <w:rsid w:val="00DE4F93"/>
    <w:rsid w:val="00E7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8560"/>
  <w15:chartTrackingRefBased/>
  <w15:docId w15:val="{888C41C7-BC70-4C0B-A42D-9A6DC378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0"/>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980"/>
    <w:pPr>
      <w:ind w:left="720"/>
      <w:contextualSpacing/>
    </w:pPr>
    <w:rPr>
      <w:rFonts w:ascii="Cambria" w:eastAsia="MS Mincho" w:hAnsi="Cambria"/>
      <w:sz w:val="20"/>
      <w:szCs w:val="20"/>
    </w:rPr>
  </w:style>
  <w:style w:type="table" w:styleId="TableGrid">
    <w:name w:val="Table Grid"/>
    <w:basedOn w:val="TableNormal"/>
    <w:uiPriority w:val="59"/>
    <w:rsid w:val="00C010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A76"/>
    <w:pPr>
      <w:spacing w:after="200" w:line="276" w:lineRule="auto"/>
      <w:ind w:left="720"/>
      <w:contextualSpacing/>
    </w:pPr>
    <w:rPr>
      <w:rFonts w:asciiTheme="minorHAnsi" w:eastAsiaTheme="minorHAnsi" w:hAnsiTheme="minorHAnsi" w:cstheme="minorBidi"/>
      <w:sz w:val="22"/>
    </w:rPr>
  </w:style>
  <w:style w:type="character" w:customStyle="1" w:styleId="Bodytext2">
    <w:name w:val="Body text (2)_"/>
    <w:basedOn w:val="DefaultParagraphFont"/>
    <w:link w:val="Bodytext21"/>
    <w:uiPriority w:val="99"/>
    <w:rsid w:val="00546A76"/>
    <w:rPr>
      <w:rFonts w:ascii="Arial" w:hAnsi="Arial" w:cs="Arial"/>
      <w:sz w:val="18"/>
      <w:szCs w:val="18"/>
      <w:shd w:val="clear" w:color="auto" w:fill="FFFFFF"/>
    </w:rPr>
  </w:style>
  <w:style w:type="paragraph" w:customStyle="1" w:styleId="Bodytext21">
    <w:name w:val="Body text (2)1"/>
    <w:basedOn w:val="Normal"/>
    <w:link w:val="Bodytext2"/>
    <w:uiPriority w:val="99"/>
    <w:rsid w:val="00546A76"/>
    <w:pPr>
      <w:widowControl w:val="0"/>
      <w:shd w:val="clear" w:color="auto" w:fill="FFFFFF"/>
      <w:spacing w:before="180" w:after="300" w:line="256" w:lineRule="exact"/>
      <w:ind w:hanging="700"/>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 THI THAN</cp:lastModifiedBy>
  <cp:revision>2</cp:revision>
  <dcterms:created xsi:type="dcterms:W3CDTF">2021-10-20T14:47:00Z</dcterms:created>
  <dcterms:modified xsi:type="dcterms:W3CDTF">2021-10-20T14:47:00Z</dcterms:modified>
</cp:coreProperties>
</file>