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3"/>
        <w:gridCol w:w="3532"/>
        <w:gridCol w:w="148"/>
        <w:gridCol w:w="296"/>
        <w:gridCol w:w="1003"/>
        <w:gridCol w:w="652"/>
        <w:gridCol w:w="345"/>
        <w:gridCol w:w="823"/>
        <w:gridCol w:w="9"/>
        <w:gridCol w:w="445"/>
        <w:gridCol w:w="975"/>
      </w:tblGrid>
      <w:tr w:rsidR="003645FF" w14:paraId="208863F3" w14:textId="77777777">
        <w:tc>
          <w:tcPr>
            <w:tcW w:w="5505" w:type="dxa"/>
            <w:gridSpan w:val="2"/>
          </w:tcPr>
          <w:p w14:paraId="5E18C454" w14:textId="77777777" w:rsidR="003645FF" w:rsidRDefault="008764CA">
            <w:pPr>
              <w:rPr>
                <w:sz w:val="24"/>
              </w:rPr>
            </w:pPr>
            <w:r>
              <w:rPr>
                <w:sz w:val="24"/>
              </w:rPr>
              <w:t>TRƯỜNG ĐẠI HỌC VĂN LANG</w:t>
            </w:r>
          </w:p>
        </w:tc>
        <w:tc>
          <w:tcPr>
            <w:tcW w:w="4696" w:type="dxa"/>
            <w:gridSpan w:val="9"/>
          </w:tcPr>
          <w:p w14:paraId="7730A720" w14:textId="77777777" w:rsidR="003645FF" w:rsidRDefault="008764CA">
            <w:pPr>
              <w:jc w:val="center"/>
              <w:rPr>
                <w:b/>
                <w:bCs/>
                <w:sz w:val="24"/>
              </w:rPr>
            </w:pPr>
            <w:r>
              <w:rPr>
                <w:b/>
                <w:bCs/>
                <w:sz w:val="24"/>
              </w:rPr>
              <w:t>ĐỀ THI KẾT THÚC HỌC PHẦN</w:t>
            </w:r>
          </w:p>
        </w:tc>
      </w:tr>
      <w:tr w:rsidR="003645FF" w14:paraId="05CFFEF0" w14:textId="77777777">
        <w:tc>
          <w:tcPr>
            <w:tcW w:w="5949" w:type="dxa"/>
            <w:gridSpan w:val="4"/>
          </w:tcPr>
          <w:p w14:paraId="2B6F155B" w14:textId="77777777" w:rsidR="003645FF" w:rsidRDefault="008764CA">
            <w:pPr>
              <w:spacing w:before="60"/>
              <w:rPr>
                <w:b/>
                <w:sz w:val="24"/>
              </w:rPr>
            </w:pPr>
            <w:r>
              <w:rPr>
                <w:b/>
                <w:color w:val="FF0000"/>
                <w:sz w:val="24"/>
              </w:rPr>
              <w:t>KHOA LUẬT</w:t>
            </w:r>
            <w:r>
              <w:rPr>
                <w:bCs/>
                <w:color w:val="FF0000"/>
                <w:sz w:val="24"/>
              </w:rPr>
              <w:t>…………………………………….</w:t>
            </w:r>
          </w:p>
        </w:tc>
        <w:tc>
          <w:tcPr>
            <w:tcW w:w="1003" w:type="dxa"/>
          </w:tcPr>
          <w:p w14:paraId="5F9300C0" w14:textId="77777777" w:rsidR="003645FF" w:rsidRDefault="008764CA">
            <w:pPr>
              <w:spacing w:before="60"/>
              <w:rPr>
                <w:sz w:val="24"/>
              </w:rPr>
            </w:pPr>
            <w:r>
              <w:rPr>
                <w:sz w:val="24"/>
              </w:rPr>
              <w:t>Học kỳ:</w:t>
            </w:r>
          </w:p>
        </w:tc>
        <w:tc>
          <w:tcPr>
            <w:tcW w:w="652" w:type="dxa"/>
          </w:tcPr>
          <w:p w14:paraId="2590A489" w14:textId="77777777" w:rsidR="003645FF" w:rsidRDefault="008764CA">
            <w:pPr>
              <w:spacing w:before="60"/>
              <w:rPr>
                <w:b/>
                <w:bCs/>
                <w:sz w:val="24"/>
              </w:rPr>
            </w:pPr>
            <w:r>
              <w:rPr>
                <w:b/>
                <w:bCs/>
                <w:color w:val="FF0000"/>
                <w:sz w:val="24"/>
              </w:rPr>
              <w:t>1</w:t>
            </w:r>
          </w:p>
        </w:tc>
        <w:tc>
          <w:tcPr>
            <w:tcW w:w="1168" w:type="dxa"/>
            <w:gridSpan w:val="2"/>
          </w:tcPr>
          <w:p w14:paraId="3904ECFE" w14:textId="77777777" w:rsidR="003645FF" w:rsidRDefault="008764CA">
            <w:pPr>
              <w:spacing w:before="60"/>
              <w:rPr>
                <w:sz w:val="24"/>
              </w:rPr>
            </w:pPr>
            <w:r>
              <w:rPr>
                <w:sz w:val="24"/>
              </w:rPr>
              <w:t>Năm học:</w:t>
            </w:r>
          </w:p>
        </w:tc>
        <w:tc>
          <w:tcPr>
            <w:tcW w:w="1429" w:type="dxa"/>
            <w:gridSpan w:val="3"/>
          </w:tcPr>
          <w:p w14:paraId="0D04A238" w14:textId="77777777" w:rsidR="003645FF" w:rsidRDefault="008764CA">
            <w:pPr>
              <w:spacing w:before="60"/>
              <w:rPr>
                <w:b/>
                <w:bCs/>
                <w:sz w:val="24"/>
              </w:rPr>
            </w:pPr>
            <w:r>
              <w:rPr>
                <w:b/>
                <w:bCs/>
                <w:color w:val="FF0000"/>
                <w:sz w:val="24"/>
              </w:rPr>
              <w:t>2021 - 2022</w:t>
            </w:r>
          </w:p>
        </w:tc>
      </w:tr>
      <w:tr w:rsidR="003645FF" w14:paraId="2118C90C" w14:textId="77777777">
        <w:tc>
          <w:tcPr>
            <w:tcW w:w="1973" w:type="dxa"/>
            <w:vAlign w:val="center"/>
          </w:tcPr>
          <w:p w14:paraId="1773E055" w14:textId="77777777" w:rsidR="003645FF" w:rsidRDefault="008764CA">
            <w:pPr>
              <w:spacing w:before="120" w:after="60"/>
              <w:rPr>
                <w:spacing w:val="-4"/>
                <w:sz w:val="24"/>
              </w:rPr>
            </w:pPr>
            <w:r>
              <w:rPr>
                <w:spacing w:val="-4"/>
                <w:sz w:val="24"/>
              </w:rPr>
              <w:t>Mã họcphần:</w:t>
            </w:r>
          </w:p>
        </w:tc>
        <w:tc>
          <w:tcPr>
            <w:tcW w:w="4979" w:type="dxa"/>
            <w:gridSpan w:val="4"/>
            <w:vAlign w:val="center"/>
          </w:tcPr>
          <w:p w14:paraId="5371D79F" w14:textId="63AEA14C" w:rsidR="003645FF" w:rsidRDefault="008764CA">
            <w:pPr>
              <w:spacing w:before="120" w:after="60"/>
              <w:rPr>
                <w:spacing w:val="-4"/>
                <w:sz w:val="24"/>
              </w:rPr>
            </w:pPr>
            <w:r>
              <w:rPr>
                <w:sz w:val="24"/>
              </w:rPr>
              <w:t xml:space="preserve">                </w:t>
            </w:r>
            <w:r w:rsidR="00CC0A89">
              <w:rPr>
                <w:sz w:val="24"/>
              </w:rPr>
              <w:t>DLK0140</w:t>
            </w:r>
            <w:r w:rsidR="00CC0A89">
              <w:rPr>
                <w:sz w:val="24"/>
              </w:rPr>
              <w:t xml:space="preserve">   </w:t>
            </w:r>
            <w:r>
              <w:rPr>
                <w:sz w:val="24"/>
              </w:rPr>
              <w:t>Tên học phần: Luật Đất đai</w:t>
            </w:r>
          </w:p>
        </w:tc>
        <w:tc>
          <w:tcPr>
            <w:tcW w:w="1829" w:type="dxa"/>
            <w:gridSpan w:val="4"/>
            <w:vAlign w:val="center"/>
          </w:tcPr>
          <w:p w14:paraId="5169D82F" w14:textId="77777777" w:rsidR="003645FF" w:rsidRDefault="008764CA">
            <w:pPr>
              <w:spacing w:before="120" w:after="60"/>
              <w:rPr>
                <w:spacing w:val="-4"/>
                <w:sz w:val="24"/>
              </w:rPr>
            </w:pPr>
            <w:r>
              <w:rPr>
                <w:spacing w:val="-4"/>
                <w:sz w:val="24"/>
              </w:rPr>
              <w:t>Tín chỉ: .02......</w:t>
            </w:r>
          </w:p>
        </w:tc>
        <w:tc>
          <w:tcPr>
            <w:tcW w:w="1420" w:type="dxa"/>
            <w:gridSpan w:val="2"/>
            <w:vAlign w:val="center"/>
          </w:tcPr>
          <w:p w14:paraId="649772B7" w14:textId="77777777" w:rsidR="003645FF" w:rsidRDefault="008764CA">
            <w:pPr>
              <w:spacing w:before="120" w:after="60"/>
              <w:rPr>
                <w:spacing w:val="-4"/>
                <w:sz w:val="24"/>
              </w:rPr>
            </w:pPr>
            <w:r>
              <w:rPr>
                <w:spacing w:val="-4"/>
                <w:sz w:val="24"/>
              </w:rPr>
              <w:t>Khóa: …….</w:t>
            </w:r>
          </w:p>
        </w:tc>
      </w:tr>
      <w:tr w:rsidR="003645FF" w14:paraId="3C94F1C3" w14:textId="77777777">
        <w:tc>
          <w:tcPr>
            <w:tcW w:w="1973" w:type="dxa"/>
          </w:tcPr>
          <w:p w14:paraId="4EE5A0C8" w14:textId="77777777" w:rsidR="003645FF" w:rsidRDefault="008764CA">
            <w:pPr>
              <w:spacing w:before="120" w:after="60"/>
              <w:rPr>
                <w:spacing w:val="-4"/>
                <w:sz w:val="24"/>
              </w:rPr>
            </w:pPr>
            <w:r>
              <w:rPr>
                <w:spacing w:val="-4"/>
                <w:sz w:val="24"/>
              </w:rPr>
              <w:t>Mã nhóm lớp HP:</w:t>
            </w:r>
          </w:p>
        </w:tc>
        <w:tc>
          <w:tcPr>
            <w:tcW w:w="3680" w:type="dxa"/>
            <w:gridSpan w:val="2"/>
            <w:vAlign w:val="center"/>
          </w:tcPr>
          <w:p w14:paraId="5A56072D" w14:textId="77777777" w:rsidR="003645FF" w:rsidRDefault="008764CA">
            <w:pPr>
              <w:spacing w:before="120" w:after="60"/>
              <w:ind w:left="-57" w:right="-57"/>
              <w:rPr>
                <w:spacing w:val="-4"/>
                <w:sz w:val="24"/>
              </w:rPr>
            </w:pPr>
            <w:r>
              <w:rPr>
                <w:spacing w:val="-4"/>
                <w:sz w:val="24"/>
              </w:rPr>
              <w:t>…………………………..</w:t>
            </w:r>
          </w:p>
        </w:tc>
        <w:tc>
          <w:tcPr>
            <w:tcW w:w="1299" w:type="dxa"/>
            <w:gridSpan w:val="2"/>
            <w:vAlign w:val="center"/>
          </w:tcPr>
          <w:p w14:paraId="315E201E" w14:textId="77777777" w:rsidR="003645FF" w:rsidRDefault="008764CA">
            <w:pPr>
              <w:spacing w:before="120" w:after="60"/>
              <w:ind w:left="-57" w:right="-57"/>
              <w:rPr>
                <w:spacing w:val="-4"/>
                <w:sz w:val="24"/>
              </w:rPr>
            </w:pPr>
            <w:r>
              <w:rPr>
                <w:spacing w:val="-4"/>
                <w:sz w:val="24"/>
              </w:rPr>
              <w:t xml:space="preserve">- Đề thi số: </w:t>
            </w:r>
          </w:p>
        </w:tc>
        <w:tc>
          <w:tcPr>
            <w:tcW w:w="997" w:type="dxa"/>
            <w:gridSpan w:val="2"/>
            <w:vAlign w:val="center"/>
          </w:tcPr>
          <w:p w14:paraId="0302DF6A" w14:textId="77777777" w:rsidR="003645FF" w:rsidRDefault="008764CA">
            <w:pPr>
              <w:spacing w:before="120" w:after="60"/>
              <w:ind w:left="-57" w:right="-57"/>
              <w:rPr>
                <w:b/>
                <w:bCs/>
                <w:spacing w:val="-4"/>
                <w:sz w:val="24"/>
              </w:rPr>
            </w:pPr>
            <w:r>
              <w:rPr>
                <w:b/>
                <w:bCs/>
                <w:color w:val="FF0000"/>
                <w:spacing w:val="-4"/>
                <w:sz w:val="24"/>
              </w:rPr>
              <w:t>…02…</w:t>
            </w:r>
          </w:p>
        </w:tc>
        <w:tc>
          <w:tcPr>
            <w:tcW w:w="1277" w:type="dxa"/>
            <w:gridSpan w:val="3"/>
            <w:vAlign w:val="center"/>
          </w:tcPr>
          <w:p w14:paraId="2041A80C" w14:textId="77777777" w:rsidR="003645FF" w:rsidRDefault="008764CA">
            <w:pPr>
              <w:spacing w:before="120" w:after="60"/>
              <w:ind w:left="-57" w:right="-57"/>
              <w:rPr>
                <w:spacing w:val="-4"/>
                <w:sz w:val="24"/>
              </w:rPr>
            </w:pPr>
            <w:r>
              <w:rPr>
                <w:spacing w:val="-4"/>
                <w:sz w:val="24"/>
              </w:rPr>
              <w:t xml:space="preserve">- Mã đề thi: </w:t>
            </w:r>
          </w:p>
        </w:tc>
        <w:tc>
          <w:tcPr>
            <w:tcW w:w="975" w:type="dxa"/>
            <w:vAlign w:val="center"/>
          </w:tcPr>
          <w:p w14:paraId="11D8933B" w14:textId="77777777" w:rsidR="003645FF" w:rsidRDefault="008764CA">
            <w:pPr>
              <w:spacing w:before="120" w:after="60"/>
              <w:ind w:left="-57" w:right="-57"/>
              <w:rPr>
                <w:b/>
                <w:bCs/>
                <w:spacing w:val="-4"/>
                <w:sz w:val="24"/>
              </w:rPr>
            </w:pPr>
            <w:r>
              <w:rPr>
                <w:b/>
                <w:bCs/>
                <w:color w:val="FF0000"/>
                <w:spacing w:val="-4"/>
                <w:sz w:val="24"/>
              </w:rPr>
              <w:t>………</w:t>
            </w:r>
          </w:p>
        </w:tc>
      </w:tr>
      <w:tr w:rsidR="003645FF" w14:paraId="2A865CBF" w14:textId="77777777">
        <w:tc>
          <w:tcPr>
            <w:tcW w:w="1973" w:type="dxa"/>
          </w:tcPr>
          <w:p w14:paraId="390B8993" w14:textId="77777777" w:rsidR="003645FF" w:rsidRDefault="008764CA">
            <w:pPr>
              <w:spacing w:before="120" w:after="60"/>
              <w:rPr>
                <w:spacing w:val="-4"/>
                <w:sz w:val="24"/>
              </w:rPr>
            </w:pPr>
            <w:r>
              <w:rPr>
                <w:spacing w:val="-4"/>
                <w:sz w:val="24"/>
              </w:rPr>
              <w:t>Thời gian làm bài:</w:t>
            </w:r>
          </w:p>
        </w:tc>
        <w:tc>
          <w:tcPr>
            <w:tcW w:w="8228" w:type="dxa"/>
            <w:gridSpan w:val="10"/>
          </w:tcPr>
          <w:p w14:paraId="0AA9AE0A" w14:textId="77777777" w:rsidR="003645FF" w:rsidRDefault="008764CA">
            <w:pPr>
              <w:spacing w:before="120" w:after="60"/>
              <w:ind w:left="-57" w:right="-57"/>
              <w:rPr>
                <w:spacing w:val="-4"/>
                <w:sz w:val="24"/>
              </w:rPr>
            </w:pPr>
            <w:r>
              <w:rPr>
                <w:spacing w:val="-4"/>
                <w:sz w:val="24"/>
              </w:rPr>
              <w:t>……60…….(phút)</w:t>
            </w:r>
          </w:p>
        </w:tc>
      </w:tr>
      <w:tr w:rsidR="003645FF" w14:paraId="7ECF77B0" w14:textId="77777777">
        <w:tc>
          <w:tcPr>
            <w:tcW w:w="1973" w:type="dxa"/>
          </w:tcPr>
          <w:p w14:paraId="7FA0DE2E" w14:textId="77777777" w:rsidR="003645FF" w:rsidRDefault="008764CA">
            <w:pPr>
              <w:pStyle w:val="Heading2"/>
              <w:outlineLvl w:val="1"/>
              <w:rPr>
                <w:spacing w:val="-4"/>
                <w:sz w:val="24"/>
              </w:rPr>
            </w:pPr>
            <w:r>
              <w:rPr>
                <w:spacing w:val="-4"/>
                <w:sz w:val="24"/>
              </w:rPr>
              <w:t>Hình thức thi:</w:t>
            </w:r>
          </w:p>
        </w:tc>
        <w:tc>
          <w:tcPr>
            <w:tcW w:w="8228" w:type="dxa"/>
            <w:gridSpan w:val="10"/>
          </w:tcPr>
          <w:p w14:paraId="59787FE6" w14:textId="77777777" w:rsidR="003645FF" w:rsidRDefault="008764CA">
            <w:pPr>
              <w:pStyle w:val="Heading2"/>
              <w:outlineLvl w:val="1"/>
              <w:rPr>
                <w:b/>
                <w:bCs/>
                <w:spacing w:val="-4"/>
                <w:sz w:val="24"/>
              </w:rPr>
            </w:pPr>
            <w:r>
              <w:rPr>
                <w:b/>
                <w:bCs/>
                <w:spacing w:val="-4"/>
                <w:sz w:val="24"/>
              </w:rPr>
              <w:t>Trắc nghiệm kết hợp tự luận</w:t>
            </w:r>
          </w:p>
        </w:tc>
      </w:tr>
    </w:tbl>
    <w:p w14:paraId="782F92AB" w14:textId="77777777" w:rsidR="003645FF" w:rsidRDefault="003645FF">
      <w:pPr>
        <w:tabs>
          <w:tab w:val="left" w:pos="1060"/>
        </w:tabs>
        <w:spacing w:line="276" w:lineRule="auto"/>
        <w:jc w:val="both"/>
        <w:rPr>
          <w:b/>
          <w:color w:val="FF0000"/>
          <w:sz w:val="12"/>
          <w:szCs w:val="12"/>
        </w:rPr>
      </w:pPr>
    </w:p>
    <w:p w14:paraId="4D77E7FB" w14:textId="77777777" w:rsidR="00991AD0" w:rsidRDefault="00991AD0" w:rsidP="00991AD0">
      <w:pPr>
        <w:pStyle w:val="Heading2"/>
        <w:rPr>
          <w:b/>
          <w:bCs/>
          <w:color w:val="FF0000"/>
          <w:spacing w:val="-4"/>
          <w:sz w:val="24"/>
          <w:szCs w:val="24"/>
        </w:rPr>
      </w:pPr>
      <w:r w:rsidRPr="00DD6E7D">
        <w:rPr>
          <w:b/>
          <w:bCs/>
          <w:color w:val="FF0000"/>
          <w:spacing w:val="-4"/>
          <w:sz w:val="24"/>
          <w:szCs w:val="24"/>
        </w:rPr>
        <w:t xml:space="preserve">Cách thức nộp bài phần tự luận (Giảng viên ghi rõ): </w:t>
      </w:r>
    </w:p>
    <w:p w14:paraId="0C0B6F97" w14:textId="77777777" w:rsidR="00991AD0" w:rsidRPr="00F03CE5" w:rsidRDefault="00991AD0" w:rsidP="00991AD0">
      <w:pPr>
        <w:spacing w:before="120" w:after="60"/>
        <w:ind w:right="-57"/>
        <w:rPr>
          <w:rStyle w:val="eop"/>
          <w:color w:val="000000" w:themeColor="text1"/>
          <w:sz w:val="24"/>
        </w:rPr>
      </w:pPr>
      <w:r>
        <w:rPr>
          <w:rStyle w:val="eop"/>
          <w:color w:val="000000" w:themeColor="text1"/>
          <w:sz w:val="24"/>
        </w:rPr>
        <w:t xml:space="preserve">- </w:t>
      </w:r>
      <w:r w:rsidRPr="00F03CE5">
        <w:rPr>
          <w:rStyle w:val="eop"/>
          <w:color w:val="000000" w:themeColor="text1"/>
          <w:sz w:val="24"/>
        </w:rPr>
        <w:t>SV gõ trực tiếp trên khung trả lời của hệ thống thi</w:t>
      </w:r>
      <w:r>
        <w:rPr>
          <w:rStyle w:val="eop"/>
          <w:color w:val="000000" w:themeColor="text1"/>
          <w:sz w:val="24"/>
        </w:rPr>
        <w:t>;</w:t>
      </w:r>
    </w:p>
    <w:p w14:paraId="541AB483" w14:textId="77777777" w:rsidR="003645FF" w:rsidRDefault="003645FF">
      <w:pPr>
        <w:tabs>
          <w:tab w:val="left" w:pos="1060"/>
        </w:tabs>
        <w:spacing w:line="276" w:lineRule="auto"/>
        <w:jc w:val="both"/>
        <w:rPr>
          <w:b/>
          <w:color w:val="FF0000"/>
          <w:szCs w:val="26"/>
          <w:u w:val="single"/>
        </w:rPr>
      </w:pPr>
    </w:p>
    <w:p w14:paraId="1F8BF250" w14:textId="77777777" w:rsidR="003645FF" w:rsidRDefault="008764CA">
      <w:pPr>
        <w:jc w:val="both"/>
        <w:rPr>
          <w:b/>
        </w:rPr>
      </w:pPr>
      <w:r>
        <w:rPr>
          <w:b/>
        </w:rPr>
        <w:t>PHẦN TRẮC NGHIỆM (06 điểm)</w:t>
      </w:r>
    </w:p>
    <w:p w14:paraId="56DBB00B" w14:textId="77777777" w:rsidR="003645FF" w:rsidRDefault="003645FF">
      <w:pPr>
        <w:jc w:val="both"/>
        <w:rPr>
          <w:bCs/>
        </w:rPr>
      </w:pPr>
    </w:p>
    <w:p w14:paraId="44FD6CB0" w14:textId="77777777" w:rsidR="003645FF" w:rsidRDefault="008764CA">
      <w:pPr>
        <w:pStyle w:val="ColorfulList-Accent11"/>
        <w:spacing w:before="120" w:after="120"/>
        <w:ind w:left="0"/>
        <w:jc w:val="both"/>
        <w:rPr>
          <w:b/>
          <w:iCs/>
          <w:szCs w:val="26"/>
        </w:rPr>
      </w:pPr>
      <w:r>
        <w:rPr>
          <w:b/>
          <w:iCs/>
          <w:szCs w:val="26"/>
        </w:rPr>
        <w:t>Hai vợ chồng ông Sơn và bà Dương là chủ sở hữu công ty TNHH Sơn Dương. Hỏi, công ty Sơn Dương thuộc đối tượng người sử dụng đất nào</w:t>
      </w:r>
    </w:p>
    <w:p w14:paraId="493F7BD8" w14:textId="77777777" w:rsidR="003645FF" w:rsidRDefault="008764CA">
      <w:pPr>
        <w:pStyle w:val="ColorfulList-Accent11"/>
        <w:spacing w:before="120" w:after="120"/>
        <w:ind w:left="0"/>
        <w:jc w:val="both"/>
      </w:pPr>
      <w:r>
        <w:t xml:space="preserve"> </w:t>
      </w:r>
    </w:p>
    <w:p w14:paraId="237EFA7E" w14:textId="77777777" w:rsidR="003645FF" w:rsidRDefault="008764CA">
      <w:pPr>
        <w:pStyle w:val="ColorfulList-Accent11"/>
        <w:spacing w:before="120" w:after="120"/>
        <w:ind w:left="0"/>
        <w:jc w:val="both"/>
        <w:rPr>
          <w:szCs w:val="26"/>
        </w:rPr>
      </w:pPr>
      <w:r>
        <w:rPr>
          <w:b/>
          <w:bCs/>
          <w:szCs w:val="26"/>
        </w:rPr>
        <w:t>A.</w:t>
      </w:r>
      <w:r>
        <w:rPr>
          <w:szCs w:val="26"/>
        </w:rPr>
        <w:t>Tổ chức trong nước</w:t>
      </w:r>
    </w:p>
    <w:p w14:paraId="595C7243" w14:textId="77777777" w:rsidR="003645FF" w:rsidRDefault="008764CA">
      <w:pPr>
        <w:pStyle w:val="ColorfulList-Accent11"/>
        <w:spacing w:before="120" w:after="120"/>
        <w:ind w:left="0"/>
        <w:jc w:val="both"/>
        <w:rPr>
          <w:szCs w:val="26"/>
        </w:rPr>
      </w:pPr>
      <w:r>
        <w:rPr>
          <w:b/>
          <w:bCs/>
          <w:szCs w:val="26"/>
        </w:rPr>
        <w:t>B</w:t>
      </w:r>
      <w:r>
        <w:rPr>
          <w:szCs w:val="26"/>
        </w:rPr>
        <w:t>.Hộ gia đình trong nước</w:t>
      </w:r>
    </w:p>
    <w:p w14:paraId="4A9860E9" w14:textId="77777777" w:rsidR="003645FF" w:rsidRDefault="008764CA">
      <w:pPr>
        <w:pStyle w:val="ColorfulList-Accent11"/>
        <w:spacing w:before="120" w:after="120"/>
        <w:ind w:left="0"/>
        <w:jc w:val="both"/>
        <w:rPr>
          <w:szCs w:val="26"/>
        </w:rPr>
      </w:pPr>
      <w:r>
        <w:rPr>
          <w:b/>
          <w:bCs/>
          <w:szCs w:val="26"/>
        </w:rPr>
        <w:t>C.</w:t>
      </w:r>
      <w:r>
        <w:rPr>
          <w:szCs w:val="26"/>
        </w:rPr>
        <w:t>Cá nhân trong nước</w:t>
      </w:r>
    </w:p>
    <w:p w14:paraId="52CAAC0D" w14:textId="77777777" w:rsidR="003645FF" w:rsidRDefault="008764CA">
      <w:pPr>
        <w:pStyle w:val="ColorfulList-Accent11"/>
        <w:spacing w:before="120" w:after="120"/>
        <w:ind w:left="0"/>
        <w:jc w:val="both"/>
        <w:rPr>
          <w:szCs w:val="26"/>
        </w:rPr>
      </w:pPr>
      <w:r>
        <w:rPr>
          <w:b/>
          <w:bCs/>
          <w:szCs w:val="26"/>
        </w:rPr>
        <w:t>D.</w:t>
      </w:r>
      <w:r>
        <w:rPr>
          <w:szCs w:val="26"/>
        </w:rPr>
        <w:t>Người Việt Nam định cư nước ngoài</w:t>
      </w:r>
    </w:p>
    <w:p w14:paraId="44374DA8" w14:textId="77777777" w:rsidR="003645FF" w:rsidRDefault="003645FF">
      <w:pPr>
        <w:pStyle w:val="ColorfulList-Accent11"/>
        <w:spacing w:after="120"/>
        <w:ind w:left="0"/>
        <w:jc w:val="both"/>
        <w:rPr>
          <w:szCs w:val="26"/>
        </w:rPr>
      </w:pPr>
    </w:p>
    <w:p w14:paraId="18AB0531" w14:textId="77777777" w:rsidR="003645FF" w:rsidRDefault="008764CA">
      <w:pPr>
        <w:tabs>
          <w:tab w:val="left" w:pos="1060"/>
        </w:tabs>
        <w:jc w:val="both"/>
        <w:rPr>
          <w:szCs w:val="26"/>
        </w:rPr>
      </w:pPr>
      <w:r>
        <w:rPr>
          <w:szCs w:val="26"/>
        </w:rPr>
        <w:t>ANSWER: A</w:t>
      </w:r>
    </w:p>
    <w:p w14:paraId="73F2F680" w14:textId="77777777" w:rsidR="003645FF" w:rsidRDefault="003645FF">
      <w:pPr>
        <w:tabs>
          <w:tab w:val="left" w:pos="1060"/>
        </w:tabs>
        <w:jc w:val="both"/>
        <w:rPr>
          <w:szCs w:val="26"/>
        </w:rPr>
      </w:pPr>
    </w:p>
    <w:p w14:paraId="4AE77433" w14:textId="77777777" w:rsidR="003645FF" w:rsidRDefault="008764CA">
      <w:pPr>
        <w:rPr>
          <w:b/>
          <w:bCs/>
        </w:rPr>
      </w:pPr>
      <w:r>
        <w:rPr>
          <w:b/>
          <w:bCs/>
        </w:rPr>
        <w:t>Theo quy định của Luật Đất đai hiện hành, loại đất nào sau đây được sử dụng ổn định lâu dài:</w:t>
      </w:r>
    </w:p>
    <w:p w14:paraId="2C61B15B" w14:textId="77777777" w:rsidR="003645FF" w:rsidRDefault="008764CA">
      <w:r>
        <w:rPr>
          <w:b/>
          <w:bCs/>
        </w:rPr>
        <w:t>A</w:t>
      </w:r>
      <w:r>
        <w:t>.</w:t>
      </w:r>
      <w:r>
        <w:rPr>
          <w:lang w:eastAsia="vi-VN"/>
        </w:rPr>
        <w:t>.Đất xây dựng trụ sở chùa Vĩnh Nghiêm</w:t>
      </w:r>
    </w:p>
    <w:p w14:paraId="3ADDA7F5" w14:textId="77777777" w:rsidR="003645FF" w:rsidRDefault="008764CA">
      <w:r>
        <w:rPr>
          <w:b/>
          <w:bCs/>
        </w:rPr>
        <w:t>B</w:t>
      </w:r>
      <w:r>
        <w:t>.Đất nông nghiệp của tổ chức kinh tế</w:t>
      </w:r>
    </w:p>
    <w:p w14:paraId="648128CF" w14:textId="77777777" w:rsidR="003645FF" w:rsidRDefault="008764CA">
      <w:pPr>
        <w:rPr>
          <w:lang w:val="vi-VN" w:eastAsia="vi-VN"/>
        </w:rPr>
      </w:pPr>
      <w:r>
        <w:rPr>
          <w:b/>
          <w:bCs/>
          <w:lang w:eastAsia="vi-VN"/>
        </w:rPr>
        <w:t>C</w:t>
      </w:r>
      <w:r>
        <w:rPr>
          <w:lang w:eastAsia="vi-VN"/>
        </w:rPr>
        <w:t>.</w:t>
      </w:r>
      <w:r>
        <w:rPr>
          <w:lang w:val="vi-VN" w:eastAsia="vi-VN"/>
        </w:rPr>
        <w:t>Đất xây dựng công trình sự nghiệp của tổ chức sự nghiệp công lập tự chủ tài chính</w:t>
      </w:r>
    </w:p>
    <w:p w14:paraId="4A077FFD" w14:textId="77777777" w:rsidR="003645FF" w:rsidRDefault="008764CA">
      <w:r>
        <w:rPr>
          <w:b/>
          <w:bCs/>
          <w:lang w:eastAsia="vi-VN"/>
        </w:rPr>
        <w:t>D</w:t>
      </w:r>
      <w:r>
        <w:rPr>
          <w:lang w:eastAsia="vi-VN"/>
        </w:rPr>
        <w:t xml:space="preserve"> </w:t>
      </w:r>
      <w:r>
        <w:t>Đất nông nghiệp của Hộ gia đình, cá nhân</w:t>
      </w:r>
    </w:p>
    <w:p w14:paraId="1CC5F13E" w14:textId="77777777" w:rsidR="003645FF" w:rsidRDefault="003645FF">
      <w:pPr>
        <w:rPr>
          <w:lang w:eastAsia="vi-VN"/>
        </w:rPr>
      </w:pPr>
    </w:p>
    <w:p w14:paraId="70C49350" w14:textId="77777777" w:rsidR="003645FF" w:rsidRDefault="003645FF">
      <w:pPr>
        <w:tabs>
          <w:tab w:val="left" w:pos="1060"/>
        </w:tabs>
        <w:jc w:val="both"/>
        <w:rPr>
          <w:szCs w:val="26"/>
        </w:rPr>
      </w:pPr>
    </w:p>
    <w:p w14:paraId="40546251" w14:textId="77777777" w:rsidR="003645FF" w:rsidRDefault="008764CA">
      <w:pPr>
        <w:tabs>
          <w:tab w:val="left" w:pos="1060"/>
        </w:tabs>
        <w:jc w:val="both"/>
        <w:rPr>
          <w:szCs w:val="26"/>
        </w:rPr>
      </w:pPr>
      <w:r>
        <w:rPr>
          <w:szCs w:val="26"/>
        </w:rPr>
        <w:t>ANSWER: A</w:t>
      </w:r>
    </w:p>
    <w:p w14:paraId="004C99D1" w14:textId="77777777" w:rsidR="003645FF" w:rsidRDefault="003645FF">
      <w:pPr>
        <w:tabs>
          <w:tab w:val="left" w:pos="1060"/>
        </w:tabs>
        <w:jc w:val="both"/>
        <w:rPr>
          <w:szCs w:val="26"/>
        </w:rPr>
      </w:pPr>
    </w:p>
    <w:p w14:paraId="15B598FB" w14:textId="77777777" w:rsidR="003645FF" w:rsidRDefault="008764CA">
      <w:pPr>
        <w:rPr>
          <w:b/>
          <w:bCs/>
        </w:rPr>
      </w:pPr>
      <w:r>
        <w:rPr>
          <w:b/>
          <w:bCs/>
        </w:rPr>
        <w:t>Theo quy định của Luật Đất đai hiện hành, đất xây dựng trụ sở Ủy ban nhân dân Quận Y thuộc nhóm đất nào sau đây</w:t>
      </w:r>
    </w:p>
    <w:p w14:paraId="72BA958C" w14:textId="77777777" w:rsidR="003645FF" w:rsidRDefault="008764CA">
      <w:r>
        <w:rPr>
          <w:b/>
          <w:bCs/>
        </w:rPr>
        <w:t>A</w:t>
      </w:r>
      <w:r>
        <w:t>.Nhóm đất phi nông nghiệp</w:t>
      </w:r>
    </w:p>
    <w:p w14:paraId="7B080530" w14:textId="77777777" w:rsidR="003645FF" w:rsidRDefault="008764CA">
      <w:r>
        <w:rPr>
          <w:b/>
          <w:bCs/>
        </w:rPr>
        <w:t>B</w:t>
      </w:r>
      <w:r>
        <w:t>. Nhóm đất nông nghiệp</w:t>
      </w:r>
    </w:p>
    <w:p w14:paraId="7DBBF30D" w14:textId="77777777" w:rsidR="003645FF" w:rsidRDefault="008764CA">
      <w:r>
        <w:rPr>
          <w:b/>
          <w:bCs/>
        </w:rPr>
        <w:t>C</w:t>
      </w:r>
      <w:r>
        <w:t>. Nhóm đất chưa sử dụng</w:t>
      </w:r>
    </w:p>
    <w:p w14:paraId="2E683A3A" w14:textId="77777777" w:rsidR="003645FF" w:rsidRDefault="008764CA">
      <w:r>
        <w:rPr>
          <w:b/>
          <w:bCs/>
        </w:rPr>
        <w:t>D</w:t>
      </w:r>
      <w:r>
        <w:t>. Đất trụ sở cơ quan</w:t>
      </w:r>
    </w:p>
    <w:p w14:paraId="6F8E8A53" w14:textId="77777777" w:rsidR="003645FF" w:rsidRDefault="003645FF">
      <w:pPr>
        <w:tabs>
          <w:tab w:val="left" w:pos="1060"/>
        </w:tabs>
        <w:jc w:val="both"/>
        <w:rPr>
          <w:szCs w:val="26"/>
        </w:rPr>
      </w:pPr>
    </w:p>
    <w:p w14:paraId="4A5D8864" w14:textId="77777777" w:rsidR="003645FF" w:rsidRDefault="008764CA">
      <w:pPr>
        <w:tabs>
          <w:tab w:val="left" w:pos="1060"/>
        </w:tabs>
        <w:jc w:val="both"/>
        <w:rPr>
          <w:szCs w:val="26"/>
        </w:rPr>
      </w:pPr>
      <w:r>
        <w:rPr>
          <w:szCs w:val="26"/>
        </w:rPr>
        <w:t>ANSWER: A</w:t>
      </w:r>
    </w:p>
    <w:p w14:paraId="01463016" w14:textId="77777777" w:rsidR="003645FF" w:rsidRDefault="003645FF">
      <w:pPr>
        <w:tabs>
          <w:tab w:val="left" w:pos="1060"/>
        </w:tabs>
        <w:jc w:val="both"/>
        <w:rPr>
          <w:szCs w:val="26"/>
        </w:rPr>
      </w:pPr>
    </w:p>
    <w:p w14:paraId="7CAF619A" w14:textId="77777777" w:rsidR="003645FF" w:rsidRDefault="008764CA">
      <w:pPr>
        <w:spacing w:line="360" w:lineRule="auto"/>
        <w:rPr>
          <w:b/>
          <w:bCs/>
        </w:rPr>
      </w:pPr>
      <w:r>
        <w:rPr>
          <w:b/>
          <w:bCs/>
        </w:rPr>
        <w:t>Theo quy định của Luật Đất đai hiện hành, hạn mức giao đất nông nghiệp là</w:t>
      </w:r>
    </w:p>
    <w:p w14:paraId="6F405831" w14:textId="77777777" w:rsidR="003645FF" w:rsidRDefault="008764CA">
      <w:r>
        <w:rPr>
          <w:b/>
          <w:bCs/>
        </w:rPr>
        <w:t>A</w:t>
      </w:r>
      <w:r>
        <w:t>.Tất cả các lựa chọn đều sai</w:t>
      </w:r>
    </w:p>
    <w:p w14:paraId="12842FF0" w14:textId="77777777" w:rsidR="003645FF" w:rsidRDefault="008764CA">
      <w:r>
        <w:rPr>
          <w:b/>
          <w:bCs/>
        </w:rPr>
        <w:t>B</w:t>
      </w:r>
      <w:r>
        <w:t xml:space="preserve">.Không quá 02 héc ta </w:t>
      </w:r>
      <w:r>
        <w:rPr>
          <w:lang w:eastAsia="vi-VN"/>
        </w:rPr>
        <w:t>đối với mỗi hộ gia đình, cá nhân</w:t>
      </w:r>
    </w:p>
    <w:p w14:paraId="742FBF75" w14:textId="77777777" w:rsidR="003645FF" w:rsidRDefault="008764CA">
      <w:r>
        <w:rPr>
          <w:b/>
          <w:bCs/>
        </w:rPr>
        <w:t>C</w:t>
      </w:r>
      <w:r>
        <w:t xml:space="preserve">.Không quá 03 héc ta </w:t>
      </w:r>
      <w:r>
        <w:rPr>
          <w:lang w:eastAsia="vi-VN"/>
        </w:rPr>
        <w:t>đối với mỗi hộ gia đình, cá nhân</w:t>
      </w:r>
    </w:p>
    <w:p w14:paraId="66D0F153" w14:textId="77777777" w:rsidR="003645FF" w:rsidRDefault="008764CA">
      <w:r>
        <w:rPr>
          <w:b/>
          <w:bCs/>
        </w:rPr>
        <w:lastRenderedPageBreak/>
        <w:t>D</w:t>
      </w:r>
      <w:r>
        <w:t xml:space="preserve">.Không quá 04 héc ta </w:t>
      </w:r>
      <w:r>
        <w:rPr>
          <w:lang w:eastAsia="vi-VN"/>
        </w:rPr>
        <w:t>đối với mỗi hộ gia đình, cá nhân</w:t>
      </w:r>
    </w:p>
    <w:p w14:paraId="78C6E6DF" w14:textId="77777777" w:rsidR="003645FF" w:rsidRDefault="003645FF">
      <w:pPr>
        <w:tabs>
          <w:tab w:val="left" w:pos="1060"/>
        </w:tabs>
        <w:jc w:val="both"/>
        <w:rPr>
          <w:szCs w:val="26"/>
        </w:rPr>
      </w:pPr>
    </w:p>
    <w:p w14:paraId="01940488" w14:textId="77777777" w:rsidR="003645FF" w:rsidRDefault="008764CA">
      <w:pPr>
        <w:tabs>
          <w:tab w:val="left" w:pos="1060"/>
        </w:tabs>
        <w:jc w:val="both"/>
        <w:rPr>
          <w:szCs w:val="26"/>
        </w:rPr>
      </w:pPr>
      <w:r>
        <w:rPr>
          <w:szCs w:val="26"/>
        </w:rPr>
        <w:t>ANSWER: A</w:t>
      </w:r>
    </w:p>
    <w:p w14:paraId="267E9147" w14:textId="77777777" w:rsidR="003645FF" w:rsidRDefault="003645FF">
      <w:pPr>
        <w:tabs>
          <w:tab w:val="left" w:pos="1060"/>
        </w:tabs>
        <w:jc w:val="both"/>
        <w:rPr>
          <w:szCs w:val="26"/>
        </w:rPr>
      </w:pPr>
    </w:p>
    <w:p w14:paraId="6098094A" w14:textId="77777777" w:rsidR="003645FF" w:rsidRDefault="003645FF">
      <w:pPr>
        <w:rPr>
          <w:b/>
          <w:bCs/>
        </w:rPr>
      </w:pPr>
    </w:p>
    <w:p w14:paraId="43A93F93" w14:textId="77777777" w:rsidR="003645FF" w:rsidRDefault="008764CA">
      <w:pPr>
        <w:rPr>
          <w:b/>
          <w:bCs/>
        </w:rPr>
      </w:pPr>
      <w:r>
        <w:rPr>
          <w:b/>
          <w:bCs/>
        </w:rPr>
        <w:t>Theo quy định của Luật Đất đai hiện hành, hạn mức giao đất trồng cây hàng năm tại thành phố Đà Nẵng là</w:t>
      </w:r>
    </w:p>
    <w:p w14:paraId="4EF8CAE9" w14:textId="77777777" w:rsidR="003645FF" w:rsidRDefault="008764CA">
      <w:r>
        <w:rPr>
          <w:b/>
          <w:bCs/>
          <w:lang w:eastAsia="vi-VN"/>
        </w:rPr>
        <w:t>A</w:t>
      </w:r>
      <w:r>
        <w:rPr>
          <w:lang w:eastAsia="vi-VN"/>
        </w:rPr>
        <w:t>.</w:t>
      </w:r>
      <w:r>
        <w:rPr>
          <w:lang w:val="vi-VN" w:eastAsia="vi-VN"/>
        </w:rPr>
        <w:t>Không quá 0</w:t>
      </w:r>
      <w:r>
        <w:rPr>
          <w:lang w:eastAsia="vi-VN"/>
        </w:rPr>
        <w:t>2</w:t>
      </w:r>
      <w:r>
        <w:rPr>
          <w:lang w:val="vi-VN" w:eastAsia="vi-VN"/>
        </w:rPr>
        <w:t xml:space="preserve"> héc ta </w:t>
      </w:r>
      <w:r>
        <w:rPr>
          <w:lang w:eastAsia="vi-VN"/>
        </w:rPr>
        <w:t>đối với mỗi hộ gia đình, cá nhân</w:t>
      </w:r>
    </w:p>
    <w:p w14:paraId="398D24B0" w14:textId="77777777" w:rsidR="003645FF" w:rsidRDefault="008764CA">
      <w:r>
        <w:rPr>
          <w:b/>
          <w:bCs/>
        </w:rPr>
        <w:t>B</w:t>
      </w:r>
      <w:r>
        <w:t xml:space="preserve">.Không quá 03 hécta </w:t>
      </w:r>
      <w:r>
        <w:rPr>
          <w:lang w:eastAsia="vi-VN"/>
        </w:rPr>
        <w:t>đối với mỗi hộ gia đình, cá nhân</w:t>
      </w:r>
    </w:p>
    <w:p w14:paraId="76C537D2" w14:textId="77777777" w:rsidR="003645FF" w:rsidRDefault="008764CA">
      <w:r>
        <w:rPr>
          <w:b/>
          <w:bCs/>
        </w:rPr>
        <w:t>C</w:t>
      </w:r>
      <w:r>
        <w:t xml:space="preserve">. Không quá 04 hécta </w:t>
      </w:r>
      <w:r>
        <w:rPr>
          <w:lang w:eastAsia="vi-VN"/>
        </w:rPr>
        <w:t>đối với mỗi hộ gia đình, cá nhân</w:t>
      </w:r>
    </w:p>
    <w:p w14:paraId="06FB62DC" w14:textId="77777777" w:rsidR="003645FF" w:rsidRDefault="008764CA">
      <w:r>
        <w:rPr>
          <w:b/>
          <w:bCs/>
        </w:rPr>
        <w:t>D</w:t>
      </w:r>
      <w:r>
        <w:t xml:space="preserve">.Không quá 05 hécta </w:t>
      </w:r>
      <w:r>
        <w:rPr>
          <w:lang w:eastAsia="vi-VN"/>
        </w:rPr>
        <w:t>đối với mỗi hộ gia đình, cá nhân</w:t>
      </w:r>
    </w:p>
    <w:p w14:paraId="750C573A" w14:textId="77777777" w:rsidR="003645FF" w:rsidRDefault="003645FF">
      <w:pPr>
        <w:tabs>
          <w:tab w:val="left" w:pos="1060"/>
        </w:tabs>
        <w:jc w:val="both"/>
        <w:rPr>
          <w:szCs w:val="26"/>
        </w:rPr>
      </w:pPr>
    </w:p>
    <w:p w14:paraId="757B4CF2" w14:textId="77777777" w:rsidR="003645FF" w:rsidRDefault="008764CA">
      <w:pPr>
        <w:tabs>
          <w:tab w:val="left" w:pos="1060"/>
        </w:tabs>
        <w:jc w:val="both"/>
        <w:rPr>
          <w:szCs w:val="26"/>
        </w:rPr>
      </w:pPr>
      <w:r>
        <w:rPr>
          <w:szCs w:val="26"/>
        </w:rPr>
        <w:t>ANSWER: A</w:t>
      </w:r>
    </w:p>
    <w:p w14:paraId="1643C9F1" w14:textId="77777777" w:rsidR="003645FF" w:rsidRDefault="003645FF">
      <w:pPr>
        <w:tabs>
          <w:tab w:val="left" w:pos="1060"/>
        </w:tabs>
        <w:jc w:val="both"/>
        <w:rPr>
          <w:szCs w:val="26"/>
        </w:rPr>
      </w:pPr>
    </w:p>
    <w:p w14:paraId="41A6D6ED" w14:textId="77777777" w:rsidR="003645FF" w:rsidRDefault="008764CA">
      <w:pPr>
        <w:spacing w:line="360" w:lineRule="auto"/>
        <w:rPr>
          <w:b/>
          <w:bCs/>
        </w:rPr>
      </w:pPr>
      <w:r>
        <w:rPr>
          <w:b/>
          <w:bCs/>
        </w:rPr>
        <w:t>Theo quy định của Luật Đất đai hiện hành, hạn mức giao đất trồng rừng tràm là</w:t>
      </w:r>
    </w:p>
    <w:p w14:paraId="38901AAA" w14:textId="77777777" w:rsidR="003645FF" w:rsidRDefault="008764CA">
      <w:r>
        <w:rPr>
          <w:b/>
          <w:bCs/>
          <w:lang w:eastAsia="vi-VN"/>
        </w:rPr>
        <w:t>A</w:t>
      </w:r>
      <w:r>
        <w:rPr>
          <w:lang w:eastAsia="vi-VN"/>
        </w:rPr>
        <w:t>.</w:t>
      </w:r>
      <w:r>
        <w:rPr>
          <w:lang w:val="vi-VN" w:eastAsia="vi-VN"/>
        </w:rPr>
        <w:t xml:space="preserve">Không quá </w:t>
      </w:r>
      <w:r>
        <w:rPr>
          <w:lang w:eastAsia="vi-VN"/>
        </w:rPr>
        <w:t>30</w:t>
      </w:r>
      <w:r>
        <w:rPr>
          <w:lang w:val="vi-VN" w:eastAsia="vi-VN"/>
        </w:rPr>
        <w:t xml:space="preserve"> héc ta </w:t>
      </w:r>
      <w:r>
        <w:rPr>
          <w:lang w:eastAsia="vi-VN"/>
        </w:rPr>
        <w:t>đối với mỗi hộ gia đình, cá nhân</w:t>
      </w:r>
    </w:p>
    <w:p w14:paraId="0B5BBA10" w14:textId="77777777" w:rsidR="003645FF" w:rsidRDefault="008764CA">
      <w:r>
        <w:rPr>
          <w:b/>
          <w:bCs/>
        </w:rPr>
        <w:t>B</w:t>
      </w:r>
      <w:r>
        <w:t xml:space="preserve">. Không quá 10 hécta </w:t>
      </w:r>
      <w:r>
        <w:rPr>
          <w:lang w:eastAsia="vi-VN"/>
        </w:rPr>
        <w:t>đối với mỗi hộ gia đình, cá nhân</w:t>
      </w:r>
    </w:p>
    <w:p w14:paraId="58FDA42B" w14:textId="77777777" w:rsidR="003645FF" w:rsidRDefault="008764CA">
      <w:r>
        <w:rPr>
          <w:b/>
          <w:bCs/>
        </w:rPr>
        <w:t>C</w:t>
      </w:r>
      <w:r>
        <w:t xml:space="preserve">. Không quá 20 hécta </w:t>
      </w:r>
      <w:r>
        <w:rPr>
          <w:lang w:eastAsia="vi-VN"/>
        </w:rPr>
        <w:t>đối với mỗi hộ gia đình, cá nhân</w:t>
      </w:r>
    </w:p>
    <w:p w14:paraId="158FF3D8" w14:textId="77777777" w:rsidR="003645FF" w:rsidRDefault="008764CA">
      <w:r>
        <w:rPr>
          <w:b/>
          <w:bCs/>
        </w:rPr>
        <w:t>D</w:t>
      </w:r>
      <w:r>
        <w:t xml:space="preserve">. Không quá 40 hécta </w:t>
      </w:r>
      <w:r>
        <w:rPr>
          <w:lang w:eastAsia="vi-VN"/>
        </w:rPr>
        <w:t>đối với mỗi hộ gia đình, cá nhân</w:t>
      </w:r>
    </w:p>
    <w:p w14:paraId="4E8A605D" w14:textId="77777777" w:rsidR="003645FF" w:rsidRDefault="003645FF">
      <w:pPr>
        <w:tabs>
          <w:tab w:val="left" w:pos="1060"/>
        </w:tabs>
        <w:jc w:val="both"/>
        <w:rPr>
          <w:szCs w:val="26"/>
        </w:rPr>
      </w:pPr>
    </w:p>
    <w:p w14:paraId="2D9FA0C9" w14:textId="77777777" w:rsidR="003645FF" w:rsidRDefault="008764CA">
      <w:pPr>
        <w:tabs>
          <w:tab w:val="left" w:pos="1060"/>
        </w:tabs>
        <w:jc w:val="both"/>
        <w:rPr>
          <w:szCs w:val="26"/>
        </w:rPr>
      </w:pPr>
      <w:r>
        <w:rPr>
          <w:szCs w:val="26"/>
        </w:rPr>
        <w:t>ANSWER: A</w:t>
      </w:r>
    </w:p>
    <w:p w14:paraId="5FE8000E" w14:textId="77777777" w:rsidR="003645FF" w:rsidRDefault="003645FF">
      <w:pPr>
        <w:spacing w:line="360" w:lineRule="auto"/>
      </w:pPr>
    </w:p>
    <w:p w14:paraId="62570C66" w14:textId="77777777" w:rsidR="003645FF" w:rsidRDefault="008764CA">
      <w:pPr>
        <w:rPr>
          <w:b/>
          <w:bCs/>
        </w:rPr>
      </w:pPr>
      <w:r>
        <w:rPr>
          <w:b/>
          <w:bCs/>
        </w:rPr>
        <w:t>Chủ thể nào sau đây không phải là Người sử dụng đất theo quy định của Luật Đất đai</w:t>
      </w:r>
    </w:p>
    <w:p w14:paraId="408393CD" w14:textId="77777777" w:rsidR="003645FF" w:rsidRDefault="008764CA">
      <w:r>
        <w:rPr>
          <w:b/>
          <w:bCs/>
        </w:rPr>
        <w:t>A</w:t>
      </w:r>
      <w:r>
        <w:t>.Nhà thờ Đức Chúa Trời Mới</w:t>
      </w:r>
    </w:p>
    <w:p w14:paraId="12C9E4C9" w14:textId="77777777" w:rsidR="003645FF" w:rsidRDefault="008764CA">
      <w:r>
        <w:rPr>
          <w:b/>
          <w:bCs/>
        </w:rPr>
        <w:t>B</w:t>
      </w:r>
      <w:r>
        <w:t>.Nhà chùa</w:t>
      </w:r>
    </w:p>
    <w:p w14:paraId="665AA72B" w14:textId="77777777" w:rsidR="003645FF" w:rsidRDefault="008764CA">
      <w:r>
        <w:rPr>
          <w:b/>
          <w:bCs/>
        </w:rPr>
        <w:t>C</w:t>
      </w:r>
      <w:r>
        <w:t>.Nhà Văn hóa</w:t>
      </w:r>
    </w:p>
    <w:p w14:paraId="3ECC06A5" w14:textId="77777777" w:rsidR="003645FF" w:rsidRDefault="008764CA">
      <w:r>
        <w:rPr>
          <w:b/>
          <w:bCs/>
        </w:rPr>
        <w:t>D</w:t>
      </w:r>
      <w:r>
        <w:t>.Nhà hát Thành phố Y</w:t>
      </w:r>
    </w:p>
    <w:p w14:paraId="3427C29B" w14:textId="77777777" w:rsidR="003645FF" w:rsidRDefault="003645FF">
      <w:pPr>
        <w:tabs>
          <w:tab w:val="left" w:pos="1060"/>
        </w:tabs>
        <w:jc w:val="both"/>
        <w:rPr>
          <w:szCs w:val="26"/>
        </w:rPr>
      </w:pPr>
    </w:p>
    <w:p w14:paraId="746185E7" w14:textId="77777777" w:rsidR="003645FF" w:rsidRDefault="008764CA">
      <w:pPr>
        <w:tabs>
          <w:tab w:val="left" w:pos="1060"/>
        </w:tabs>
        <w:jc w:val="both"/>
        <w:rPr>
          <w:szCs w:val="26"/>
        </w:rPr>
      </w:pPr>
      <w:r>
        <w:rPr>
          <w:szCs w:val="26"/>
        </w:rPr>
        <w:t>ANSWER: A</w:t>
      </w:r>
    </w:p>
    <w:p w14:paraId="5C5AE7B3" w14:textId="77777777" w:rsidR="003645FF" w:rsidRDefault="003645FF">
      <w:pPr>
        <w:tabs>
          <w:tab w:val="left" w:pos="1060"/>
        </w:tabs>
        <w:jc w:val="both"/>
        <w:rPr>
          <w:szCs w:val="26"/>
        </w:rPr>
      </w:pPr>
    </w:p>
    <w:p w14:paraId="2677B6BD" w14:textId="77777777" w:rsidR="003645FF" w:rsidRDefault="008764CA">
      <w:pPr>
        <w:jc w:val="both"/>
        <w:rPr>
          <w:b/>
          <w:bCs/>
        </w:rPr>
      </w:pPr>
      <w:r>
        <w:rPr>
          <w:b/>
          <w:bCs/>
        </w:rPr>
        <w:t>Theo quy định của Luật Đất đai hiện hành, hạn mức giao đất nông nghiệp vừa để trồng hoa màu kết hợp để nuôi tôm, vừa trồng cây ăn trái và trồng rừng tràm cho hộ gia đình, cá nhân ở Đắc Lắk</w:t>
      </w:r>
    </w:p>
    <w:p w14:paraId="59AA3C09" w14:textId="77777777" w:rsidR="003645FF" w:rsidRDefault="008764CA">
      <w:r>
        <w:rPr>
          <w:b/>
          <w:bCs/>
        </w:rPr>
        <w:t>A</w:t>
      </w:r>
      <w:r>
        <w:t>.</w:t>
      </w:r>
      <w:r>
        <w:rPr>
          <w:lang w:val="vi-VN" w:eastAsia="vi-VN"/>
        </w:rPr>
        <w:t xml:space="preserve">Không quá </w:t>
      </w:r>
      <w:r>
        <w:rPr>
          <w:lang w:eastAsia="vi-VN"/>
        </w:rPr>
        <w:t>55</w:t>
      </w:r>
      <w:r>
        <w:rPr>
          <w:lang w:val="vi-VN" w:eastAsia="vi-VN"/>
        </w:rPr>
        <w:t xml:space="preserve"> héc ta </w:t>
      </w:r>
      <w:r>
        <w:rPr>
          <w:lang w:eastAsia="vi-VN"/>
        </w:rPr>
        <w:t>đối với mỗi hộ gia đình, cá nhân</w:t>
      </w:r>
    </w:p>
    <w:p w14:paraId="72CE1B21" w14:textId="77777777" w:rsidR="003645FF" w:rsidRDefault="008764CA">
      <w:r>
        <w:rPr>
          <w:b/>
          <w:bCs/>
        </w:rPr>
        <w:t>B</w:t>
      </w:r>
      <w:r>
        <w:t xml:space="preserve">.Không quá 30 hécta </w:t>
      </w:r>
      <w:r>
        <w:rPr>
          <w:lang w:eastAsia="vi-VN"/>
        </w:rPr>
        <w:t>đối với mỗi hộ gia đình, cá nhân</w:t>
      </w:r>
    </w:p>
    <w:p w14:paraId="67F3B679" w14:textId="77777777" w:rsidR="003645FF" w:rsidRDefault="008764CA">
      <w:r>
        <w:rPr>
          <w:b/>
          <w:bCs/>
        </w:rPr>
        <w:t>C</w:t>
      </w:r>
      <w:r>
        <w:t xml:space="preserve">.Không quá 35 hécta </w:t>
      </w:r>
      <w:r>
        <w:rPr>
          <w:lang w:eastAsia="vi-VN"/>
        </w:rPr>
        <w:t>đối với mỗi hộ gia đình, cá nhân</w:t>
      </w:r>
    </w:p>
    <w:p w14:paraId="0BAC38F8" w14:textId="77777777" w:rsidR="003645FF" w:rsidRDefault="008764CA">
      <w:r>
        <w:rPr>
          <w:b/>
          <w:bCs/>
        </w:rPr>
        <w:t>D</w:t>
      </w:r>
      <w:r>
        <w:t xml:space="preserve">.Không quá 45 hécta </w:t>
      </w:r>
      <w:r>
        <w:rPr>
          <w:lang w:eastAsia="vi-VN"/>
        </w:rPr>
        <w:t>đối với mỗi hộ gia đình, cá nhân</w:t>
      </w:r>
    </w:p>
    <w:p w14:paraId="691242FB" w14:textId="77777777" w:rsidR="003645FF" w:rsidRDefault="003645FF">
      <w:pPr>
        <w:tabs>
          <w:tab w:val="left" w:pos="1060"/>
        </w:tabs>
        <w:jc w:val="both"/>
        <w:rPr>
          <w:szCs w:val="26"/>
        </w:rPr>
      </w:pPr>
    </w:p>
    <w:p w14:paraId="7CA07C8F" w14:textId="77777777" w:rsidR="003645FF" w:rsidRDefault="008764CA">
      <w:pPr>
        <w:tabs>
          <w:tab w:val="left" w:pos="1060"/>
        </w:tabs>
        <w:jc w:val="both"/>
        <w:rPr>
          <w:szCs w:val="26"/>
        </w:rPr>
      </w:pPr>
      <w:r>
        <w:rPr>
          <w:szCs w:val="26"/>
        </w:rPr>
        <w:t>ANSWER: A</w:t>
      </w:r>
    </w:p>
    <w:p w14:paraId="33D770F0" w14:textId="77777777" w:rsidR="003645FF" w:rsidRDefault="003645FF">
      <w:pPr>
        <w:tabs>
          <w:tab w:val="left" w:pos="1060"/>
        </w:tabs>
        <w:jc w:val="both"/>
        <w:rPr>
          <w:szCs w:val="26"/>
        </w:rPr>
      </w:pPr>
    </w:p>
    <w:p w14:paraId="6B146BBF" w14:textId="77777777" w:rsidR="003645FF" w:rsidRDefault="008764CA">
      <w:pPr>
        <w:jc w:val="both"/>
        <w:rPr>
          <w:b/>
          <w:bCs/>
        </w:rPr>
      </w:pPr>
      <w:r>
        <w:rPr>
          <w:b/>
          <w:bCs/>
        </w:rPr>
        <w:t>Theo quy định của Luật Đất đai hiện hành, Bà A trực tiếp sản xuất nông nghiệp tại xã Phạm Văn Hai, huyện Bình Chánh, thành phố Hồ Chí Minh. Bà hiện đã được giao 03 héc ta đất nông nghiệp, nay bà có nhu cầu nhận chuyển nhượng thêm đất nông nghiệp để trồng cây hàng năm, vậy bà có thể nhận chuyển nhượng thêm bao nhiêu héc ta?</w:t>
      </w:r>
    </w:p>
    <w:p w14:paraId="09765FF2" w14:textId="77777777" w:rsidR="003645FF" w:rsidRDefault="008764CA">
      <w:pPr>
        <w:rPr>
          <w:lang w:val="vi-VN" w:eastAsia="vi-VN"/>
        </w:rPr>
      </w:pPr>
      <w:r>
        <w:rPr>
          <w:b/>
          <w:bCs/>
        </w:rPr>
        <w:t>A</w:t>
      </w:r>
      <w:r>
        <w:t>.</w:t>
      </w:r>
      <w:r>
        <w:rPr>
          <w:lang w:val="vi-VN" w:eastAsia="vi-VN"/>
        </w:rPr>
        <w:t xml:space="preserve">Không quá </w:t>
      </w:r>
      <w:r>
        <w:rPr>
          <w:lang w:eastAsia="vi-VN"/>
        </w:rPr>
        <w:t>30</w:t>
      </w:r>
      <w:r>
        <w:rPr>
          <w:lang w:val="vi-VN" w:eastAsia="vi-VN"/>
        </w:rPr>
        <w:t xml:space="preserve"> héc ta </w:t>
      </w:r>
    </w:p>
    <w:p w14:paraId="1D4B8D93" w14:textId="77777777" w:rsidR="003645FF" w:rsidRDefault="008764CA">
      <w:r>
        <w:rPr>
          <w:b/>
          <w:bCs/>
        </w:rPr>
        <w:t>B</w:t>
      </w:r>
      <w:r>
        <w:t xml:space="preserve">.Không quá 27 hécta </w:t>
      </w:r>
    </w:p>
    <w:p w14:paraId="7682FEE4" w14:textId="77777777" w:rsidR="003645FF" w:rsidRDefault="008764CA">
      <w:r>
        <w:rPr>
          <w:b/>
          <w:bCs/>
        </w:rPr>
        <w:t>C</w:t>
      </w:r>
      <w:r>
        <w:t>.Không quá 33 hécta</w:t>
      </w:r>
    </w:p>
    <w:p w14:paraId="1A795D67" w14:textId="77777777" w:rsidR="003645FF" w:rsidRDefault="008764CA">
      <w:r>
        <w:rPr>
          <w:b/>
          <w:bCs/>
        </w:rPr>
        <w:lastRenderedPageBreak/>
        <w:t>D</w:t>
      </w:r>
      <w:r>
        <w:t xml:space="preserve">.Không quá 40 hécta </w:t>
      </w:r>
    </w:p>
    <w:p w14:paraId="3D00F389" w14:textId="77777777" w:rsidR="003645FF" w:rsidRDefault="003645FF">
      <w:pPr>
        <w:tabs>
          <w:tab w:val="left" w:pos="1060"/>
        </w:tabs>
        <w:jc w:val="both"/>
        <w:rPr>
          <w:szCs w:val="26"/>
        </w:rPr>
      </w:pPr>
    </w:p>
    <w:p w14:paraId="688BB4AB" w14:textId="77777777" w:rsidR="003645FF" w:rsidRDefault="008764CA">
      <w:pPr>
        <w:tabs>
          <w:tab w:val="left" w:pos="1060"/>
        </w:tabs>
        <w:jc w:val="both"/>
        <w:rPr>
          <w:szCs w:val="26"/>
        </w:rPr>
      </w:pPr>
      <w:r>
        <w:rPr>
          <w:szCs w:val="26"/>
        </w:rPr>
        <w:t>ANSWER: A</w:t>
      </w:r>
    </w:p>
    <w:p w14:paraId="529F0585" w14:textId="77777777" w:rsidR="003645FF" w:rsidRDefault="003645FF">
      <w:pPr>
        <w:rPr>
          <w:b/>
          <w:szCs w:val="26"/>
        </w:rPr>
      </w:pPr>
    </w:p>
    <w:p w14:paraId="39A3B3C1" w14:textId="77777777" w:rsidR="003645FF" w:rsidRDefault="003645FF">
      <w:pPr>
        <w:rPr>
          <w:b/>
          <w:bCs/>
        </w:rPr>
      </w:pPr>
    </w:p>
    <w:p w14:paraId="5833D74B" w14:textId="77777777" w:rsidR="003645FF" w:rsidRDefault="008764CA">
      <w:pPr>
        <w:rPr>
          <w:b/>
          <w:bCs/>
          <w:i/>
          <w:iCs/>
          <w:lang w:eastAsia="vi-VN"/>
        </w:rPr>
      </w:pPr>
      <w:r>
        <w:rPr>
          <w:b/>
          <w:bCs/>
        </w:rPr>
        <w:t xml:space="preserve">Theo quy định của pháp luật Đất đai hiện hành, </w:t>
      </w:r>
      <w:r>
        <w:rPr>
          <w:b/>
          <w:bCs/>
          <w:lang w:eastAsia="vi-VN"/>
        </w:rPr>
        <w:t>Chủ thể nào sau đây là chủ thể khác trong quan hệ pháp luật đất đai</w:t>
      </w:r>
    </w:p>
    <w:p w14:paraId="57D72C77" w14:textId="77777777" w:rsidR="003645FF" w:rsidRDefault="008764CA">
      <w:r>
        <w:rPr>
          <w:b/>
          <w:bCs/>
        </w:rPr>
        <w:t>A</w:t>
      </w:r>
      <w:r>
        <w:t xml:space="preserve">.Bên nhận thế chấp quyền sử dụng đất </w:t>
      </w:r>
    </w:p>
    <w:p w14:paraId="74D1B15C" w14:textId="77777777" w:rsidR="003645FF" w:rsidRDefault="008764CA">
      <w:r>
        <w:rPr>
          <w:b/>
          <w:bCs/>
        </w:rPr>
        <w:t>B</w:t>
      </w:r>
      <w:r>
        <w:t>.Người được giao đất</w:t>
      </w:r>
    </w:p>
    <w:p w14:paraId="2B8E1859" w14:textId="77777777" w:rsidR="003645FF" w:rsidRDefault="008764CA">
      <w:r>
        <w:rPr>
          <w:b/>
          <w:bCs/>
        </w:rPr>
        <w:t>C</w:t>
      </w:r>
      <w:r>
        <w:t>.Nhà nước CHXHCN Việt Nam</w:t>
      </w:r>
    </w:p>
    <w:p w14:paraId="0548E6FA" w14:textId="77777777" w:rsidR="003645FF" w:rsidRDefault="008764CA">
      <w:r>
        <w:rPr>
          <w:b/>
          <w:bCs/>
        </w:rPr>
        <w:t>D</w:t>
      </w:r>
      <w:r>
        <w:t>.Ủy ban nhân dân cấp huyện</w:t>
      </w:r>
    </w:p>
    <w:p w14:paraId="58D1B3B9" w14:textId="77777777" w:rsidR="003645FF" w:rsidRDefault="003645FF">
      <w:pPr>
        <w:rPr>
          <w:b/>
          <w:szCs w:val="26"/>
        </w:rPr>
      </w:pPr>
    </w:p>
    <w:p w14:paraId="7FE8B52B" w14:textId="77777777" w:rsidR="003645FF" w:rsidRDefault="008764CA">
      <w:pPr>
        <w:tabs>
          <w:tab w:val="left" w:pos="1060"/>
        </w:tabs>
        <w:jc w:val="both"/>
        <w:rPr>
          <w:szCs w:val="26"/>
        </w:rPr>
      </w:pPr>
      <w:r>
        <w:rPr>
          <w:szCs w:val="26"/>
        </w:rPr>
        <w:t>ANSWER: A</w:t>
      </w:r>
    </w:p>
    <w:p w14:paraId="1D7B2138" w14:textId="77777777" w:rsidR="003645FF" w:rsidRDefault="003645FF">
      <w:pPr>
        <w:rPr>
          <w:b/>
          <w:szCs w:val="26"/>
        </w:rPr>
      </w:pPr>
    </w:p>
    <w:p w14:paraId="17B618B8" w14:textId="77777777" w:rsidR="003645FF" w:rsidRDefault="008764CA">
      <w:pPr>
        <w:rPr>
          <w:b/>
          <w:bCs/>
          <w:i/>
          <w:iCs/>
          <w:lang w:eastAsia="vi-VN"/>
        </w:rPr>
      </w:pPr>
      <w:r>
        <w:rPr>
          <w:b/>
          <w:bCs/>
        </w:rPr>
        <w:t>Theo quy định của Luật Đất đai hiện hành, hoạt động nào sau đây được xem là “</w:t>
      </w:r>
      <w:r>
        <w:rPr>
          <w:b/>
          <w:bCs/>
          <w:i/>
          <w:iCs/>
        </w:rPr>
        <w:t>nhận quyền sử dụng đất</w:t>
      </w:r>
      <w:r>
        <w:rPr>
          <w:b/>
          <w:bCs/>
        </w:rPr>
        <w:t>”</w:t>
      </w:r>
    </w:p>
    <w:p w14:paraId="3FDF073C" w14:textId="77777777" w:rsidR="003645FF" w:rsidRDefault="008764CA">
      <w:r>
        <w:rPr>
          <w:b/>
          <w:bCs/>
        </w:rPr>
        <w:t>A</w:t>
      </w:r>
      <w:r>
        <w:t>.Nhận thừa kế, nhận chuyển đổi, nhận tặng cho quyền sử dụng đất</w:t>
      </w:r>
    </w:p>
    <w:p w14:paraId="6A257212" w14:textId="77777777" w:rsidR="003645FF" w:rsidRDefault="008764CA">
      <w:r>
        <w:rPr>
          <w:b/>
          <w:bCs/>
        </w:rPr>
        <w:t>B</w:t>
      </w:r>
      <w:r>
        <w:t>.Chuyển quyền, tặng cho, để thừa kế quyền sử dụng đất</w:t>
      </w:r>
    </w:p>
    <w:p w14:paraId="3995FE3F" w14:textId="77777777" w:rsidR="003645FF" w:rsidRDefault="008764CA">
      <w:r>
        <w:rPr>
          <w:b/>
          <w:bCs/>
        </w:rPr>
        <w:t>C</w:t>
      </w:r>
      <w:r>
        <w:t>.Chuyển đổi, để thừa kế, tặng cho quyền sử dụng đất</w:t>
      </w:r>
    </w:p>
    <w:p w14:paraId="4A478B55" w14:textId="77777777" w:rsidR="003645FF" w:rsidRDefault="008764CA">
      <w:pPr>
        <w:rPr>
          <w:lang w:eastAsia="vi-VN"/>
        </w:rPr>
      </w:pPr>
      <w:r>
        <w:rPr>
          <w:b/>
          <w:bCs/>
        </w:rPr>
        <w:t>D</w:t>
      </w:r>
      <w:r>
        <w:t>.</w:t>
      </w:r>
      <w:r>
        <w:rPr>
          <w:lang w:eastAsia="vi-VN"/>
        </w:rPr>
        <w:t>Chuyển đổi, chuyển nhượng, thừa kế, tặng cho quyền sử dụng đất.</w:t>
      </w:r>
    </w:p>
    <w:p w14:paraId="35B90A8E" w14:textId="77777777" w:rsidR="003645FF" w:rsidRDefault="003645FF">
      <w:pPr>
        <w:rPr>
          <w:lang w:eastAsia="vi-VN"/>
        </w:rPr>
      </w:pPr>
    </w:p>
    <w:p w14:paraId="16D6B8CA" w14:textId="77777777" w:rsidR="003645FF" w:rsidRDefault="008764CA">
      <w:pPr>
        <w:tabs>
          <w:tab w:val="left" w:pos="1060"/>
        </w:tabs>
        <w:jc w:val="both"/>
        <w:rPr>
          <w:szCs w:val="26"/>
        </w:rPr>
      </w:pPr>
      <w:r>
        <w:rPr>
          <w:szCs w:val="26"/>
        </w:rPr>
        <w:t>ANSWER: A</w:t>
      </w:r>
    </w:p>
    <w:p w14:paraId="467BD0A2" w14:textId="77777777" w:rsidR="003645FF" w:rsidRDefault="003645FF">
      <w:pPr>
        <w:rPr>
          <w:lang w:eastAsia="vi-VN"/>
        </w:rPr>
      </w:pPr>
    </w:p>
    <w:p w14:paraId="16FFB9FC" w14:textId="77777777" w:rsidR="003645FF" w:rsidRDefault="008764CA">
      <w:pPr>
        <w:rPr>
          <w:b/>
          <w:bCs/>
          <w:i/>
          <w:iCs/>
          <w:lang w:eastAsia="vi-VN"/>
        </w:rPr>
      </w:pPr>
      <w:r>
        <w:rPr>
          <w:b/>
          <w:bCs/>
        </w:rPr>
        <w:t>Theo quy định của Luật Đất đai hiện hành, người Việt Nam định cư ở nước ngoài không được “nhận quyền sử dụng đất” bằng hình thức nào sau đây</w:t>
      </w:r>
    </w:p>
    <w:p w14:paraId="6B8EB7EF" w14:textId="77777777" w:rsidR="003645FF" w:rsidRDefault="008764CA">
      <w:r>
        <w:rPr>
          <w:b/>
          <w:bCs/>
        </w:rPr>
        <w:t>A</w:t>
      </w:r>
      <w:r>
        <w:t>.</w:t>
      </w:r>
      <w:r>
        <w:rPr>
          <w:lang w:eastAsia="vi-VN"/>
        </w:rPr>
        <w:t>N</w:t>
      </w:r>
      <w:r>
        <w:rPr>
          <w:lang w:val="vi-VN" w:eastAsia="vi-VN"/>
        </w:rPr>
        <w:t>hận quyền sử dụng đất thông qua việc Nhà nước công nhận quyền sử dụng đất</w:t>
      </w:r>
    </w:p>
    <w:p w14:paraId="5D333F4A" w14:textId="77777777" w:rsidR="003645FF" w:rsidRDefault="008764CA">
      <w:pPr>
        <w:rPr>
          <w:lang w:val="vi-VN" w:eastAsia="vi-VN"/>
        </w:rPr>
      </w:pPr>
      <w:r>
        <w:rPr>
          <w:b/>
          <w:bCs/>
        </w:rPr>
        <w:t>B</w:t>
      </w:r>
      <w:r>
        <w:t>.</w:t>
      </w:r>
      <w:r>
        <w:rPr>
          <w:lang w:eastAsia="vi-VN"/>
        </w:rPr>
        <w:t>N</w:t>
      </w:r>
      <w:r>
        <w:rPr>
          <w:lang w:val="vi-VN" w:eastAsia="vi-VN"/>
        </w:rPr>
        <w:t xml:space="preserve">hận quyền sử dụng đất thông qua việc Nhà nước </w:t>
      </w:r>
      <w:r>
        <w:rPr>
          <w:lang w:eastAsia="vi-VN"/>
        </w:rPr>
        <w:t>giao</w:t>
      </w:r>
      <w:r>
        <w:rPr>
          <w:lang w:val="vi-VN" w:eastAsia="vi-VN"/>
        </w:rPr>
        <w:t xml:space="preserve"> đất</w:t>
      </w:r>
    </w:p>
    <w:p w14:paraId="120FD047" w14:textId="77777777" w:rsidR="003645FF" w:rsidRDefault="008764CA">
      <w:pPr>
        <w:rPr>
          <w:lang w:val="vi-VN" w:eastAsia="vi-VN"/>
        </w:rPr>
      </w:pPr>
      <w:r>
        <w:rPr>
          <w:b/>
          <w:bCs/>
        </w:rPr>
        <w:t>C</w:t>
      </w:r>
      <w:r>
        <w:t>.</w:t>
      </w:r>
      <w:r>
        <w:rPr>
          <w:lang w:eastAsia="vi-VN"/>
        </w:rPr>
        <w:t>N</w:t>
      </w:r>
      <w:r>
        <w:rPr>
          <w:lang w:val="vi-VN" w:eastAsia="vi-VN"/>
        </w:rPr>
        <w:t xml:space="preserve">hận quyền sử dụng đất thông qua việc Nhà nước </w:t>
      </w:r>
      <w:r>
        <w:rPr>
          <w:lang w:eastAsia="vi-VN"/>
        </w:rPr>
        <w:t>cho thuê</w:t>
      </w:r>
      <w:r>
        <w:rPr>
          <w:lang w:val="vi-VN" w:eastAsia="vi-VN"/>
        </w:rPr>
        <w:t xml:space="preserve"> đất</w:t>
      </w:r>
    </w:p>
    <w:p w14:paraId="03B5F7D5" w14:textId="77777777" w:rsidR="003645FF" w:rsidRDefault="008764CA">
      <w:pPr>
        <w:rPr>
          <w:lang w:eastAsia="vi-VN"/>
        </w:rPr>
      </w:pPr>
      <w:r>
        <w:rPr>
          <w:b/>
          <w:bCs/>
        </w:rPr>
        <w:t>D</w:t>
      </w:r>
      <w:r>
        <w:t>.</w:t>
      </w:r>
      <w:r>
        <w:rPr>
          <w:lang w:eastAsia="vi-VN"/>
        </w:rPr>
        <w:t>N</w:t>
      </w:r>
      <w:r>
        <w:rPr>
          <w:lang w:val="vi-VN" w:eastAsia="vi-VN"/>
        </w:rPr>
        <w:t xml:space="preserve">hận quyền sử dụng đất theo kết quả hòa giải thành về tranh chấp đất đai </w:t>
      </w:r>
      <w:r>
        <w:rPr>
          <w:lang w:eastAsia="vi-VN"/>
        </w:rPr>
        <w:t>.</w:t>
      </w:r>
    </w:p>
    <w:p w14:paraId="76F15727" w14:textId="77777777" w:rsidR="003645FF" w:rsidRDefault="003645FF">
      <w:pPr>
        <w:rPr>
          <w:lang w:eastAsia="vi-VN"/>
        </w:rPr>
      </w:pPr>
    </w:p>
    <w:p w14:paraId="23A97CE3" w14:textId="77777777" w:rsidR="003645FF" w:rsidRDefault="008764CA">
      <w:pPr>
        <w:tabs>
          <w:tab w:val="left" w:pos="1060"/>
        </w:tabs>
        <w:jc w:val="both"/>
        <w:rPr>
          <w:szCs w:val="26"/>
        </w:rPr>
      </w:pPr>
      <w:r>
        <w:rPr>
          <w:szCs w:val="26"/>
        </w:rPr>
        <w:t>ANSWER: A</w:t>
      </w:r>
    </w:p>
    <w:p w14:paraId="3828E4E9" w14:textId="77777777" w:rsidR="003645FF" w:rsidRDefault="003645FF">
      <w:pPr>
        <w:rPr>
          <w:b/>
          <w:szCs w:val="26"/>
        </w:rPr>
      </w:pPr>
    </w:p>
    <w:p w14:paraId="13E28D52" w14:textId="77777777" w:rsidR="003645FF" w:rsidRDefault="003645FF">
      <w:pPr>
        <w:rPr>
          <w:b/>
          <w:szCs w:val="26"/>
        </w:rPr>
      </w:pPr>
    </w:p>
    <w:p w14:paraId="755451FC" w14:textId="77777777" w:rsidR="003645FF" w:rsidRDefault="003645FF">
      <w:pPr>
        <w:rPr>
          <w:b/>
          <w:szCs w:val="26"/>
        </w:rPr>
      </w:pPr>
    </w:p>
    <w:p w14:paraId="3EDA3086" w14:textId="77777777" w:rsidR="003645FF" w:rsidRDefault="008764CA">
      <w:pPr>
        <w:tabs>
          <w:tab w:val="left" w:pos="1060"/>
        </w:tabs>
        <w:spacing w:line="276" w:lineRule="auto"/>
        <w:jc w:val="both"/>
        <w:rPr>
          <w:b/>
          <w:szCs w:val="26"/>
        </w:rPr>
      </w:pPr>
      <w:r>
        <w:rPr>
          <w:b/>
          <w:szCs w:val="26"/>
        </w:rPr>
        <w:t>PHẦN TỰ LUẬN (04 điểm)</w:t>
      </w:r>
    </w:p>
    <w:p w14:paraId="538467CF" w14:textId="77777777" w:rsidR="003645FF" w:rsidRDefault="008764CA">
      <w:pPr>
        <w:spacing w:line="312" w:lineRule="auto"/>
        <w:jc w:val="both"/>
        <w:rPr>
          <w:b/>
          <w:bCs/>
          <w:szCs w:val="26"/>
        </w:rPr>
      </w:pPr>
      <w:r>
        <w:rPr>
          <w:b/>
          <w:bCs/>
          <w:szCs w:val="26"/>
        </w:rPr>
        <w:t xml:space="preserve"> Bài tập (4 điểm)</w:t>
      </w:r>
    </w:p>
    <w:p w14:paraId="198F55F4" w14:textId="77777777" w:rsidR="003645FF" w:rsidRDefault="008764CA">
      <w:pPr>
        <w:rPr>
          <w:szCs w:val="26"/>
        </w:rPr>
      </w:pPr>
      <w:r>
        <w:rPr>
          <w:szCs w:val="26"/>
        </w:rPr>
        <w:t>Ủy ban nhân dân huyện Y đã ra quyết định giao đất cho công ty Trách nhiệm hữu hạn A để xây trụ sở của công ty tại xã X huyện Y tỉnh Z.</w:t>
      </w:r>
    </w:p>
    <w:p w14:paraId="2AE13EBE" w14:textId="77777777" w:rsidR="003645FF" w:rsidRDefault="008764CA">
      <w:pPr>
        <w:numPr>
          <w:ilvl w:val="0"/>
          <w:numId w:val="1"/>
        </w:numPr>
        <w:rPr>
          <w:color w:val="FF0000"/>
          <w:szCs w:val="26"/>
        </w:rPr>
      </w:pPr>
      <w:r>
        <w:rPr>
          <w:szCs w:val="26"/>
        </w:rPr>
        <w:t>Theo anh/chị quyết định giao đất của Ủy ban nhân dân  huyện Y có đúng quy định của pháp luật đất đai không? Tại sao? (2 điểm)</w:t>
      </w:r>
    </w:p>
    <w:p w14:paraId="1E30D558" w14:textId="77777777" w:rsidR="003645FF" w:rsidRDefault="008764CA">
      <w:pPr>
        <w:numPr>
          <w:ilvl w:val="0"/>
          <w:numId w:val="1"/>
        </w:numPr>
        <w:rPr>
          <w:color w:val="FF0000"/>
          <w:szCs w:val="26"/>
        </w:rPr>
      </w:pPr>
      <w:r>
        <w:rPr>
          <w:szCs w:val="26"/>
        </w:rPr>
        <w:t>Cơ quan có thẩm quyền có quyền thu hồi lại quyền sử dụng đất trên không? Tại sao?  (1 điểm)</w:t>
      </w:r>
    </w:p>
    <w:p w14:paraId="52754E09" w14:textId="77777777" w:rsidR="003645FF" w:rsidRDefault="008764CA">
      <w:pPr>
        <w:numPr>
          <w:ilvl w:val="0"/>
          <w:numId w:val="1"/>
        </w:numPr>
        <w:rPr>
          <w:color w:val="FF0000"/>
          <w:szCs w:val="26"/>
        </w:rPr>
      </w:pPr>
      <w:r>
        <w:rPr>
          <w:szCs w:val="26"/>
        </w:rPr>
        <w:t>Nếu bị thu hồi quyền sử dụng đất trên thì công ty Trách nhiệm hữu hạn A có được bồi thường về đất không? Tại sao? (1 điểm)</w:t>
      </w:r>
    </w:p>
    <w:p w14:paraId="793F8A87" w14:textId="77777777" w:rsidR="003645FF" w:rsidRDefault="003645FF">
      <w:pPr>
        <w:jc w:val="both"/>
        <w:rPr>
          <w:color w:val="FF0000"/>
          <w:szCs w:val="26"/>
        </w:rPr>
      </w:pPr>
    </w:p>
    <w:p w14:paraId="15B26664" w14:textId="77777777" w:rsidR="003645FF" w:rsidRPr="00991AD0" w:rsidRDefault="008764CA">
      <w:pPr>
        <w:ind w:leftChars="176" w:left="458" w:firstLineChars="88" w:firstLine="230"/>
        <w:jc w:val="both"/>
        <w:rPr>
          <w:b/>
          <w:bCs/>
          <w:color w:val="FF0000"/>
          <w:szCs w:val="26"/>
        </w:rPr>
      </w:pPr>
      <w:r w:rsidRPr="00991AD0">
        <w:rPr>
          <w:b/>
          <w:bCs/>
          <w:color w:val="FF0000"/>
          <w:szCs w:val="26"/>
        </w:rPr>
        <w:t>Đáp án .</w:t>
      </w:r>
    </w:p>
    <w:p w14:paraId="780EBBDA" w14:textId="77777777" w:rsidR="003645FF" w:rsidRPr="00991AD0" w:rsidRDefault="008764CA">
      <w:pPr>
        <w:ind w:firstLine="720"/>
        <w:rPr>
          <w:b/>
          <w:bCs/>
          <w:color w:val="FF0000"/>
          <w:sz w:val="24"/>
        </w:rPr>
      </w:pPr>
      <w:r w:rsidRPr="00991AD0">
        <w:rPr>
          <w:b/>
          <w:bCs/>
          <w:color w:val="FF0000"/>
          <w:sz w:val="24"/>
        </w:rPr>
        <w:t>a.- Ý 1, Không đúng pháp luật (0,5 điểm)</w:t>
      </w:r>
    </w:p>
    <w:p w14:paraId="68499CDE" w14:textId="77777777" w:rsidR="003645FF" w:rsidRPr="00991AD0" w:rsidRDefault="008764CA">
      <w:pPr>
        <w:ind w:firstLine="720"/>
        <w:rPr>
          <w:b/>
          <w:bCs/>
          <w:color w:val="FF0000"/>
          <w:sz w:val="24"/>
        </w:rPr>
      </w:pPr>
      <w:r w:rsidRPr="00991AD0">
        <w:rPr>
          <w:b/>
          <w:bCs/>
          <w:color w:val="FF0000"/>
          <w:sz w:val="24"/>
        </w:rPr>
        <w:lastRenderedPageBreak/>
        <w:t>- Ý 2, Bởi vì theo quy định của luật đất đai thì thẩm quyền giao đất trong trường hợp trên thuộc về UBND cấp tỉnh.CSPL: Khoản 1 Điều 59 Luật Đất đai (1,5 điểm)</w:t>
      </w:r>
    </w:p>
    <w:p w14:paraId="6B13E875" w14:textId="77777777" w:rsidR="003645FF" w:rsidRPr="00991AD0" w:rsidRDefault="008764CA">
      <w:pPr>
        <w:ind w:firstLine="720"/>
        <w:rPr>
          <w:b/>
          <w:bCs/>
          <w:color w:val="FF0000"/>
          <w:sz w:val="24"/>
        </w:rPr>
      </w:pPr>
      <w:r w:rsidRPr="00991AD0">
        <w:rPr>
          <w:b/>
          <w:bCs/>
          <w:color w:val="FF0000"/>
          <w:sz w:val="24"/>
        </w:rPr>
        <w:t>b.- Ý 1, Có quyền thu hồi đất.(0,5 điểm)</w:t>
      </w:r>
    </w:p>
    <w:p w14:paraId="75C9BB59" w14:textId="77777777" w:rsidR="003645FF" w:rsidRPr="00991AD0" w:rsidRDefault="008764CA">
      <w:pPr>
        <w:ind w:firstLine="720"/>
        <w:rPr>
          <w:b/>
          <w:bCs/>
          <w:color w:val="FF0000"/>
          <w:sz w:val="24"/>
        </w:rPr>
      </w:pPr>
      <w:r w:rsidRPr="00991AD0">
        <w:rPr>
          <w:b/>
          <w:bCs/>
          <w:color w:val="FF0000"/>
          <w:sz w:val="24"/>
        </w:rPr>
        <w:t>- Ý 2, thuộc trường hợp thu hồi đất, CSPL: Điểm c Khoản 1 Điều 64 Luật Đất đai. (0,5 điểm)</w:t>
      </w:r>
    </w:p>
    <w:p w14:paraId="5725466F" w14:textId="77777777" w:rsidR="003645FF" w:rsidRPr="00991AD0" w:rsidRDefault="008764CA">
      <w:pPr>
        <w:ind w:firstLine="720"/>
        <w:rPr>
          <w:b/>
          <w:bCs/>
          <w:color w:val="FF0000"/>
          <w:sz w:val="24"/>
        </w:rPr>
      </w:pPr>
      <w:r w:rsidRPr="00991AD0">
        <w:rPr>
          <w:b/>
          <w:bCs/>
          <w:color w:val="FF0000"/>
          <w:sz w:val="24"/>
        </w:rPr>
        <w:t>c.- Ý 1, Trong trường hợp trên công ty TNHH A không được bồi thường về đất (0,5 điểm)</w:t>
      </w:r>
    </w:p>
    <w:p w14:paraId="4C0BE8F7" w14:textId="77777777" w:rsidR="003645FF" w:rsidRPr="00991AD0" w:rsidRDefault="008764CA">
      <w:pPr>
        <w:ind w:firstLineChars="349" w:firstLine="841"/>
        <w:rPr>
          <w:b/>
          <w:bCs/>
          <w:color w:val="FF0000"/>
          <w:szCs w:val="26"/>
        </w:rPr>
      </w:pPr>
      <w:r w:rsidRPr="00991AD0">
        <w:rPr>
          <w:b/>
          <w:bCs/>
          <w:color w:val="FF0000"/>
          <w:sz w:val="24"/>
        </w:rPr>
        <w:t>- Ý 2, Bởi vì đất giao không đúng thẩm quyền.CSPL: điều 82; điểm c k1 điều 64 Luật Đất đai (0,5điểm)</w:t>
      </w:r>
    </w:p>
    <w:p w14:paraId="196F382E" w14:textId="77777777" w:rsidR="00E25D29" w:rsidRDefault="00E25D29" w:rsidP="00E25D29">
      <w:pPr>
        <w:tabs>
          <w:tab w:val="center" w:pos="2835"/>
          <w:tab w:val="center" w:pos="7655"/>
        </w:tabs>
        <w:spacing w:before="120"/>
        <w:rPr>
          <w:i/>
          <w:iCs/>
          <w:szCs w:val="26"/>
        </w:rPr>
      </w:pPr>
    </w:p>
    <w:p w14:paraId="49C42AA4" w14:textId="0EB0385E" w:rsidR="00E25D29" w:rsidRDefault="00E25D29" w:rsidP="00E25D29">
      <w:pPr>
        <w:tabs>
          <w:tab w:val="center" w:pos="2835"/>
          <w:tab w:val="center" w:pos="7655"/>
        </w:tabs>
        <w:spacing w:before="120"/>
        <w:rPr>
          <w:i/>
          <w:iCs/>
          <w:szCs w:val="26"/>
        </w:rPr>
      </w:pPr>
      <w:r>
        <w:rPr>
          <w:i/>
          <w:iCs/>
          <w:szCs w:val="26"/>
        </w:rPr>
        <w:t>Ngày biên soạn:  20 tháng 10 năm 2021</w:t>
      </w:r>
      <w:r>
        <w:rPr>
          <w:i/>
          <w:iCs/>
          <w:szCs w:val="26"/>
        </w:rPr>
        <w:tab/>
      </w:r>
    </w:p>
    <w:p w14:paraId="05A49F29" w14:textId="77777777" w:rsidR="00E25D29" w:rsidRDefault="00E25D29" w:rsidP="00E25D29">
      <w:pPr>
        <w:tabs>
          <w:tab w:val="left" w:pos="567"/>
          <w:tab w:val="center" w:pos="2835"/>
        </w:tabs>
        <w:spacing w:before="120"/>
        <w:rPr>
          <w:sz w:val="20"/>
          <w:szCs w:val="16"/>
        </w:rPr>
      </w:pPr>
      <w:r>
        <w:rPr>
          <w:b/>
          <w:bCs/>
        </w:rPr>
        <w:t>Giảng viên biên soạn đề thi: Đỗ Tường Khả Ái</w:t>
      </w:r>
      <w:r>
        <w:tab/>
      </w:r>
      <w:r>
        <w:tab/>
      </w:r>
      <w:r>
        <w:tab/>
      </w:r>
      <w:r>
        <w:tab/>
      </w:r>
      <w:r>
        <w:rPr>
          <w:sz w:val="20"/>
          <w:szCs w:val="16"/>
        </w:rPr>
        <w:tab/>
      </w:r>
    </w:p>
    <w:p w14:paraId="177AA99C" w14:textId="77777777" w:rsidR="00E25D29" w:rsidRDefault="00E25D29" w:rsidP="00E25D29">
      <w:pPr>
        <w:tabs>
          <w:tab w:val="left" w:pos="1060"/>
        </w:tabs>
        <w:spacing w:line="276" w:lineRule="auto"/>
        <w:jc w:val="both"/>
        <w:rPr>
          <w:b/>
          <w:color w:val="FF0000"/>
          <w:szCs w:val="26"/>
        </w:rPr>
      </w:pPr>
      <w:r>
        <w:rPr>
          <w:i/>
          <w:iCs/>
        </w:rPr>
        <w:t xml:space="preserve">Ngày kiểm duyệt:  </w:t>
      </w:r>
      <w:r>
        <w:rPr>
          <w:i/>
          <w:iCs/>
          <w:szCs w:val="26"/>
        </w:rPr>
        <w:t>20 tháng 10 năm 2021</w:t>
      </w:r>
    </w:p>
    <w:p w14:paraId="57C9849C" w14:textId="77777777" w:rsidR="00E25D29" w:rsidRDefault="00E25D29" w:rsidP="00E25D29">
      <w:pPr>
        <w:tabs>
          <w:tab w:val="left" w:pos="567"/>
          <w:tab w:val="center" w:pos="2835"/>
        </w:tabs>
        <w:spacing w:before="120"/>
      </w:pPr>
      <w:r>
        <w:rPr>
          <w:b/>
          <w:bCs/>
        </w:rPr>
        <w:t>Trưởng (Phó) Khoa/Bộ môn kiểm duyệt đề thi: TRẦN MINH TOÀN</w:t>
      </w:r>
    </w:p>
    <w:p w14:paraId="3ECBB125" w14:textId="77777777" w:rsidR="003645FF" w:rsidRDefault="003645FF">
      <w:pPr>
        <w:tabs>
          <w:tab w:val="left" w:pos="1060"/>
        </w:tabs>
        <w:spacing w:line="276" w:lineRule="auto"/>
        <w:jc w:val="both"/>
        <w:rPr>
          <w:bCs/>
          <w:szCs w:val="26"/>
        </w:rPr>
      </w:pPr>
    </w:p>
    <w:p w14:paraId="2757BDF9" w14:textId="77777777" w:rsidR="003645FF" w:rsidRDefault="003645FF">
      <w:pPr>
        <w:tabs>
          <w:tab w:val="left" w:pos="1060"/>
        </w:tabs>
        <w:jc w:val="both"/>
      </w:pPr>
    </w:p>
    <w:sectPr w:rsidR="003645FF">
      <w:headerReference w:type="default" r:id="rId8"/>
      <w:pgSz w:w="11907" w:h="16840"/>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5CC4" w14:textId="77777777" w:rsidR="00345B47" w:rsidRDefault="00345B47">
      <w:r>
        <w:separator/>
      </w:r>
    </w:p>
  </w:endnote>
  <w:endnote w:type="continuationSeparator" w:id="0">
    <w:p w14:paraId="498954D7" w14:textId="77777777" w:rsidR="00345B47" w:rsidRDefault="0034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nTime">
    <w:altName w:val="Times New Roman"/>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8340" w14:textId="77777777" w:rsidR="00345B47" w:rsidRDefault="00345B47">
      <w:r>
        <w:separator/>
      </w:r>
    </w:p>
  </w:footnote>
  <w:footnote w:type="continuationSeparator" w:id="0">
    <w:p w14:paraId="2824A052" w14:textId="77777777" w:rsidR="00345B47" w:rsidRDefault="0034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7C27" w14:textId="77777777" w:rsidR="003645FF" w:rsidRDefault="008764CA">
    <w:pPr>
      <w:pStyle w:val="Header"/>
      <w:jc w:val="right"/>
      <w:rPr>
        <w:b/>
        <w:bCs/>
      </w:rPr>
    </w:pPr>
    <w:r>
      <w:rPr>
        <w:b/>
        <w:bCs/>
      </w:rPr>
      <w:t>BM-002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137"/>
    <w:multiLevelType w:val="multilevel"/>
    <w:tmpl w:val="2D640137"/>
    <w:lvl w:ilvl="0">
      <w:start w:val="1"/>
      <w:numFmt w:val="lowerLetter"/>
      <w:lvlText w:val="%1."/>
      <w:lvlJc w:val="left"/>
      <w:pPr>
        <w:ind w:left="620" w:hanging="360"/>
      </w:pPr>
      <w:rPr>
        <w:rFonts w:hint="default"/>
        <w:color w:val="auto"/>
      </w:rPr>
    </w:lvl>
    <w:lvl w:ilvl="1">
      <w:start w:val="1"/>
      <w:numFmt w:val="lowerLetter"/>
      <w:lvlText w:val="%2."/>
      <w:lvlJc w:val="left"/>
      <w:pPr>
        <w:ind w:left="1340" w:hanging="360"/>
      </w:pPr>
    </w:lvl>
    <w:lvl w:ilvl="2">
      <w:start w:val="1"/>
      <w:numFmt w:val="lowerRoman"/>
      <w:lvlText w:val="%3."/>
      <w:lvlJc w:val="right"/>
      <w:pPr>
        <w:ind w:left="2060" w:hanging="180"/>
      </w:pPr>
    </w:lvl>
    <w:lvl w:ilvl="3">
      <w:start w:val="1"/>
      <w:numFmt w:val="decimal"/>
      <w:lvlText w:val="%4."/>
      <w:lvlJc w:val="left"/>
      <w:pPr>
        <w:ind w:left="2780" w:hanging="360"/>
      </w:pPr>
    </w:lvl>
    <w:lvl w:ilvl="4">
      <w:start w:val="1"/>
      <w:numFmt w:val="lowerLetter"/>
      <w:lvlText w:val="%5."/>
      <w:lvlJc w:val="left"/>
      <w:pPr>
        <w:ind w:left="3500" w:hanging="360"/>
      </w:pPr>
    </w:lvl>
    <w:lvl w:ilvl="5">
      <w:start w:val="1"/>
      <w:numFmt w:val="lowerRoman"/>
      <w:lvlText w:val="%6."/>
      <w:lvlJc w:val="right"/>
      <w:pPr>
        <w:ind w:left="4220" w:hanging="180"/>
      </w:pPr>
    </w:lvl>
    <w:lvl w:ilvl="6">
      <w:start w:val="1"/>
      <w:numFmt w:val="decimal"/>
      <w:lvlText w:val="%7."/>
      <w:lvlJc w:val="left"/>
      <w:pPr>
        <w:ind w:left="4940" w:hanging="360"/>
      </w:pPr>
    </w:lvl>
    <w:lvl w:ilvl="7">
      <w:start w:val="1"/>
      <w:numFmt w:val="lowerLetter"/>
      <w:lvlText w:val="%8."/>
      <w:lvlJc w:val="left"/>
      <w:pPr>
        <w:ind w:left="5660" w:hanging="360"/>
      </w:pPr>
    </w:lvl>
    <w:lvl w:ilvl="8">
      <w:start w:val="1"/>
      <w:numFmt w:val="lowerRoman"/>
      <w:lvlText w:val="%9."/>
      <w:lvlJc w:val="right"/>
      <w:pPr>
        <w:ind w:left="63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101B3"/>
    <w:rsid w:val="00075768"/>
    <w:rsid w:val="000761FE"/>
    <w:rsid w:val="00076A35"/>
    <w:rsid w:val="00095344"/>
    <w:rsid w:val="0009683B"/>
    <w:rsid w:val="0013547C"/>
    <w:rsid w:val="00141901"/>
    <w:rsid w:val="001C55C5"/>
    <w:rsid w:val="00225D3B"/>
    <w:rsid w:val="002260E2"/>
    <w:rsid w:val="00250BA8"/>
    <w:rsid w:val="002C2161"/>
    <w:rsid w:val="00345B47"/>
    <w:rsid w:val="003645FF"/>
    <w:rsid w:val="00364A6F"/>
    <w:rsid w:val="003677F8"/>
    <w:rsid w:val="00384C82"/>
    <w:rsid w:val="00403868"/>
    <w:rsid w:val="004418BA"/>
    <w:rsid w:val="004C0CBC"/>
    <w:rsid w:val="005046D7"/>
    <w:rsid w:val="005C343D"/>
    <w:rsid w:val="005E5699"/>
    <w:rsid w:val="006C3E61"/>
    <w:rsid w:val="006C47FD"/>
    <w:rsid w:val="006E30E0"/>
    <w:rsid w:val="006F679A"/>
    <w:rsid w:val="007642AF"/>
    <w:rsid w:val="007C0E85"/>
    <w:rsid w:val="008274FF"/>
    <w:rsid w:val="008764CA"/>
    <w:rsid w:val="008B3402"/>
    <w:rsid w:val="008C7EFD"/>
    <w:rsid w:val="00907007"/>
    <w:rsid w:val="00952357"/>
    <w:rsid w:val="00991AD0"/>
    <w:rsid w:val="009A2AF1"/>
    <w:rsid w:val="009B69C6"/>
    <w:rsid w:val="00A64487"/>
    <w:rsid w:val="00A66D58"/>
    <w:rsid w:val="00AD50B8"/>
    <w:rsid w:val="00B407F1"/>
    <w:rsid w:val="00C127C8"/>
    <w:rsid w:val="00C6114D"/>
    <w:rsid w:val="00C72B4C"/>
    <w:rsid w:val="00CA34AB"/>
    <w:rsid w:val="00CA377C"/>
    <w:rsid w:val="00CC0A89"/>
    <w:rsid w:val="00D204EB"/>
    <w:rsid w:val="00D56B80"/>
    <w:rsid w:val="00DA1B0F"/>
    <w:rsid w:val="00DA7163"/>
    <w:rsid w:val="00DC5876"/>
    <w:rsid w:val="00DE17E5"/>
    <w:rsid w:val="00E25D29"/>
    <w:rsid w:val="00E557EC"/>
    <w:rsid w:val="00E84FEF"/>
    <w:rsid w:val="00ED6F8A"/>
    <w:rsid w:val="00EF5970"/>
    <w:rsid w:val="00F23F7C"/>
    <w:rsid w:val="00F76816"/>
    <w:rsid w:val="00FD6AF8"/>
    <w:rsid w:val="04567B86"/>
    <w:rsid w:val="04EE2393"/>
    <w:rsid w:val="0666173D"/>
    <w:rsid w:val="0881052E"/>
    <w:rsid w:val="09D102CB"/>
    <w:rsid w:val="0B28194B"/>
    <w:rsid w:val="0C504C28"/>
    <w:rsid w:val="0C521393"/>
    <w:rsid w:val="0DAC039C"/>
    <w:rsid w:val="0EB45240"/>
    <w:rsid w:val="0FA06F56"/>
    <w:rsid w:val="109425EE"/>
    <w:rsid w:val="1310468A"/>
    <w:rsid w:val="135F1977"/>
    <w:rsid w:val="14847C71"/>
    <w:rsid w:val="17BA3DD9"/>
    <w:rsid w:val="21187516"/>
    <w:rsid w:val="2226537B"/>
    <w:rsid w:val="22FE7730"/>
    <w:rsid w:val="250E1E47"/>
    <w:rsid w:val="276169DE"/>
    <w:rsid w:val="27716A43"/>
    <w:rsid w:val="2D597464"/>
    <w:rsid w:val="316F39D8"/>
    <w:rsid w:val="32BD6C99"/>
    <w:rsid w:val="372A6641"/>
    <w:rsid w:val="38B4CF3A"/>
    <w:rsid w:val="38BC1CEA"/>
    <w:rsid w:val="3D5E6EE3"/>
    <w:rsid w:val="3E387A6E"/>
    <w:rsid w:val="407F45CF"/>
    <w:rsid w:val="4515588B"/>
    <w:rsid w:val="451FE06F"/>
    <w:rsid w:val="455C1FED"/>
    <w:rsid w:val="46F26F60"/>
    <w:rsid w:val="4B9541C2"/>
    <w:rsid w:val="4EF53B48"/>
    <w:rsid w:val="4F6F173A"/>
    <w:rsid w:val="4F7D3464"/>
    <w:rsid w:val="51EB039A"/>
    <w:rsid w:val="566E615B"/>
    <w:rsid w:val="5AF456E0"/>
    <w:rsid w:val="5B054728"/>
    <w:rsid w:val="5C324C93"/>
    <w:rsid w:val="5CB21817"/>
    <w:rsid w:val="5EE94B92"/>
    <w:rsid w:val="60AA4DF7"/>
    <w:rsid w:val="616855D5"/>
    <w:rsid w:val="621F7E99"/>
    <w:rsid w:val="655B712A"/>
    <w:rsid w:val="66267A46"/>
    <w:rsid w:val="66BA3609"/>
    <w:rsid w:val="674B22E4"/>
    <w:rsid w:val="679115C1"/>
    <w:rsid w:val="68F53D53"/>
    <w:rsid w:val="692C6A89"/>
    <w:rsid w:val="6DF949EA"/>
    <w:rsid w:val="71F417CA"/>
    <w:rsid w:val="72283DDF"/>
    <w:rsid w:val="72615D68"/>
    <w:rsid w:val="740B03E1"/>
    <w:rsid w:val="76C81199"/>
    <w:rsid w:val="775B201A"/>
    <w:rsid w:val="7A73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91CA"/>
  <w15:docId w15:val="{CD7DA889-FB50-4B16-9B68-B3408A0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4"/>
    </w:rPr>
  </w:style>
  <w:style w:type="paragraph" w:styleId="Heading1">
    <w:name w:val="heading 1"/>
    <w:basedOn w:val="Normal"/>
    <w:next w:val="Normal"/>
    <w:link w:val="Heading1Char"/>
    <w:qFormat/>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autoSpaceDE w:val="0"/>
      <w:autoSpaceDN w:val="0"/>
      <w:jc w:val="both"/>
    </w:pPr>
    <w:rPr>
      <w:rFonts w:ascii=".VnTime" w:hAnsi=".VnTime" w:cs=".VnTime"/>
      <w:sz w:val="28"/>
      <w:szCs w:val="28"/>
      <w:lang w:val="en-GB"/>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after="100" w:afterAutospacing="1"/>
    </w:pPr>
    <w:rPr>
      <w:rFonts w:ascii="Arial" w:hAnsi="Arial" w:cs="Arial"/>
      <w:sz w:val="24"/>
      <w:lang w:val="en-GB" w:eastAsia="en-GB"/>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qFormat/>
    <w:rPr>
      <w:rFonts w:ascii="Times New Roman" w:eastAsiaTheme="majorEastAsia" w:hAnsi="Times New Roman" w:cstheme="majorBidi"/>
      <w:color w:val="2F5496" w:themeColor="accent1" w:themeShade="BF"/>
      <w:sz w:val="26"/>
    </w:rPr>
  </w:style>
  <w:style w:type="character" w:customStyle="1" w:styleId="HeaderChar">
    <w:name w:val="Header Char"/>
    <w:basedOn w:val="DefaultParagraphFont"/>
    <w:link w:val="Header"/>
    <w:uiPriority w:val="99"/>
    <w:qFormat/>
    <w:rPr>
      <w:rFonts w:ascii="Times New Roman" w:eastAsia="Times New Roman" w:hAnsi="Times New Roman" w:cs="Times New Roman"/>
      <w:sz w:val="26"/>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6"/>
      <w:szCs w:val="24"/>
    </w:rPr>
  </w:style>
  <w:style w:type="paragraph" w:styleId="ListParagraph">
    <w:name w:val="List Paragraph"/>
    <w:basedOn w:val="Normal"/>
    <w:uiPriority w:val="34"/>
    <w:qFormat/>
    <w:pPr>
      <w:ind w:left="720"/>
      <w:contextualSpacing/>
    </w:pPr>
  </w:style>
  <w:style w:type="paragraph" w:customStyle="1" w:styleId="ColorfulList-Accent11">
    <w:name w:val="Colorful List - Accent 11"/>
    <w:basedOn w:val="Normal"/>
    <w:uiPriority w:val="34"/>
    <w:qFormat/>
    <w:pPr>
      <w:ind w:left="720"/>
      <w:contextualSpacing/>
    </w:pPr>
  </w:style>
  <w:style w:type="character" w:customStyle="1" w:styleId="eop">
    <w:name w:val="eop"/>
    <w:basedOn w:val="DefaultParagraphFont"/>
    <w:rsid w:val="0099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1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Quốc Nam - Phòng KT&amp;DBCL</dc:creator>
  <cp:lastModifiedBy>Trần Minh Toàn - Khoa Luật</cp:lastModifiedBy>
  <cp:revision>10</cp:revision>
  <dcterms:created xsi:type="dcterms:W3CDTF">2021-06-01T15:43:00Z</dcterms:created>
  <dcterms:modified xsi:type="dcterms:W3CDTF">2021-10-29T02:41:00Z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9B80FEC239EC474DB94630A563AAD7EF</vt:lpwstr>
  </property>
</Properties>
</file>