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82039F" w:rsidRPr="0082039F" w14:paraId="5C25424C" w14:textId="77777777" w:rsidTr="00BC5BAE">
        <w:tc>
          <w:tcPr>
            <w:tcW w:w="5505" w:type="dxa"/>
            <w:gridSpan w:val="2"/>
          </w:tcPr>
          <w:p w14:paraId="05BF353B" w14:textId="77777777" w:rsidR="008241FC" w:rsidRPr="0082039F" w:rsidRDefault="008241FC" w:rsidP="00BC5BAE">
            <w:pPr>
              <w:rPr>
                <w:sz w:val="24"/>
              </w:rPr>
            </w:pPr>
            <w:r w:rsidRPr="0082039F">
              <w:rPr>
                <w:sz w:val="24"/>
              </w:rPr>
              <w:t>TRƯỜNG ĐẠI HỌC VĂN LANG</w:t>
            </w:r>
          </w:p>
        </w:tc>
        <w:tc>
          <w:tcPr>
            <w:tcW w:w="4696" w:type="dxa"/>
            <w:gridSpan w:val="4"/>
          </w:tcPr>
          <w:p w14:paraId="1369C7DE" w14:textId="77777777" w:rsidR="008241FC" w:rsidRPr="0082039F" w:rsidRDefault="008241FC" w:rsidP="00BC5BAE">
            <w:pPr>
              <w:jc w:val="center"/>
              <w:rPr>
                <w:b/>
                <w:bCs/>
                <w:sz w:val="24"/>
              </w:rPr>
            </w:pPr>
            <w:r w:rsidRPr="0082039F">
              <w:rPr>
                <w:b/>
                <w:bCs/>
                <w:sz w:val="24"/>
              </w:rPr>
              <w:t>ĐỀ THI KẾT THÚC HỌC PHẦN</w:t>
            </w:r>
          </w:p>
        </w:tc>
      </w:tr>
      <w:tr w:rsidR="0082039F" w:rsidRPr="0082039F" w14:paraId="2C81B9A9" w14:textId="77777777" w:rsidTr="00BC5BAE">
        <w:tc>
          <w:tcPr>
            <w:tcW w:w="5949" w:type="dxa"/>
            <w:gridSpan w:val="3"/>
          </w:tcPr>
          <w:p w14:paraId="1C6D55B9" w14:textId="77777777" w:rsidR="008241FC" w:rsidRPr="0082039F" w:rsidRDefault="008241FC" w:rsidP="00BC5BAE">
            <w:pPr>
              <w:spacing w:before="60"/>
              <w:rPr>
                <w:b/>
                <w:sz w:val="24"/>
              </w:rPr>
            </w:pPr>
            <w:r w:rsidRPr="0082039F">
              <w:rPr>
                <w:b/>
                <w:sz w:val="24"/>
              </w:rPr>
              <w:t>KHOA</w:t>
            </w:r>
            <w:r w:rsidRPr="0082039F">
              <w:rPr>
                <w:bCs/>
                <w:sz w:val="24"/>
              </w:rPr>
              <w:t xml:space="preserve"> </w:t>
            </w:r>
            <w:r w:rsidRPr="0082039F">
              <w:rPr>
                <w:b/>
                <w:sz w:val="24"/>
              </w:rPr>
              <w:t>LUẬT</w:t>
            </w:r>
          </w:p>
        </w:tc>
        <w:tc>
          <w:tcPr>
            <w:tcW w:w="1655" w:type="dxa"/>
          </w:tcPr>
          <w:p w14:paraId="297E5434" w14:textId="77777777" w:rsidR="008241FC" w:rsidRPr="0082039F" w:rsidRDefault="008241FC" w:rsidP="00BC5BAE">
            <w:pPr>
              <w:spacing w:before="60"/>
              <w:rPr>
                <w:b/>
                <w:bCs/>
                <w:sz w:val="24"/>
              </w:rPr>
            </w:pPr>
            <w:r w:rsidRPr="0082039F">
              <w:rPr>
                <w:sz w:val="24"/>
              </w:rPr>
              <w:t xml:space="preserve">Học kỳ: </w:t>
            </w:r>
            <w:r w:rsidRPr="0082039F">
              <w:rPr>
                <w:b/>
                <w:bCs/>
                <w:sz w:val="24"/>
              </w:rPr>
              <w:t>1</w:t>
            </w:r>
          </w:p>
        </w:tc>
        <w:tc>
          <w:tcPr>
            <w:tcW w:w="1168" w:type="dxa"/>
          </w:tcPr>
          <w:p w14:paraId="6E7118FE" w14:textId="77777777" w:rsidR="008241FC" w:rsidRPr="0082039F" w:rsidRDefault="008241FC" w:rsidP="00BC5BAE">
            <w:pPr>
              <w:spacing w:before="60"/>
              <w:rPr>
                <w:sz w:val="24"/>
              </w:rPr>
            </w:pPr>
            <w:r w:rsidRPr="0082039F">
              <w:rPr>
                <w:sz w:val="24"/>
              </w:rPr>
              <w:t>Năm học:</w:t>
            </w:r>
          </w:p>
        </w:tc>
        <w:tc>
          <w:tcPr>
            <w:tcW w:w="1429" w:type="dxa"/>
          </w:tcPr>
          <w:p w14:paraId="03D8BAC5" w14:textId="77777777" w:rsidR="008241FC" w:rsidRPr="0082039F" w:rsidRDefault="008241FC" w:rsidP="00BC5BAE">
            <w:pPr>
              <w:spacing w:before="60"/>
              <w:rPr>
                <w:b/>
                <w:bCs/>
                <w:sz w:val="24"/>
              </w:rPr>
            </w:pPr>
            <w:r w:rsidRPr="0082039F">
              <w:rPr>
                <w:b/>
                <w:bCs/>
                <w:sz w:val="24"/>
              </w:rPr>
              <w:t>2021 - 2022</w:t>
            </w:r>
          </w:p>
        </w:tc>
      </w:tr>
      <w:tr w:rsidR="0082039F" w:rsidRPr="0082039F" w14:paraId="5F0920E0" w14:textId="77777777" w:rsidTr="00BC5BAE">
        <w:tc>
          <w:tcPr>
            <w:tcW w:w="10201" w:type="dxa"/>
            <w:gridSpan w:val="6"/>
            <w:vAlign w:val="center"/>
          </w:tcPr>
          <w:p w14:paraId="07BC54AD" w14:textId="77777777" w:rsidR="008241FC" w:rsidRPr="0082039F" w:rsidRDefault="008241FC" w:rsidP="00BC5BAE">
            <w:pPr>
              <w:spacing w:before="120" w:after="60"/>
              <w:rPr>
                <w:spacing w:val="-4"/>
                <w:sz w:val="24"/>
              </w:rPr>
            </w:pPr>
            <w:r w:rsidRPr="0082039F">
              <w:rPr>
                <w:spacing w:val="-4"/>
                <w:sz w:val="24"/>
              </w:rPr>
              <w:t xml:space="preserve">Mã học phần: </w:t>
            </w:r>
            <w:r w:rsidRPr="0082039F">
              <w:rPr>
                <w:b/>
                <w:bCs/>
                <w:spacing w:val="-4"/>
                <w:sz w:val="24"/>
              </w:rPr>
              <w:t xml:space="preserve">DLK0500     </w:t>
            </w:r>
            <w:r w:rsidRPr="0082039F">
              <w:rPr>
                <w:spacing w:val="-4"/>
                <w:sz w:val="24"/>
              </w:rPr>
              <w:t xml:space="preserve">                      </w:t>
            </w:r>
            <w:r w:rsidRPr="0082039F">
              <w:rPr>
                <w:sz w:val="24"/>
              </w:rPr>
              <w:t xml:space="preserve">Tên học phần: </w:t>
            </w:r>
            <w:r w:rsidRPr="0082039F">
              <w:rPr>
                <w:b/>
                <w:bCs/>
                <w:sz w:val="24"/>
              </w:rPr>
              <w:t xml:space="preserve">NGHỀ LUẬT SƯ                        </w:t>
            </w:r>
          </w:p>
        </w:tc>
      </w:tr>
      <w:tr w:rsidR="0082039F" w:rsidRPr="0082039F" w14:paraId="126E5FF9" w14:textId="77777777" w:rsidTr="00BC5BAE">
        <w:tc>
          <w:tcPr>
            <w:tcW w:w="1973" w:type="dxa"/>
          </w:tcPr>
          <w:p w14:paraId="7C3F1BC5" w14:textId="77777777" w:rsidR="008241FC" w:rsidRPr="0082039F" w:rsidRDefault="008241FC" w:rsidP="00BC5BAE">
            <w:pPr>
              <w:spacing w:before="120" w:after="60"/>
              <w:rPr>
                <w:spacing w:val="-4"/>
                <w:sz w:val="24"/>
              </w:rPr>
            </w:pPr>
            <w:r w:rsidRPr="0082039F">
              <w:rPr>
                <w:spacing w:val="-4"/>
                <w:sz w:val="24"/>
              </w:rPr>
              <w:t>Mã nhóm lớp HP:</w:t>
            </w:r>
          </w:p>
        </w:tc>
        <w:tc>
          <w:tcPr>
            <w:tcW w:w="8228" w:type="dxa"/>
            <w:gridSpan w:val="5"/>
            <w:vAlign w:val="center"/>
          </w:tcPr>
          <w:p w14:paraId="1C195213" w14:textId="77777777" w:rsidR="008241FC" w:rsidRPr="0082039F" w:rsidRDefault="008241FC" w:rsidP="00BC5BAE">
            <w:pPr>
              <w:spacing w:before="120" w:after="60"/>
              <w:ind w:left="-57" w:right="-57"/>
              <w:rPr>
                <w:spacing w:val="-4"/>
                <w:sz w:val="24"/>
              </w:rPr>
            </w:pPr>
            <w:r w:rsidRPr="0082039F">
              <w:rPr>
                <w:spacing w:val="-4"/>
                <w:sz w:val="24"/>
              </w:rPr>
              <w:t>211_DLK0500_01; 211_DLK0500_02; 211_DLK0500_03</w:t>
            </w:r>
          </w:p>
        </w:tc>
      </w:tr>
      <w:tr w:rsidR="0082039F" w:rsidRPr="0082039F" w14:paraId="49EBCD73" w14:textId="77777777" w:rsidTr="00BC5BAE">
        <w:tc>
          <w:tcPr>
            <w:tcW w:w="1973" w:type="dxa"/>
          </w:tcPr>
          <w:p w14:paraId="2F64885C" w14:textId="77777777" w:rsidR="008241FC" w:rsidRPr="0082039F" w:rsidRDefault="008241FC" w:rsidP="00BC5BAE">
            <w:pPr>
              <w:spacing w:before="120" w:after="60"/>
              <w:rPr>
                <w:spacing w:val="-4"/>
                <w:sz w:val="24"/>
              </w:rPr>
            </w:pPr>
            <w:r w:rsidRPr="0082039F">
              <w:rPr>
                <w:spacing w:val="-4"/>
                <w:sz w:val="24"/>
              </w:rPr>
              <w:t>Thời gian làm bài:</w:t>
            </w:r>
          </w:p>
        </w:tc>
        <w:tc>
          <w:tcPr>
            <w:tcW w:w="8228" w:type="dxa"/>
            <w:gridSpan w:val="5"/>
          </w:tcPr>
          <w:p w14:paraId="3ECFEE0A" w14:textId="77777777" w:rsidR="008241FC" w:rsidRPr="0082039F" w:rsidRDefault="008241FC" w:rsidP="00BC5BAE">
            <w:pPr>
              <w:spacing w:before="120" w:after="60"/>
              <w:ind w:left="-57" w:right="-57"/>
              <w:rPr>
                <w:spacing w:val="-4"/>
                <w:sz w:val="24"/>
              </w:rPr>
            </w:pPr>
            <w:r w:rsidRPr="0082039F">
              <w:rPr>
                <w:spacing w:val="-4"/>
                <w:sz w:val="24"/>
              </w:rPr>
              <w:t>60 (phút)</w:t>
            </w:r>
          </w:p>
        </w:tc>
      </w:tr>
      <w:tr w:rsidR="0082039F" w:rsidRPr="0082039F" w14:paraId="700C8933" w14:textId="77777777" w:rsidTr="00BC5BAE">
        <w:tc>
          <w:tcPr>
            <w:tcW w:w="1973" w:type="dxa"/>
          </w:tcPr>
          <w:p w14:paraId="76358A1E" w14:textId="7C8B4DAA" w:rsidR="008241FC" w:rsidRPr="0082039F" w:rsidRDefault="008241FC" w:rsidP="00BC5BAE">
            <w:pPr>
              <w:pStyle w:val="Heading2"/>
              <w:outlineLvl w:val="1"/>
              <w:rPr>
                <w:b/>
                <w:bCs/>
                <w:color w:val="auto"/>
                <w:spacing w:val="-4"/>
                <w:sz w:val="24"/>
              </w:rPr>
            </w:pPr>
            <w:r w:rsidRPr="0082039F">
              <w:rPr>
                <w:b/>
                <w:bCs/>
                <w:color w:val="auto"/>
                <w:spacing w:val="-4"/>
                <w:sz w:val="24"/>
              </w:rPr>
              <w:t>Đề thi: 01</w:t>
            </w:r>
          </w:p>
          <w:p w14:paraId="7F009CD4" w14:textId="77777777" w:rsidR="008241FC" w:rsidRPr="0082039F" w:rsidRDefault="008241FC" w:rsidP="00BC5BAE">
            <w:pPr>
              <w:pStyle w:val="Heading2"/>
              <w:outlineLvl w:val="1"/>
              <w:rPr>
                <w:color w:val="auto"/>
                <w:spacing w:val="-4"/>
                <w:sz w:val="24"/>
              </w:rPr>
            </w:pPr>
            <w:r w:rsidRPr="0082039F">
              <w:rPr>
                <w:color w:val="auto"/>
                <w:spacing w:val="-4"/>
                <w:sz w:val="24"/>
              </w:rPr>
              <w:t>Hình thức thi:</w:t>
            </w:r>
          </w:p>
        </w:tc>
        <w:tc>
          <w:tcPr>
            <w:tcW w:w="8228" w:type="dxa"/>
            <w:gridSpan w:val="5"/>
          </w:tcPr>
          <w:p w14:paraId="558D5BA3" w14:textId="77777777" w:rsidR="008241FC" w:rsidRPr="0082039F" w:rsidRDefault="008241FC" w:rsidP="00BC5BAE">
            <w:pPr>
              <w:pStyle w:val="Heading2"/>
              <w:outlineLvl w:val="1"/>
              <w:rPr>
                <w:b/>
                <w:bCs/>
                <w:color w:val="auto"/>
                <w:spacing w:val="-4"/>
                <w:sz w:val="24"/>
              </w:rPr>
            </w:pPr>
          </w:p>
          <w:p w14:paraId="2B016857" w14:textId="77777777" w:rsidR="008241FC" w:rsidRPr="0082039F" w:rsidRDefault="008241FC" w:rsidP="00BC5BAE">
            <w:pPr>
              <w:pStyle w:val="Heading2"/>
              <w:outlineLvl w:val="1"/>
              <w:rPr>
                <w:b/>
                <w:bCs/>
                <w:color w:val="auto"/>
                <w:spacing w:val="-4"/>
                <w:sz w:val="24"/>
              </w:rPr>
            </w:pPr>
            <w:r w:rsidRPr="0082039F">
              <w:rPr>
                <w:b/>
                <w:bCs/>
                <w:color w:val="auto"/>
                <w:spacing w:val="-4"/>
                <w:sz w:val="24"/>
              </w:rPr>
              <w:t>Trắc nghiệm kết hợp tự luận</w:t>
            </w:r>
          </w:p>
        </w:tc>
      </w:tr>
      <w:tr w:rsidR="008241FC" w:rsidRPr="0082039F" w14:paraId="240D1708" w14:textId="77777777" w:rsidTr="00BC5BAE">
        <w:tc>
          <w:tcPr>
            <w:tcW w:w="10201" w:type="dxa"/>
            <w:gridSpan w:val="6"/>
          </w:tcPr>
          <w:p w14:paraId="2BF86130" w14:textId="77777777" w:rsidR="008241FC" w:rsidRPr="0082039F" w:rsidRDefault="008241FC" w:rsidP="00BC5BAE">
            <w:pPr>
              <w:pStyle w:val="Heading2"/>
              <w:outlineLvl w:val="1"/>
              <w:rPr>
                <w:b/>
                <w:bCs/>
                <w:color w:val="auto"/>
                <w:spacing w:val="-4"/>
                <w:sz w:val="2"/>
                <w:szCs w:val="2"/>
              </w:rPr>
            </w:pPr>
          </w:p>
          <w:p w14:paraId="72B54B6C" w14:textId="77777777" w:rsidR="008241FC" w:rsidRPr="0082039F" w:rsidRDefault="008241FC" w:rsidP="00BC5BAE">
            <w:pPr>
              <w:pStyle w:val="Heading2"/>
              <w:outlineLvl w:val="1"/>
              <w:rPr>
                <w:b/>
                <w:bCs/>
                <w:color w:val="auto"/>
                <w:spacing w:val="-4"/>
                <w:sz w:val="24"/>
                <w:szCs w:val="24"/>
              </w:rPr>
            </w:pPr>
            <w:r w:rsidRPr="0082039F">
              <w:rPr>
                <w:b/>
                <w:bCs/>
                <w:color w:val="auto"/>
                <w:spacing w:val="-4"/>
                <w:sz w:val="24"/>
                <w:szCs w:val="24"/>
              </w:rPr>
              <w:t xml:space="preserve">Cách thức nộp bài phần tự luận (Giảng viên ghi rõ): </w:t>
            </w:r>
          </w:p>
          <w:p w14:paraId="301B5809" w14:textId="77777777" w:rsidR="008241FC" w:rsidRPr="0082039F" w:rsidRDefault="008241FC" w:rsidP="00BC5BAE">
            <w:pPr>
              <w:spacing w:before="120" w:after="60"/>
              <w:ind w:right="-57"/>
              <w:rPr>
                <w:b/>
                <w:bCs/>
                <w:sz w:val="32"/>
                <w:szCs w:val="32"/>
              </w:rPr>
            </w:pPr>
            <w:r w:rsidRPr="0082039F">
              <w:rPr>
                <w:rStyle w:val="eop"/>
                <w:sz w:val="24"/>
              </w:rPr>
              <w:t>Sinh viên upload file bài làm toàn bộ phần tự luận (word, pdf) lên hệ thống.</w:t>
            </w:r>
          </w:p>
        </w:tc>
      </w:tr>
    </w:tbl>
    <w:p w14:paraId="08A62524" w14:textId="77777777" w:rsidR="00A66D58" w:rsidRPr="0082039F" w:rsidRDefault="00A66D58" w:rsidP="00CA34AB">
      <w:pPr>
        <w:tabs>
          <w:tab w:val="left" w:pos="1060"/>
        </w:tabs>
        <w:spacing w:line="276" w:lineRule="auto"/>
        <w:jc w:val="both"/>
        <w:rPr>
          <w:b/>
          <w:sz w:val="12"/>
          <w:szCs w:val="12"/>
        </w:rPr>
      </w:pPr>
    </w:p>
    <w:p w14:paraId="0544A66C" w14:textId="77777777" w:rsidR="00501F0A" w:rsidRPr="0082039F" w:rsidRDefault="00501F0A" w:rsidP="00501F0A">
      <w:pPr>
        <w:jc w:val="both"/>
        <w:rPr>
          <w:b/>
        </w:rPr>
      </w:pPr>
      <w:r w:rsidRPr="0082039F">
        <w:rPr>
          <w:b/>
        </w:rPr>
        <w:t>PHẦN TRẮC NGHIỆM (03 điểm)</w:t>
      </w:r>
    </w:p>
    <w:p w14:paraId="35B13522" w14:textId="77777777" w:rsidR="00501F0A" w:rsidRPr="0082039F" w:rsidRDefault="00501F0A" w:rsidP="00501F0A">
      <w:pPr>
        <w:jc w:val="both"/>
        <w:rPr>
          <w:b/>
        </w:rPr>
      </w:pPr>
    </w:p>
    <w:p w14:paraId="6A502028" w14:textId="77777777" w:rsidR="00501F0A" w:rsidRPr="0082039F" w:rsidRDefault="00501F0A" w:rsidP="001B5064">
      <w:pPr>
        <w:shd w:val="clear" w:color="auto" w:fill="FFFFFF"/>
        <w:spacing w:line="234" w:lineRule="atLeast"/>
        <w:jc w:val="both"/>
        <w:rPr>
          <w:szCs w:val="26"/>
        </w:rPr>
      </w:pPr>
      <w:r w:rsidRPr="0082039F">
        <w:rPr>
          <w:bCs/>
          <w:szCs w:val="26"/>
        </w:rPr>
        <w:t xml:space="preserve">Luật sư có nghĩa vụ </w:t>
      </w:r>
      <w:r w:rsidRPr="0082039F">
        <w:rPr>
          <w:szCs w:val="26"/>
          <w:lang w:val="vi-VN"/>
        </w:rPr>
        <w:t xml:space="preserve">giữ bí mật thông tin của khách hàng </w:t>
      </w:r>
      <w:r w:rsidRPr="0082039F">
        <w:rPr>
          <w:szCs w:val="26"/>
        </w:rPr>
        <w:t xml:space="preserve">trong và ngay cả sau quá trình </w:t>
      </w:r>
      <w:r w:rsidRPr="0082039F">
        <w:rPr>
          <w:szCs w:val="26"/>
          <w:lang w:val="vi-VN"/>
        </w:rPr>
        <w:t xml:space="preserve">thực hiện dịch vụ pháp lý </w:t>
      </w:r>
      <w:r w:rsidRPr="0082039F">
        <w:rPr>
          <w:bCs/>
          <w:szCs w:val="26"/>
        </w:rPr>
        <w:t xml:space="preserve"> </w:t>
      </w:r>
    </w:p>
    <w:p w14:paraId="1EEE9153" w14:textId="77777777" w:rsidR="00501F0A" w:rsidRPr="0082039F" w:rsidRDefault="00501F0A" w:rsidP="00501F0A">
      <w:pPr>
        <w:spacing w:after="160" w:line="259" w:lineRule="auto"/>
        <w:rPr>
          <w:szCs w:val="26"/>
        </w:rPr>
      </w:pPr>
      <w:r w:rsidRPr="0082039F">
        <w:rPr>
          <w:b/>
          <w:szCs w:val="26"/>
        </w:rPr>
        <w:t>A.</w:t>
      </w:r>
      <w:r w:rsidRPr="0082039F">
        <w:rPr>
          <w:szCs w:val="26"/>
        </w:rPr>
        <w:t xml:space="preserve"> Quy tắc 7</w:t>
      </w:r>
    </w:p>
    <w:p w14:paraId="4149DB1E" w14:textId="77777777" w:rsidR="00501F0A" w:rsidRPr="0082039F" w:rsidRDefault="00501F0A" w:rsidP="00501F0A">
      <w:pPr>
        <w:spacing w:after="160" w:line="259" w:lineRule="auto"/>
        <w:rPr>
          <w:szCs w:val="26"/>
        </w:rPr>
      </w:pPr>
      <w:r w:rsidRPr="0082039F">
        <w:rPr>
          <w:b/>
          <w:szCs w:val="26"/>
        </w:rPr>
        <w:t>B.</w:t>
      </w:r>
      <w:r w:rsidRPr="0082039F">
        <w:rPr>
          <w:szCs w:val="26"/>
        </w:rPr>
        <w:t xml:space="preserve"> Quy tắc 6</w:t>
      </w:r>
    </w:p>
    <w:p w14:paraId="4967F00E" w14:textId="77777777" w:rsidR="00501F0A" w:rsidRPr="0082039F" w:rsidRDefault="00501F0A" w:rsidP="00501F0A">
      <w:pPr>
        <w:spacing w:after="160" w:line="259" w:lineRule="auto"/>
        <w:rPr>
          <w:szCs w:val="26"/>
        </w:rPr>
      </w:pPr>
      <w:r w:rsidRPr="0082039F">
        <w:rPr>
          <w:b/>
          <w:szCs w:val="26"/>
        </w:rPr>
        <w:t>C</w:t>
      </w:r>
      <w:r w:rsidRPr="0082039F">
        <w:rPr>
          <w:szCs w:val="26"/>
        </w:rPr>
        <w:t>. Quy tắc 9</w:t>
      </w:r>
    </w:p>
    <w:p w14:paraId="337120FA" w14:textId="77777777" w:rsidR="00501F0A" w:rsidRPr="0082039F" w:rsidRDefault="00501F0A" w:rsidP="00501F0A">
      <w:pPr>
        <w:spacing w:after="160" w:line="259" w:lineRule="auto"/>
        <w:rPr>
          <w:szCs w:val="26"/>
        </w:rPr>
      </w:pPr>
      <w:r w:rsidRPr="0082039F">
        <w:rPr>
          <w:b/>
          <w:szCs w:val="26"/>
        </w:rPr>
        <w:t>D</w:t>
      </w:r>
      <w:r w:rsidRPr="0082039F">
        <w:rPr>
          <w:szCs w:val="26"/>
        </w:rPr>
        <w:t>. Quy tắc 8</w:t>
      </w:r>
    </w:p>
    <w:p w14:paraId="160AF323" w14:textId="77777777" w:rsidR="00501F0A" w:rsidRPr="0082039F" w:rsidRDefault="00501F0A" w:rsidP="00501F0A">
      <w:pPr>
        <w:rPr>
          <w:szCs w:val="26"/>
        </w:rPr>
      </w:pPr>
      <w:r w:rsidRPr="0082039F">
        <w:rPr>
          <w:szCs w:val="26"/>
        </w:rPr>
        <w:t>ANSWER: A</w:t>
      </w:r>
    </w:p>
    <w:p w14:paraId="3D1E30CD" w14:textId="77777777" w:rsidR="00501F0A" w:rsidRPr="0082039F" w:rsidRDefault="00501F0A" w:rsidP="00501F0A">
      <w:pPr>
        <w:rPr>
          <w:szCs w:val="26"/>
        </w:rPr>
      </w:pPr>
    </w:p>
    <w:p w14:paraId="4A42ECF5" w14:textId="1A3748F5" w:rsidR="00501F0A" w:rsidRPr="0082039F" w:rsidRDefault="00501F0A" w:rsidP="00501F0A">
      <w:pPr>
        <w:shd w:val="clear" w:color="auto" w:fill="FFFFFF"/>
        <w:spacing w:before="120" w:after="120" w:line="234" w:lineRule="atLeast"/>
        <w:jc w:val="both"/>
        <w:rPr>
          <w:szCs w:val="26"/>
        </w:rPr>
      </w:pPr>
      <w:r w:rsidRPr="0082039F">
        <w:rPr>
          <w:szCs w:val="26"/>
          <w:lang w:val="vi-VN"/>
        </w:rPr>
        <w:t>Lợi dụng nghề nghiệp để quan hệ tình cảm nam nữ bất chính với khách hàng</w:t>
      </w:r>
      <w:r w:rsidRPr="0082039F">
        <w:rPr>
          <w:szCs w:val="26"/>
        </w:rPr>
        <w:t xml:space="preserve"> và l</w:t>
      </w:r>
      <w:r w:rsidRPr="0082039F">
        <w:rPr>
          <w:szCs w:val="26"/>
          <w:lang w:val="vi-VN"/>
        </w:rPr>
        <w:t>ạm dụng các chức danh khác ngoài danh x</w:t>
      </w:r>
      <w:r w:rsidR="000F213C">
        <w:rPr>
          <w:szCs w:val="26"/>
        </w:rPr>
        <w:t>ư</w:t>
      </w:r>
      <w:r w:rsidRPr="0082039F">
        <w:rPr>
          <w:szCs w:val="26"/>
          <w:lang w:val="vi-VN"/>
        </w:rPr>
        <w:t>ng luật s</w:t>
      </w:r>
      <w:r w:rsidRPr="0082039F">
        <w:rPr>
          <w:szCs w:val="26"/>
        </w:rPr>
        <w:t>ư </w:t>
      </w:r>
      <w:r w:rsidRPr="0082039F">
        <w:rPr>
          <w:szCs w:val="26"/>
          <w:lang w:val="vi-VN"/>
        </w:rPr>
        <w:t>trong hoạt động hành nghề để m</w:t>
      </w:r>
      <w:r w:rsidRPr="0082039F">
        <w:rPr>
          <w:szCs w:val="26"/>
        </w:rPr>
        <w:t>ư</w:t>
      </w:r>
      <w:r w:rsidRPr="0082039F">
        <w:rPr>
          <w:szCs w:val="26"/>
          <w:lang w:val="vi-VN"/>
        </w:rPr>
        <w:t>u cầu lợi ích trái pháp luật.</w:t>
      </w:r>
    </w:p>
    <w:p w14:paraId="04894D99" w14:textId="77777777" w:rsidR="00501F0A" w:rsidRPr="0082039F" w:rsidRDefault="00501F0A" w:rsidP="00501F0A">
      <w:pPr>
        <w:shd w:val="clear" w:color="auto" w:fill="FFFFFF"/>
        <w:spacing w:before="120" w:after="120" w:line="234" w:lineRule="atLeast"/>
        <w:jc w:val="both"/>
        <w:rPr>
          <w:szCs w:val="26"/>
        </w:rPr>
      </w:pPr>
      <w:r w:rsidRPr="0082039F">
        <w:rPr>
          <w:b/>
          <w:szCs w:val="26"/>
        </w:rPr>
        <w:t>A.</w:t>
      </w:r>
      <w:r w:rsidRPr="0082039F">
        <w:rPr>
          <w:szCs w:val="26"/>
        </w:rPr>
        <w:t xml:space="preserve"> Quy tắc 9</w:t>
      </w:r>
    </w:p>
    <w:p w14:paraId="22728AD9" w14:textId="77777777" w:rsidR="00501F0A" w:rsidRPr="0082039F" w:rsidRDefault="00501F0A" w:rsidP="00501F0A">
      <w:pPr>
        <w:spacing w:after="160" w:line="259" w:lineRule="auto"/>
        <w:rPr>
          <w:szCs w:val="26"/>
        </w:rPr>
      </w:pPr>
      <w:r w:rsidRPr="0082039F">
        <w:rPr>
          <w:b/>
          <w:szCs w:val="26"/>
        </w:rPr>
        <w:t>B</w:t>
      </w:r>
      <w:r w:rsidRPr="0082039F">
        <w:rPr>
          <w:szCs w:val="26"/>
        </w:rPr>
        <w:t>. Quy tắc 5</w:t>
      </w:r>
    </w:p>
    <w:p w14:paraId="1F457D60" w14:textId="77777777" w:rsidR="00501F0A" w:rsidRPr="0082039F" w:rsidRDefault="00501F0A" w:rsidP="00501F0A">
      <w:pPr>
        <w:spacing w:after="160" w:line="259" w:lineRule="auto"/>
        <w:rPr>
          <w:szCs w:val="26"/>
        </w:rPr>
      </w:pPr>
      <w:r w:rsidRPr="0082039F">
        <w:rPr>
          <w:b/>
          <w:szCs w:val="26"/>
        </w:rPr>
        <w:t>C</w:t>
      </w:r>
      <w:r w:rsidRPr="0082039F">
        <w:rPr>
          <w:szCs w:val="26"/>
        </w:rPr>
        <w:t>. Quy tắc 3</w:t>
      </w:r>
    </w:p>
    <w:p w14:paraId="47E79DD9" w14:textId="77777777" w:rsidR="00501F0A" w:rsidRPr="0082039F" w:rsidRDefault="00501F0A" w:rsidP="00501F0A">
      <w:pPr>
        <w:spacing w:after="160" w:line="259" w:lineRule="auto"/>
        <w:rPr>
          <w:szCs w:val="26"/>
        </w:rPr>
      </w:pPr>
      <w:r w:rsidRPr="0082039F">
        <w:rPr>
          <w:b/>
          <w:szCs w:val="26"/>
        </w:rPr>
        <w:t>D</w:t>
      </w:r>
      <w:r w:rsidRPr="0082039F">
        <w:rPr>
          <w:szCs w:val="26"/>
        </w:rPr>
        <w:t>. Quy tắc 7</w:t>
      </w:r>
    </w:p>
    <w:p w14:paraId="1B9F5CBC" w14:textId="77777777" w:rsidR="00501F0A" w:rsidRPr="0082039F" w:rsidRDefault="00501F0A" w:rsidP="00501F0A">
      <w:pPr>
        <w:rPr>
          <w:szCs w:val="26"/>
        </w:rPr>
      </w:pPr>
      <w:r w:rsidRPr="0082039F">
        <w:rPr>
          <w:szCs w:val="26"/>
        </w:rPr>
        <w:t>ANSWER: A</w:t>
      </w:r>
    </w:p>
    <w:p w14:paraId="4BB5560A" w14:textId="77777777" w:rsidR="00501F0A" w:rsidRPr="0082039F" w:rsidRDefault="00501F0A" w:rsidP="00501F0A">
      <w:pPr>
        <w:shd w:val="clear" w:color="auto" w:fill="FFFFFF"/>
        <w:spacing w:before="120" w:after="120" w:line="234" w:lineRule="atLeast"/>
        <w:jc w:val="both"/>
        <w:rPr>
          <w:szCs w:val="26"/>
        </w:rPr>
      </w:pPr>
      <w:r w:rsidRPr="0082039F">
        <w:rPr>
          <w:szCs w:val="26"/>
        </w:rPr>
        <w:t>Không được t</w:t>
      </w:r>
      <w:r w:rsidRPr="0082039F">
        <w:rPr>
          <w:szCs w:val="26"/>
          <w:lang w:val="vi-VN"/>
        </w:rPr>
        <w:t>iếp xúc, trao đổi riêng với khách hàng đối lập về quyền lợi với khách hàng của mình để giải quyết vụ việc khi biết khách hàng đó có luật sư mà không thông báo cho luật sư đồng nghiệp bảo vệ quyền lợi hoặc luật sư đại diện cho khách hàng đó biết.</w:t>
      </w:r>
    </w:p>
    <w:p w14:paraId="06B28AE3" w14:textId="77777777" w:rsidR="00501F0A" w:rsidRPr="0082039F" w:rsidRDefault="00501F0A" w:rsidP="00501F0A">
      <w:pPr>
        <w:shd w:val="clear" w:color="auto" w:fill="FFFFFF"/>
        <w:spacing w:before="120" w:after="120" w:line="234" w:lineRule="atLeast"/>
        <w:jc w:val="both"/>
        <w:rPr>
          <w:szCs w:val="26"/>
        </w:rPr>
      </w:pPr>
      <w:r w:rsidRPr="0082039F">
        <w:rPr>
          <w:b/>
          <w:szCs w:val="26"/>
        </w:rPr>
        <w:t>A</w:t>
      </w:r>
      <w:r w:rsidRPr="0082039F">
        <w:rPr>
          <w:szCs w:val="26"/>
        </w:rPr>
        <w:t>. Quy tắc 21</w:t>
      </w:r>
    </w:p>
    <w:p w14:paraId="0A86E45C" w14:textId="77777777" w:rsidR="00501F0A" w:rsidRPr="0082039F" w:rsidRDefault="00501F0A" w:rsidP="00501F0A">
      <w:pPr>
        <w:spacing w:after="160" w:line="259" w:lineRule="auto"/>
        <w:rPr>
          <w:szCs w:val="26"/>
        </w:rPr>
      </w:pPr>
      <w:r w:rsidRPr="0082039F">
        <w:rPr>
          <w:b/>
          <w:szCs w:val="26"/>
        </w:rPr>
        <w:t>B</w:t>
      </w:r>
      <w:r w:rsidRPr="0082039F">
        <w:rPr>
          <w:szCs w:val="26"/>
        </w:rPr>
        <w:t>. Quy tắc 19</w:t>
      </w:r>
    </w:p>
    <w:p w14:paraId="73F3523E" w14:textId="77777777" w:rsidR="00501F0A" w:rsidRPr="0082039F" w:rsidRDefault="00501F0A" w:rsidP="00501F0A">
      <w:pPr>
        <w:spacing w:after="160" w:line="259" w:lineRule="auto"/>
        <w:rPr>
          <w:szCs w:val="26"/>
        </w:rPr>
      </w:pPr>
      <w:r w:rsidRPr="0082039F">
        <w:rPr>
          <w:b/>
          <w:szCs w:val="26"/>
        </w:rPr>
        <w:t>C</w:t>
      </w:r>
      <w:r w:rsidRPr="0082039F">
        <w:rPr>
          <w:szCs w:val="26"/>
        </w:rPr>
        <w:t>. Quy tắc 23</w:t>
      </w:r>
    </w:p>
    <w:p w14:paraId="58A716E6" w14:textId="77777777" w:rsidR="00501F0A" w:rsidRPr="0082039F" w:rsidRDefault="00501F0A" w:rsidP="00501F0A">
      <w:pPr>
        <w:spacing w:after="160" w:line="259" w:lineRule="auto"/>
        <w:rPr>
          <w:szCs w:val="26"/>
        </w:rPr>
      </w:pPr>
      <w:r w:rsidRPr="0082039F">
        <w:rPr>
          <w:b/>
          <w:szCs w:val="26"/>
        </w:rPr>
        <w:t>D</w:t>
      </w:r>
      <w:r w:rsidRPr="0082039F">
        <w:rPr>
          <w:szCs w:val="26"/>
        </w:rPr>
        <w:t>. Quy tắc 17</w:t>
      </w:r>
    </w:p>
    <w:p w14:paraId="1D26517F" w14:textId="77777777" w:rsidR="00501F0A" w:rsidRPr="0082039F" w:rsidRDefault="00501F0A" w:rsidP="00501F0A">
      <w:pPr>
        <w:rPr>
          <w:szCs w:val="26"/>
        </w:rPr>
      </w:pPr>
      <w:r w:rsidRPr="0082039F">
        <w:rPr>
          <w:szCs w:val="26"/>
        </w:rPr>
        <w:t>ANSWER: A</w:t>
      </w:r>
    </w:p>
    <w:p w14:paraId="621123BE" w14:textId="77777777" w:rsidR="00501F0A" w:rsidRPr="0082039F" w:rsidRDefault="00501F0A" w:rsidP="00501F0A">
      <w:pPr>
        <w:rPr>
          <w:szCs w:val="26"/>
        </w:rPr>
      </w:pPr>
    </w:p>
    <w:p w14:paraId="4695091D" w14:textId="77777777" w:rsidR="00501F0A" w:rsidRPr="0082039F" w:rsidRDefault="00501F0A" w:rsidP="00501F0A">
      <w:pPr>
        <w:shd w:val="clear" w:color="auto" w:fill="FFFFFF"/>
        <w:spacing w:before="120" w:after="120" w:line="234" w:lineRule="atLeast"/>
        <w:rPr>
          <w:szCs w:val="26"/>
        </w:rPr>
      </w:pPr>
      <w:r w:rsidRPr="0082039F">
        <w:rPr>
          <w:szCs w:val="26"/>
          <w:lang w:val="vi-VN"/>
        </w:rPr>
        <w:lastRenderedPageBreak/>
        <w:t>Trong luận cứ bào chữa, bảo vệ quyền và lợi ích hợp pháp của khách hàng, luật sư phải tôn trọng sự thật khách quan, đưa ra những tài liệu, chứng cứ pháp lý giúp cho việc giải quyết vụ án được khách quan, đúng pháp luật.</w:t>
      </w:r>
    </w:p>
    <w:p w14:paraId="5E8B7640" w14:textId="77777777" w:rsidR="00501F0A" w:rsidRPr="0082039F" w:rsidRDefault="00501F0A" w:rsidP="00501F0A">
      <w:pPr>
        <w:shd w:val="clear" w:color="auto" w:fill="FFFFFF"/>
        <w:spacing w:before="120" w:after="120" w:line="234" w:lineRule="atLeast"/>
        <w:jc w:val="both"/>
        <w:rPr>
          <w:szCs w:val="26"/>
        </w:rPr>
      </w:pPr>
      <w:r w:rsidRPr="0082039F">
        <w:rPr>
          <w:b/>
          <w:szCs w:val="26"/>
        </w:rPr>
        <w:t>A</w:t>
      </w:r>
      <w:r w:rsidRPr="0082039F">
        <w:rPr>
          <w:szCs w:val="26"/>
        </w:rPr>
        <w:t>. Quy tắc 27</w:t>
      </w:r>
    </w:p>
    <w:p w14:paraId="2744517D" w14:textId="77777777" w:rsidR="00501F0A" w:rsidRPr="0082039F" w:rsidRDefault="00501F0A" w:rsidP="00501F0A">
      <w:pPr>
        <w:spacing w:after="160" w:line="259" w:lineRule="auto"/>
        <w:rPr>
          <w:szCs w:val="26"/>
        </w:rPr>
      </w:pPr>
      <w:r w:rsidRPr="0082039F">
        <w:rPr>
          <w:b/>
          <w:szCs w:val="26"/>
        </w:rPr>
        <w:t>B</w:t>
      </w:r>
      <w:r w:rsidRPr="0082039F">
        <w:rPr>
          <w:szCs w:val="26"/>
        </w:rPr>
        <w:t>. Quy tắc 25</w:t>
      </w:r>
    </w:p>
    <w:p w14:paraId="02F6F2E5" w14:textId="77777777" w:rsidR="00501F0A" w:rsidRPr="0082039F" w:rsidRDefault="00501F0A" w:rsidP="00501F0A">
      <w:pPr>
        <w:spacing w:after="160" w:line="259" w:lineRule="auto"/>
        <w:rPr>
          <w:szCs w:val="26"/>
        </w:rPr>
      </w:pPr>
      <w:r w:rsidRPr="0082039F">
        <w:rPr>
          <w:b/>
          <w:szCs w:val="26"/>
        </w:rPr>
        <w:t>C</w:t>
      </w:r>
      <w:r w:rsidRPr="0082039F">
        <w:rPr>
          <w:szCs w:val="26"/>
        </w:rPr>
        <w:t>. Quy tắc 29</w:t>
      </w:r>
    </w:p>
    <w:p w14:paraId="56D0DD6F" w14:textId="77777777" w:rsidR="00501F0A" w:rsidRPr="0082039F" w:rsidRDefault="00501F0A" w:rsidP="00501F0A">
      <w:pPr>
        <w:spacing w:after="160" w:line="259" w:lineRule="auto"/>
        <w:rPr>
          <w:szCs w:val="26"/>
        </w:rPr>
      </w:pPr>
      <w:r w:rsidRPr="0082039F">
        <w:rPr>
          <w:b/>
          <w:szCs w:val="26"/>
        </w:rPr>
        <w:t>D</w:t>
      </w:r>
      <w:r w:rsidRPr="0082039F">
        <w:rPr>
          <w:szCs w:val="26"/>
        </w:rPr>
        <w:t>. Quy tắc 23</w:t>
      </w:r>
    </w:p>
    <w:p w14:paraId="25CBC58B" w14:textId="77777777" w:rsidR="00501F0A" w:rsidRPr="0082039F" w:rsidRDefault="00501F0A" w:rsidP="00501F0A">
      <w:pPr>
        <w:rPr>
          <w:szCs w:val="26"/>
        </w:rPr>
      </w:pPr>
      <w:r w:rsidRPr="0082039F">
        <w:rPr>
          <w:szCs w:val="26"/>
        </w:rPr>
        <w:t>ANSWER: A</w:t>
      </w:r>
    </w:p>
    <w:p w14:paraId="1566244A" w14:textId="77777777" w:rsidR="00501F0A" w:rsidRPr="0082039F" w:rsidRDefault="00501F0A" w:rsidP="00501F0A">
      <w:pPr>
        <w:shd w:val="clear" w:color="auto" w:fill="FFFFFF"/>
        <w:spacing w:before="120" w:after="120" w:line="234" w:lineRule="atLeast"/>
        <w:rPr>
          <w:szCs w:val="26"/>
        </w:rPr>
      </w:pPr>
      <w:r w:rsidRPr="0082039F">
        <w:rPr>
          <w:szCs w:val="26"/>
        </w:rPr>
        <w:t>Luật sư không được h</w:t>
      </w:r>
      <w:r w:rsidRPr="0082039F">
        <w:rPr>
          <w:szCs w:val="26"/>
          <w:lang w:val="vi-VN"/>
        </w:rPr>
        <w:t>ứa hẹn, cam kết bảo đảm kết quả vụ việc về những nội dung nằm ngoài khả năng, điều kiện thực hiện của luật sư.</w:t>
      </w:r>
    </w:p>
    <w:p w14:paraId="0A8AE69B" w14:textId="77777777" w:rsidR="00501F0A" w:rsidRPr="0082039F" w:rsidRDefault="00501F0A" w:rsidP="00501F0A">
      <w:pPr>
        <w:shd w:val="clear" w:color="auto" w:fill="FFFFFF"/>
        <w:spacing w:before="120" w:after="120" w:line="234" w:lineRule="atLeast"/>
        <w:jc w:val="both"/>
        <w:rPr>
          <w:szCs w:val="26"/>
        </w:rPr>
      </w:pPr>
      <w:r w:rsidRPr="0082039F">
        <w:rPr>
          <w:b/>
          <w:szCs w:val="26"/>
        </w:rPr>
        <w:t>A</w:t>
      </w:r>
      <w:r w:rsidRPr="0082039F">
        <w:rPr>
          <w:szCs w:val="26"/>
        </w:rPr>
        <w:t>. Quy tắc 9</w:t>
      </w:r>
    </w:p>
    <w:p w14:paraId="0DBD72DF" w14:textId="77777777" w:rsidR="00501F0A" w:rsidRPr="0082039F" w:rsidRDefault="00501F0A" w:rsidP="00501F0A">
      <w:pPr>
        <w:spacing w:after="160" w:line="259" w:lineRule="auto"/>
        <w:rPr>
          <w:szCs w:val="26"/>
        </w:rPr>
      </w:pPr>
      <w:r w:rsidRPr="0082039F">
        <w:rPr>
          <w:b/>
          <w:szCs w:val="26"/>
        </w:rPr>
        <w:t>B</w:t>
      </w:r>
      <w:r w:rsidRPr="0082039F">
        <w:rPr>
          <w:szCs w:val="26"/>
        </w:rPr>
        <w:t>. Quy tắc 10</w:t>
      </w:r>
    </w:p>
    <w:p w14:paraId="37EC8F15" w14:textId="77777777" w:rsidR="00501F0A" w:rsidRPr="0082039F" w:rsidRDefault="00501F0A" w:rsidP="00501F0A">
      <w:pPr>
        <w:spacing w:after="160" w:line="259" w:lineRule="auto"/>
        <w:rPr>
          <w:szCs w:val="26"/>
        </w:rPr>
      </w:pPr>
      <w:r w:rsidRPr="0082039F">
        <w:rPr>
          <w:b/>
          <w:szCs w:val="26"/>
        </w:rPr>
        <w:t>C</w:t>
      </w:r>
      <w:r w:rsidRPr="0082039F">
        <w:rPr>
          <w:szCs w:val="26"/>
        </w:rPr>
        <w:t>. Quy tắc 11</w:t>
      </w:r>
    </w:p>
    <w:p w14:paraId="0939E9B4" w14:textId="77777777" w:rsidR="00501F0A" w:rsidRPr="0082039F" w:rsidRDefault="00501F0A" w:rsidP="00501F0A">
      <w:pPr>
        <w:spacing w:after="160" w:line="259" w:lineRule="auto"/>
        <w:rPr>
          <w:szCs w:val="26"/>
        </w:rPr>
      </w:pPr>
      <w:r w:rsidRPr="0082039F">
        <w:rPr>
          <w:b/>
          <w:szCs w:val="26"/>
        </w:rPr>
        <w:t>D</w:t>
      </w:r>
      <w:r w:rsidRPr="0082039F">
        <w:rPr>
          <w:szCs w:val="26"/>
        </w:rPr>
        <w:t>. Quy tắc 12</w:t>
      </w:r>
    </w:p>
    <w:p w14:paraId="0DC76666" w14:textId="77777777" w:rsidR="00501F0A" w:rsidRPr="0082039F" w:rsidRDefault="00501F0A" w:rsidP="00501F0A">
      <w:pPr>
        <w:rPr>
          <w:szCs w:val="26"/>
        </w:rPr>
      </w:pPr>
      <w:r w:rsidRPr="0082039F">
        <w:rPr>
          <w:szCs w:val="26"/>
        </w:rPr>
        <w:t>ANSWER: A</w:t>
      </w:r>
    </w:p>
    <w:p w14:paraId="35B01FE3" w14:textId="77777777" w:rsidR="00501F0A" w:rsidRPr="0082039F" w:rsidRDefault="00501F0A" w:rsidP="00501F0A">
      <w:pPr>
        <w:shd w:val="clear" w:color="auto" w:fill="FFFFFF"/>
        <w:spacing w:before="120" w:after="120" w:line="234" w:lineRule="atLeast"/>
        <w:jc w:val="both"/>
        <w:rPr>
          <w:szCs w:val="26"/>
        </w:rPr>
      </w:pPr>
      <w:r w:rsidRPr="0082039F">
        <w:rPr>
          <w:szCs w:val="26"/>
          <w:lang w:val="vi-VN"/>
        </w:rPr>
        <w:t>Trong quan hệ với cơ quan nhà nước khác để thực hiện công việc cho khách hàng, luật sư cần có thái độ lịch sự, tôn trọng, kiên quyết từ chối những hành vi móc nối, trung gian trái pháp luật, trái đạo đức và lương tâm nghề nghiệp.</w:t>
      </w:r>
    </w:p>
    <w:p w14:paraId="40C41038" w14:textId="77777777" w:rsidR="00501F0A" w:rsidRPr="0082039F" w:rsidRDefault="00501F0A" w:rsidP="00501F0A">
      <w:pPr>
        <w:shd w:val="clear" w:color="auto" w:fill="FFFFFF"/>
        <w:spacing w:before="120" w:after="120" w:line="234" w:lineRule="atLeast"/>
        <w:jc w:val="both"/>
        <w:rPr>
          <w:szCs w:val="26"/>
        </w:rPr>
      </w:pPr>
      <w:r w:rsidRPr="0082039F">
        <w:rPr>
          <w:b/>
          <w:szCs w:val="26"/>
        </w:rPr>
        <w:t>A</w:t>
      </w:r>
      <w:r w:rsidRPr="0082039F">
        <w:rPr>
          <w:szCs w:val="26"/>
        </w:rPr>
        <w:t>. Quy tắc 29</w:t>
      </w:r>
    </w:p>
    <w:p w14:paraId="3CAF1C7F" w14:textId="77777777" w:rsidR="00501F0A" w:rsidRPr="0082039F" w:rsidRDefault="00501F0A" w:rsidP="00501F0A">
      <w:pPr>
        <w:spacing w:after="160" w:line="259" w:lineRule="auto"/>
        <w:rPr>
          <w:szCs w:val="26"/>
        </w:rPr>
      </w:pPr>
      <w:r w:rsidRPr="0082039F">
        <w:rPr>
          <w:b/>
          <w:szCs w:val="26"/>
        </w:rPr>
        <w:t>B</w:t>
      </w:r>
      <w:r w:rsidRPr="0082039F">
        <w:rPr>
          <w:szCs w:val="26"/>
        </w:rPr>
        <w:t>. Quy tắc 28</w:t>
      </w:r>
    </w:p>
    <w:p w14:paraId="24E4FA0C" w14:textId="77777777" w:rsidR="00501F0A" w:rsidRPr="0082039F" w:rsidRDefault="00501F0A" w:rsidP="00501F0A">
      <w:pPr>
        <w:spacing w:after="160" w:line="259" w:lineRule="auto"/>
        <w:rPr>
          <w:szCs w:val="26"/>
        </w:rPr>
      </w:pPr>
      <w:r w:rsidRPr="0082039F">
        <w:rPr>
          <w:b/>
          <w:szCs w:val="26"/>
        </w:rPr>
        <w:t>C.</w:t>
      </w:r>
      <w:r w:rsidRPr="0082039F">
        <w:rPr>
          <w:szCs w:val="26"/>
        </w:rPr>
        <w:t xml:space="preserve"> Quy tắc 27</w:t>
      </w:r>
    </w:p>
    <w:p w14:paraId="7F5963E4" w14:textId="77777777" w:rsidR="00501F0A" w:rsidRPr="0082039F" w:rsidRDefault="00501F0A" w:rsidP="00501F0A">
      <w:pPr>
        <w:spacing w:after="160" w:line="259" w:lineRule="auto"/>
        <w:rPr>
          <w:szCs w:val="26"/>
        </w:rPr>
      </w:pPr>
      <w:r w:rsidRPr="0082039F">
        <w:rPr>
          <w:b/>
          <w:szCs w:val="26"/>
        </w:rPr>
        <w:t>D</w:t>
      </w:r>
      <w:r w:rsidRPr="0082039F">
        <w:rPr>
          <w:szCs w:val="26"/>
        </w:rPr>
        <w:t>. Quy tắc 26</w:t>
      </w:r>
    </w:p>
    <w:p w14:paraId="235A1140" w14:textId="77777777" w:rsidR="00501F0A" w:rsidRPr="0082039F" w:rsidRDefault="00501F0A" w:rsidP="00501F0A">
      <w:pPr>
        <w:rPr>
          <w:szCs w:val="26"/>
        </w:rPr>
      </w:pPr>
      <w:r w:rsidRPr="0082039F">
        <w:rPr>
          <w:szCs w:val="26"/>
        </w:rPr>
        <w:t>ANSWER: A</w:t>
      </w:r>
    </w:p>
    <w:p w14:paraId="51547B9F" w14:textId="77777777" w:rsidR="00501F0A" w:rsidRPr="0082039F" w:rsidRDefault="00501F0A" w:rsidP="00501F0A">
      <w:pPr>
        <w:tabs>
          <w:tab w:val="left" w:pos="1060"/>
        </w:tabs>
        <w:spacing w:line="276" w:lineRule="auto"/>
        <w:jc w:val="both"/>
        <w:rPr>
          <w:szCs w:val="26"/>
        </w:rPr>
      </w:pPr>
    </w:p>
    <w:p w14:paraId="31176585" w14:textId="77777777" w:rsidR="00501F0A" w:rsidRPr="0082039F" w:rsidRDefault="00501F0A" w:rsidP="00501F0A">
      <w:pPr>
        <w:tabs>
          <w:tab w:val="left" w:pos="1060"/>
        </w:tabs>
        <w:spacing w:line="276" w:lineRule="auto"/>
        <w:jc w:val="both"/>
        <w:rPr>
          <w:b/>
          <w:szCs w:val="26"/>
        </w:rPr>
      </w:pPr>
      <w:r w:rsidRPr="0082039F">
        <w:rPr>
          <w:b/>
          <w:szCs w:val="26"/>
        </w:rPr>
        <w:t>PHẦN TỰ LUẬN (7 điểm)</w:t>
      </w:r>
    </w:p>
    <w:p w14:paraId="699E623A" w14:textId="77777777" w:rsidR="00501F0A" w:rsidRPr="0082039F" w:rsidRDefault="00501F0A" w:rsidP="00501F0A">
      <w:pPr>
        <w:jc w:val="both"/>
        <w:rPr>
          <w:b/>
          <w:i/>
          <w:szCs w:val="26"/>
        </w:rPr>
      </w:pPr>
      <w:r w:rsidRPr="0082039F">
        <w:rPr>
          <w:b/>
          <w:szCs w:val="26"/>
        </w:rPr>
        <w:t>Câu 1</w:t>
      </w:r>
      <w:r w:rsidRPr="0082039F">
        <w:rPr>
          <w:szCs w:val="26"/>
        </w:rPr>
        <w:t xml:space="preserve"> </w:t>
      </w:r>
      <w:r w:rsidRPr="0082039F">
        <w:rPr>
          <w:b/>
          <w:szCs w:val="26"/>
        </w:rPr>
        <w:t xml:space="preserve">(2 điểm) </w:t>
      </w:r>
      <w:r w:rsidRPr="0082039F">
        <w:rPr>
          <w:szCs w:val="26"/>
        </w:rPr>
        <w:t>Thực hiện kỹ năng hỏi trong tư vấn theo tình huống giả định sau đây:</w:t>
      </w:r>
      <w:r w:rsidRPr="0082039F">
        <w:rPr>
          <w:i/>
          <w:szCs w:val="26"/>
        </w:rPr>
        <w:t xml:space="preserve"> </w:t>
      </w:r>
    </w:p>
    <w:p w14:paraId="7C2B2CC6" w14:textId="77777777" w:rsidR="00501F0A" w:rsidRPr="0082039F" w:rsidRDefault="00501F0A" w:rsidP="00501F0A">
      <w:pPr>
        <w:shd w:val="clear" w:color="auto" w:fill="FFFFFF"/>
        <w:spacing w:before="120" w:after="120" w:line="234" w:lineRule="atLeast"/>
        <w:ind w:firstLine="720"/>
        <w:jc w:val="both"/>
        <w:rPr>
          <w:i/>
          <w:szCs w:val="26"/>
        </w:rPr>
      </w:pPr>
      <w:r w:rsidRPr="0082039F">
        <w:rPr>
          <w:i/>
          <w:szCs w:val="26"/>
        </w:rPr>
        <w:t>Ông Trần B liên hệ văn phòng luật sư xin yêu cầu tư vấn thủ tục lập di chúc để lại di sản thừa kế cho một người con của ông.</w:t>
      </w:r>
    </w:p>
    <w:p w14:paraId="1F61A2BD" w14:textId="77777777" w:rsidR="00501F0A" w:rsidRPr="0082039F" w:rsidRDefault="00501F0A" w:rsidP="00501F0A">
      <w:pPr>
        <w:shd w:val="clear" w:color="auto" w:fill="FFFFFF"/>
        <w:spacing w:before="120" w:after="120" w:line="234" w:lineRule="atLeast"/>
        <w:ind w:firstLine="720"/>
        <w:jc w:val="both"/>
        <w:rPr>
          <w:i/>
          <w:szCs w:val="26"/>
        </w:rPr>
      </w:pPr>
      <w:r w:rsidRPr="0082039F">
        <w:rPr>
          <w:i/>
          <w:szCs w:val="26"/>
        </w:rPr>
        <w:t xml:space="preserve">Hỏi: Nếu là luật sư tư vấn cho ông B, bạn cần hỏi những nội dung trọng tâm gì?  </w:t>
      </w:r>
    </w:p>
    <w:p w14:paraId="7FACFB68" w14:textId="77777777" w:rsidR="00501F0A" w:rsidRPr="0082039F" w:rsidRDefault="00501F0A" w:rsidP="00501F0A">
      <w:pPr>
        <w:spacing w:before="240" w:after="240"/>
        <w:jc w:val="both"/>
        <w:rPr>
          <w:b/>
          <w:szCs w:val="26"/>
        </w:rPr>
      </w:pPr>
      <w:r w:rsidRPr="0082039F">
        <w:rPr>
          <w:b/>
          <w:szCs w:val="26"/>
        </w:rPr>
        <w:t xml:space="preserve">Đáp án Câu 1: </w:t>
      </w:r>
    </w:p>
    <w:p w14:paraId="2A35C150" w14:textId="1E66F4E0" w:rsidR="00501F0A" w:rsidRPr="0082039F" w:rsidRDefault="00501F0A" w:rsidP="00501F0A">
      <w:pPr>
        <w:shd w:val="clear" w:color="auto" w:fill="FFFFFF"/>
        <w:spacing w:before="120" w:after="120" w:line="234" w:lineRule="atLeast"/>
        <w:jc w:val="both"/>
        <w:rPr>
          <w:i/>
          <w:szCs w:val="26"/>
        </w:rPr>
      </w:pPr>
      <w:r w:rsidRPr="0082039F">
        <w:rPr>
          <w:i/>
          <w:szCs w:val="26"/>
        </w:rPr>
        <w:t>(0,5 điểm) Hỏi về tình trạng pháp lý di sản thừa kế để xác định di sản thừa kế là đ</w:t>
      </w:r>
      <w:r w:rsidR="00034885">
        <w:rPr>
          <w:i/>
          <w:szCs w:val="26"/>
        </w:rPr>
        <w:t>ộ</w:t>
      </w:r>
      <w:r w:rsidRPr="0082039F">
        <w:rPr>
          <w:i/>
          <w:szCs w:val="26"/>
        </w:rPr>
        <w:t>ng sản hay bất động sản và có thuộc quyền sở hữu của ông B hay không?</w:t>
      </w:r>
    </w:p>
    <w:p w14:paraId="6B45EFB4" w14:textId="6E32DBDF" w:rsidR="00501F0A" w:rsidRPr="0082039F" w:rsidRDefault="00501F0A" w:rsidP="00501F0A">
      <w:pPr>
        <w:shd w:val="clear" w:color="auto" w:fill="FFFFFF"/>
        <w:spacing w:before="120" w:after="120" w:line="234" w:lineRule="atLeast"/>
        <w:jc w:val="both"/>
        <w:rPr>
          <w:i/>
          <w:szCs w:val="26"/>
        </w:rPr>
      </w:pPr>
      <w:r w:rsidRPr="0082039F">
        <w:rPr>
          <w:i/>
          <w:szCs w:val="26"/>
        </w:rPr>
        <w:t>(0,5 điểm) Hỏi độ tuổi của con hưởng di sản và xác định xem có con nào thuộc diện hưởng di sản thừa kế không phụ thuộc nội dung di ch</w:t>
      </w:r>
      <w:r w:rsidR="000F213C">
        <w:rPr>
          <w:i/>
          <w:szCs w:val="26"/>
        </w:rPr>
        <w:t>ú</w:t>
      </w:r>
      <w:r w:rsidRPr="0082039F">
        <w:rPr>
          <w:i/>
          <w:szCs w:val="26"/>
        </w:rPr>
        <w:t>c hay không?</w:t>
      </w:r>
    </w:p>
    <w:p w14:paraId="7509BDD4" w14:textId="77777777" w:rsidR="00501F0A" w:rsidRPr="0082039F" w:rsidRDefault="00501F0A" w:rsidP="00501F0A">
      <w:pPr>
        <w:shd w:val="clear" w:color="auto" w:fill="FFFFFF"/>
        <w:spacing w:before="120" w:after="120" w:line="234" w:lineRule="atLeast"/>
        <w:jc w:val="both"/>
        <w:rPr>
          <w:i/>
          <w:szCs w:val="26"/>
        </w:rPr>
      </w:pPr>
      <w:r w:rsidRPr="0082039F">
        <w:rPr>
          <w:i/>
          <w:szCs w:val="26"/>
        </w:rPr>
        <w:t>(0,5 điểm) Hỏi về hình thức (loại) di chúc mà ông B muốn lập và hỏi việc ông đã có từng lập di chúc nào hay chưa trước đây?</w:t>
      </w:r>
    </w:p>
    <w:p w14:paraId="11C46E85" w14:textId="77777777" w:rsidR="00501F0A" w:rsidRPr="0082039F" w:rsidRDefault="00501F0A" w:rsidP="00501F0A">
      <w:pPr>
        <w:shd w:val="clear" w:color="auto" w:fill="FFFFFF"/>
        <w:spacing w:before="120" w:after="120" w:line="234" w:lineRule="atLeast"/>
        <w:jc w:val="both"/>
        <w:rPr>
          <w:i/>
          <w:szCs w:val="26"/>
        </w:rPr>
      </w:pPr>
      <w:r w:rsidRPr="0082039F">
        <w:rPr>
          <w:i/>
          <w:szCs w:val="26"/>
        </w:rPr>
        <w:lastRenderedPageBreak/>
        <w:t>(0,5 điểm) Hỏi về tuổi, sức khỏe tâm thần của ông B xem có đủ điều kiện lập di chúc không?</w:t>
      </w:r>
    </w:p>
    <w:p w14:paraId="37D0AB93" w14:textId="7910439E" w:rsidR="00501F0A" w:rsidRPr="0082039F" w:rsidRDefault="00501F0A" w:rsidP="00501F0A">
      <w:pPr>
        <w:jc w:val="both"/>
        <w:rPr>
          <w:i/>
          <w:szCs w:val="26"/>
        </w:rPr>
      </w:pPr>
      <w:r w:rsidRPr="0082039F">
        <w:rPr>
          <w:b/>
          <w:szCs w:val="26"/>
        </w:rPr>
        <w:t>Câu 2</w:t>
      </w:r>
      <w:r w:rsidRPr="0082039F">
        <w:rPr>
          <w:szCs w:val="26"/>
        </w:rPr>
        <w:t xml:space="preserve"> </w:t>
      </w:r>
      <w:r w:rsidRPr="0082039F">
        <w:rPr>
          <w:b/>
          <w:szCs w:val="26"/>
        </w:rPr>
        <w:t xml:space="preserve">(2 điểm) </w:t>
      </w:r>
      <w:r w:rsidRPr="0082039F">
        <w:rPr>
          <w:szCs w:val="26"/>
        </w:rPr>
        <w:t>Thực hiện kỹ năng tra cứu văn bản pháp luật áp dụng giải quyết cho vụ việc ph</w:t>
      </w:r>
      <w:r w:rsidR="00034885">
        <w:rPr>
          <w:szCs w:val="26"/>
        </w:rPr>
        <w:t>á</w:t>
      </w:r>
      <w:r w:rsidRPr="0082039F">
        <w:rPr>
          <w:szCs w:val="26"/>
        </w:rPr>
        <w:t>p lý sau:</w:t>
      </w:r>
      <w:r w:rsidRPr="0082039F">
        <w:rPr>
          <w:i/>
          <w:szCs w:val="26"/>
        </w:rPr>
        <w:t xml:space="preserve"> </w:t>
      </w:r>
    </w:p>
    <w:p w14:paraId="5B52F646" w14:textId="558F2994" w:rsidR="00501F0A" w:rsidRPr="0082039F" w:rsidRDefault="00501F0A" w:rsidP="00501F0A">
      <w:pPr>
        <w:pStyle w:val="NormalWeb"/>
        <w:kinsoku w:val="0"/>
        <w:overflowPunct w:val="0"/>
        <w:spacing w:before="154" w:beforeAutospacing="0" w:after="0" w:afterAutospacing="0"/>
        <w:ind w:firstLine="720"/>
        <w:jc w:val="both"/>
        <w:textAlignment w:val="baseline"/>
        <w:rPr>
          <w:bCs/>
          <w:i/>
          <w:iCs/>
          <w:kern w:val="24"/>
          <w:sz w:val="26"/>
          <w:szCs w:val="26"/>
        </w:rPr>
      </w:pPr>
      <w:r w:rsidRPr="0082039F">
        <w:rPr>
          <w:bCs/>
          <w:i/>
          <w:iCs/>
          <w:kern w:val="24"/>
          <w:sz w:val="26"/>
          <w:szCs w:val="26"/>
        </w:rPr>
        <w:t xml:space="preserve">Ông </w:t>
      </w:r>
      <w:r w:rsidRPr="0082039F">
        <w:rPr>
          <w:b/>
          <w:bCs/>
          <w:i/>
          <w:iCs/>
          <w:kern w:val="24"/>
          <w:sz w:val="26"/>
          <w:szCs w:val="26"/>
        </w:rPr>
        <w:t>Nguyễn Minh</w:t>
      </w:r>
      <w:r w:rsidRPr="0082039F">
        <w:rPr>
          <w:bCs/>
          <w:i/>
          <w:iCs/>
          <w:kern w:val="24"/>
          <w:sz w:val="26"/>
          <w:szCs w:val="26"/>
        </w:rPr>
        <w:t xml:space="preserve"> ký hợp đồng công chứng số 0389 do </w:t>
      </w:r>
      <w:r w:rsidRPr="0082039F">
        <w:rPr>
          <w:b/>
          <w:bCs/>
          <w:i/>
          <w:iCs/>
          <w:kern w:val="24"/>
          <w:sz w:val="26"/>
          <w:szCs w:val="26"/>
        </w:rPr>
        <w:t>Văn phòng Công chứng BT</w:t>
      </w:r>
      <w:r w:rsidRPr="0082039F">
        <w:rPr>
          <w:bCs/>
          <w:i/>
          <w:iCs/>
          <w:kern w:val="24"/>
          <w:sz w:val="26"/>
          <w:szCs w:val="26"/>
        </w:rPr>
        <w:t xml:space="preserve"> ký ngày 15/02/2007 mua căn nhà của bà </w:t>
      </w:r>
      <w:r w:rsidRPr="0082039F">
        <w:rPr>
          <w:b/>
          <w:bCs/>
          <w:i/>
          <w:iCs/>
          <w:kern w:val="24"/>
          <w:sz w:val="26"/>
          <w:szCs w:val="26"/>
        </w:rPr>
        <w:t>Huỳnh Hoa</w:t>
      </w:r>
      <w:r w:rsidRPr="0082039F">
        <w:rPr>
          <w:bCs/>
          <w:i/>
          <w:iCs/>
          <w:kern w:val="24"/>
          <w:sz w:val="26"/>
          <w:szCs w:val="26"/>
        </w:rPr>
        <w:t>. Sau khi mua nhà, ông Minh đã được Ủy ban nhân dân quận 3, thành ph</w:t>
      </w:r>
      <w:r w:rsidR="000F213C">
        <w:rPr>
          <w:bCs/>
          <w:i/>
          <w:iCs/>
          <w:kern w:val="24"/>
          <w:sz w:val="26"/>
          <w:szCs w:val="26"/>
        </w:rPr>
        <w:t>ố</w:t>
      </w:r>
      <w:r w:rsidRPr="0082039F">
        <w:rPr>
          <w:bCs/>
          <w:i/>
          <w:iCs/>
          <w:kern w:val="24"/>
          <w:sz w:val="26"/>
          <w:szCs w:val="26"/>
        </w:rPr>
        <w:t xml:space="preserve"> Hồ Chí Minh cấp giấy chứng nhận quyền sở hữu nhà ở và quyền sử dụng đất ở.</w:t>
      </w:r>
    </w:p>
    <w:p w14:paraId="18BECD66" w14:textId="7166C779" w:rsidR="00501F0A" w:rsidRPr="0082039F" w:rsidRDefault="00501F0A" w:rsidP="00501F0A">
      <w:pPr>
        <w:pStyle w:val="NormalWeb"/>
        <w:kinsoku w:val="0"/>
        <w:overflowPunct w:val="0"/>
        <w:spacing w:before="154" w:beforeAutospacing="0" w:after="0" w:afterAutospacing="0"/>
        <w:ind w:firstLine="720"/>
        <w:jc w:val="both"/>
        <w:textAlignment w:val="baseline"/>
        <w:rPr>
          <w:bCs/>
          <w:i/>
          <w:iCs/>
          <w:kern w:val="24"/>
          <w:sz w:val="26"/>
          <w:szCs w:val="26"/>
        </w:rPr>
      </w:pPr>
      <w:r w:rsidRPr="0082039F">
        <w:rPr>
          <w:bCs/>
          <w:i/>
          <w:iCs/>
          <w:kern w:val="24"/>
          <w:sz w:val="26"/>
          <w:szCs w:val="26"/>
        </w:rPr>
        <w:t xml:space="preserve">Ngày 20/7/2016, Ông Minh nhận được thông báo của </w:t>
      </w:r>
      <w:r w:rsidR="000F213C" w:rsidRPr="0082039F">
        <w:rPr>
          <w:bCs/>
          <w:i/>
          <w:iCs/>
          <w:kern w:val="24"/>
          <w:sz w:val="26"/>
          <w:szCs w:val="26"/>
        </w:rPr>
        <w:t xml:space="preserve">Tòa </w:t>
      </w:r>
      <w:r w:rsidRPr="0082039F">
        <w:rPr>
          <w:bCs/>
          <w:i/>
          <w:iCs/>
          <w:kern w:val="24"/>
          <w:sz w:val="26"/>
          <w:szCs w:val="26"/>
        </w:rPr>
        <w:t xml:space="preserve">án nhân dân quận 3, TP.HCM thông báo rằng: Căn nhà </w:t>
      </w:r>
      <w:r w:rsidR="00034885">
        <w:rPr>
          <w:bCs/>
          <w:i/>
          <w:iCs/>
          <w:kern w:val="24"/>
          <w:sz w:val="26"/>
          <w:szCs w:val="26"/>
        </w:rPr>
        <w:t>m</w:t>
      </w:r>
      <w:r w:rsidRPr="0082039F">
        <w:rPr>
          <w:bCs/>
          <w:i/>
          <w:iCs/>
          <w:kern w:val="24"/>
          <w:sz w:val="26"/>
          <w:szCs w:val="26"/>
        </w:rPr>
        <w:t xml:space="preserve">à ông mua hiện bị ông </w:t>
      </w:r>
      <w:r w:rsidRPr="0082039F">
        <w:rPr>
          <w:b/>
          <w:bCs/>
          <w:i/>
          <w:iCs/>
          <w:kern w:val="24"/>
          <w:sz w:val="26"/>
          <w:szCs w:val="26"/>
        </w:rPr>
        <w:t>Nguyễn Khang</w:t>
      </w:r>
      <w:r w:rsidRPr="0082039F">
        <w:rPr>
          <w:bCs/>
          <w:i/>
          <w:iCs/>
          <w:kern w:val="24"/>
          <w:sz w:val="26"/>
          <w:szCs w:val="26"/>
        </w:rPr>
        <w:t xml:space="preserve"> khởi kiện tranh chấp quyền sở hữu nhà với bà Hoa và ông là người có quyền lợi nghĩa vụ liên quan trong vụ án. Nay, ông Minh muốn nhờ luật sư tư vấn và tham gia bảo vệ quyền và lợi ích hợp pháp cho ông. Nếu bạn là luật sư trong vụ này.</w:t>
      </w:r>
    </w:p>
    <w:p w14:paraId="6ADA8018" w14:textId="77777777" w:rsidR="00501F0A" w:rsidRPr="0082039F" w:rsidRDefault="00501F0A" w:rsidP="00501F0A">
      <w:pPr>
        <w:pStyle w:val="NormalWeb"/>
        <w:kinsoku w:val="0"/>
        <w:overflowPunct w:val="0"/>
        <w:spacing w:before="154" w:beforeAutospacing="0" w:after="0" w:afterAutospacing="0"/>
        <w:ind w:firstLine="720"/>
        <w:jc w:val="both"/>
        <w:textAlignment w:val="baseline"/>
        <w:rPr>
          <w:b/>
          <w:bCs/>
          <w:i/>
          <w:iCs/>
          <w:kern w:val="24"/>
          <w:sz w:val="26"/>
          <w:szCs w:val="26"/>
        </w:rPr>
      </w:pPr>
      <w:r w:rsidRPr="0082039F">
        <w:rPr>
          <w:b/>
          <w:bCs/>
          <w:i/>
          <w:iCs/>
          <w:kern w:val="24"/>
          <w:sz w:val="26"/>
          <w:szCs w:val="26"/>
        </w:rPr>
        <w:t xml:space="preserve">Hỏi: </w:t>
      </w:r>
    </w:p>
    <w:p w14:paraId="5B7101D8" w14:textId="77777777" w:rsidR="00501F0A" w:rsidRPr="0082039F" w:rsidRDefault="00501F0A" w:rsidP="00501F0A">
      <w:pPr>
        <w:kinsoku w:val="0"/>
        <w:overflowPunct w:val="0"/>
        <w:ind w:firstLine="720"/>
        <w:jc w:val="both"/>
        <w:textAlignment w:val="baseline"/>
        <w:rPr>
          <w:bCs/>
          <w:i/>
          <w:iCs/>
          <w:kern w:val="24"/>
          <w:szCs w:val="26"/>
        </w:rPr>
      </w:pPr>
      <w:r w:rsidRPr="0082039F">
        <w:rPr>
          <w:bCs/>
          <w:i/>
          <w:iCs/>
          <w:kern w:val="24"/>
          <w:szCs w:val="26"/>
        </w:rPr>
        <w:t>(i) Những văn bản pháp luật cơ bản quan trọng nào cần chọn sử dụng để tư vấn và áp dụng giải quyết cho trường hợp này để bảo đảm quyền và lợi ích hợp pháp của khách hàng?</w:t>
      </w:r>
    </w:p>
    <w:p w14:paraId="19608F51" w14:textId="77777777" w:rsidR="00501F0A" w:rsidRPr="0082039F" w:rsidRDefault="00501F0A" w:rsidP="00501F0A">
      <w:pPr>
        <w:kinsoku w:val="0"/>
        <w:overflowPunct w:val="0"/>
        <w:ind w:firstLine="720"/>
        <w:jc w:val="both"/>
        <w:textAlignment w:val="baseline"/>
        <w:rPr>
          <w:szCs w:val="26"/>
        </w:rPr>
      </w:pPr>
    </w:p>
    <w:p w14:paraId="2866D3B8" w14:textId="77777777" w:rsidR="00501F0A" w:rsidRPr="0082039F" w:rsidRDefault="00501F0A" w:rsidP="00501F0A">
      <w:pPr>
        <w:kinsoku w:val="0"/>
        <w:overflowPunct w:val="0"/>
        <w:ind w:firstLine="720"/>
        <w:jc w:val="both"/>
        <w:textAlignment w:val="baseline"/>
        <w:rPr>
          <w:szCs w:val="26"/>
        </w:rPr>
      </w:pPr>
      <w:r w:rsidRPr="0082039F">
        <w:rPr>
          <w:bCs/>
          <w:i/>
          <w:iCs/>
          <w:kern w:val="24"/>
          <w:szCs w:val="26"/>
        </w:rPr>
        <w:t>(ii) Lý giải cho việc chọn luật áp dụng của mình?</w:t>
      </w:r>
    </w:p>
    <w:p w14:paraId="0BD503A7" w14:textId="77777777" w:rsidR="00501F0A" w:rsidRPr="0082039F" w:rsidRDefault="00501F0A" w:rsidP="00501F0A">
      <w:pPr>
        <w:spacing w:before="240" w:after="240"/>
        <w:rPr>
          <w:b/>
        </w:rPr>
      </w:pPr>
      <w:r w:rsidRPr="0082039F">
        <w:rPr>
          <w:b/>
        </w:rPr>
        <w:t xml:space="preserve">Đáp án Câu 2: </w:t>
      </w:r>
    </w:p>
    <w:p w14:paraId="05F9CDED" w14:textId="77777777" w:rsidR="00501F0A" w:rsidRPr="0082039F" w:rsidRDefault="00501F0A" w:rsidP="00501F0A">
      <w:pPr>
        <w:spacing w:before="240" w:after="240"/>
        <w:ind w:firstLine="720"/>
        <w:rPr>
          <w:b/>
          <w:szCs w:val="26"/>
        </w:rPr>
      </w:pPr>
      <w:r w:rsidRPr="0082039F">
        <w:rPr>
          <w:bCs/>
          <w:i/>
          <w:iCs/>
          <w:kern w:val="24"/>
          <w:szCs w:val="26"/>
        </w:rPr>
        <w:t>Những văn bản pháp luật cơ bản quan trọng nào cần chọn sử dụng để tư vấn và áp dụng giải quyết cho trường hợp này, gồm:</w:t>
      </w:r>
    </w:p>
    <w:p w14:paraId="5B5DAFAC" w14:textId="77777777" w:rsidR="00501F0A" w:rsidRPr="0082039F" w:rsidRDefault="00501F0A" w:rsidP="00501F0A">
      <w:pPr>
        <w:shd w:val="clear" w:color="auto" w:fill="FFFFFF"/>
        <w:spacing w:before="120" w:after="120" w:line="234" w:lineRule="atLeast"/>
        <w:jc w:val="both"/>
        <w:rPr>
          <w:i/>
          <w:szCs w:val="26"/>
          <w:lang w:eastAsia="zh-CN"/>
        </w:rPr>
      </w:pPr>
      <w:r w:rsidRPr="0082039F">
        <w:rPr>
          <w:i/>
          <w:szCs w:val="26"/>
        </w:rPr>
        <w:t>(0,25 điểm)</w:t>
      </w:r>
      <w:r w:rsidRPr="0082039F">
        <w:rPr>
          <w:i/>
          <w:szCs w:val="26"/>
          <w:lang w:eastAsia="zh-CN"/>
        </w:rPr>
        <w:t xml:space="preserve"> Bộ luật dân sự năm 2005</w:t>
      </w:r>
    </w:p>
    <w:p w14:paraId="34294AA1" w14:textId="77777777" w:rsidR="00501F0A" w:rsidRPr="0082039F" w:rsidRDefault="00501F0A" w:rsidP="00501F0A">
      <w:pPr>
        <w:shd w:val="clear" w:color="auto" w:fill="FFFFFF"/>
        <w:spacing w:before="120" w:after="120" w:line="234" w:lineRule="atLeast"/>
        <w:jc w:val="both"/>
        <w:rPr>
          <w:i/>
          <w:szCs w:val="26"/>
          <w:lang w:eastAsia="zh-CN"/>
        </w:rPr>
      </w:pPr>
      <w:r w:rsidRPr="0082039F">
        <w:rPr>
          <w:i/>
          <w:szCs w:val="26"/>
          <w:lang w:eastAsia="zh-CN"/>
        </w:rPr>
        <w:t>(0,25 điềm) Luật Công chứng năm 2006</w:t>
      </w:r>
    </w:p>
    <w:p w14:paraId="2F20C09B" w14:textId="77777777" w:rsidR="00501F0A" w:rsidRPr="0082039F" w:rsidRDefault="00501F0A" w:rsidP="00501F0A">
      <w:pPr>
        <w:shd w:val="clear" w:color="auto" w:fill="FFFFFF"/>
        <w:spacing w:before="120" w:after="120" w:line="234" w:lineRule="atLeast"/>
        <w:jc w:val="both"/>
        <w:rPr>
          <w:i/>
          <w:szCs w:val="26"/>
          <w:lang w:eastAsia="zh-CN"/>
        </w:rPr>
      </w:pPr>
      <w:r w:rsidRPr="0082039F">
        <w:rPr>
          <w:i/>
          <w:szCs w:val="26"/>
          <w:lang w:eastAsia="zh-CN"/>
        </w:rPr>
        <w:t>(0,25 điểm) Luật Nhà ở năm 2005</w:t>
      </w:r>
    </w:p>
    <w:p w14:paraId="1689C40A" w14:textId="77777777" w:rsidR="00501F0A" w:rsidRPr="0082039F" w:rsidRDefault="00501F0A" w:rsidP="00501F0A">
      <w:pPr>
        <w:shd w:val="clear" w:color="auto" w:fill="FFFFFF"/>
        <w:spacing w:before="120" w:after="120" w:line="234" w:lineRule="atLeast"/>
        <w:jc w:val="both"/>
        <w:rPr>
          <w:i/>
          <w:szCs w:val="26"/>
          <w:lang w:eastAsia="zh-CN"/>
        </w:rPr>
      </w:pPr>
      <w:r w:rsidRPr="0082039F">
        <w:rPr>
          <w:i/>
          <w:szCs w:val="26"/>
          <w:lang w:eastAsia="zh-CN"/>
        </w:rPr>
        <w:t>(o,25 điểm) Luật Đất đai năm 2003</w:t>
      </w:r>
    </w:p>
    <w:p w14:paraId="3E328348" w14:textId="77777777" w:rsidR="00501F0A" w:rsidRPr="0082039F" w:rsidRDefault="00501F0A" w:rsidP="00501F0A">
      <w:pPr>
        <w:shd w:val="clear" w:color="auto" w:fill="FFFFFF"/>
        <w:spacing w:before="120" w:after="120" w:line="234" w:lineRule="atLeast"/>
        <w:jc w:val="both"/>
        <w:rPr>
          <w:i/>
          <w:szCs w:val="26"/>
          <w:lang w:eastAsia="zh-CN"/>
        </w:rPr>
      </w:pPr>
      <w:r w:rsidRPr="0082039F">
        <w:rPr>
          <w:i/>
          <w:szCs w:val="26"/>
          <w:lang w:eastAsia="zh-CN"/>
        </w:rPr>
        <w:tab/>
        <w:t>Lý do chọn các văn bản pháp luật nêu trên</w:t>
      </w:r>
    </w:p>
    <w:p w14:paraId="32E33E38" w14:textId="77777777" w:rsidR="00501F0A" w:rsidRPr="0082039F" w:rsidRDefault="00501F0A" w:rsidP="00501F0A">
      <w:pPr>
        <w:shd w:val="clear" w:color="auto" w:fill="FFFFFF"/>
        <w:spacing w:before="120" w:after="120" w:line="234" w:lineRule="atLeast"/>
        <w:jc w:val="both"/>
        <w:rPr>
          <w:i/>
          <w:szCs w:val="26"/>
          <w:lang w:eastAsia="zh-CN"/>
        </w:rPr>
      </w:pPr>
      <w:r w:rsidRPr="0082039F">
        <w:rPr>
          <w:i/>
          <w:szCs w:val="26"/>
          <w:lang w:eastAsia="zh-CN"/>
        </w:rPr>
        <w:t>(0.25 điểm) Chọn Bộ luật dân sự do có liên quan đến quy định về nội dung của hợp đồng mua bán tài sản là bất động sản (nhà) và thời điểm xác lập giao dịch hợp đồng thuộc hiệu lực của Bộ luật dân sự 2005 điều chỉnh</w:t>
      </w:r>
    </w:p>
    <w:p w14:paraId="52D6B4BF" w14:textId="77777777" w:rsidR="00501F0A" w:rsidRPr="0082039F" w:rsidRDefault="00501F0A" w:rsidP="00501F0A">
      <w:pPr>
        <w:shd w:val="clear" w:color="auto" w:fill="FFFFFF"/>
        <w:spacing w:before="120" w:after="120" w:line="234" w:lineRule="atLeast"/>
        <w:jc w:val="both"/>
        <w:rPr>
          <w:i/>
          <w:szCs w:val="26"/>
          <w:lang w:eastAsia="zh-CN"/>
        </w:rPr>
      </w:pPr>
      <w:r w:rsidRPr="0082039F">
        <w:rPr>
          <w:i/>
          <w:szCs w:val="26"/>
          <w:lang w:eastAsia="zh-CN"/>
        </w:rPr>
        <w:t xml:space="preserve">(0,25 điểm) Chọn Luật Công chứng do có liên quan đến trình tự, thủ tục chứng thực giao dịch hơp đồng mua bán chuyển nhượng và luật này có hiệu lực tại thời điểm tiến hành giao dịch. </w:t>
      </w:r>
    </w:p>
    <w:p w14:paraId="11E0EB64" w14:textId="01B5CFB2" w:rsidR="00501F0A" w:rsidRPr="0082039F" w:rsidRDefault="00501F0A" w:rsidP="00501F0A">
      <w:pPr>
        <w:shd w:val="clear" w:color="auto" w:fill="FFFFFF"/>
        <w:spacing w:before="120" w:after="120" w:line="234" w:lineRule="atLeast"/>
        <w:jc w:val="both"/>
        <w:rPr>
          <w:i/>
          <w:szCs w:val="26"/>
          <w:lang w:eastAsia="zh-CN"/>
        </w:rPr>
      </w:pPr>
      <w:r w:rsidRPr="0082039F">
        <w:rPr>
          <w:i/>
          <w:szCs w:val="26"/>
          <w:lang w:eastAsia="zh-CN"/>
        </w:rPr>
        <w:t>(0,25 điểm) Chọn luật nhà ở vì đ</w:t>
      </w:r>
      <w:r w:rsidR="00034885">
        <w:rPr>
          <w:i/>
          <w:szCs w:val="26"/>
          <w:lang w:eastAsia="zh-CN"/>
        </w:rPr>
        <w:t>ố</w:t>
      </w:r>
      <w:r w:rsidRPr="0082039F">
        <w:rPr>
          <w:i/>
          <w:szCs w:val="26"/>
          <w:lang w:eastAsia="zh-CN"/>
        </w:rPr>
        <w:t xml:space="preserve">i tượng giao dịch là nhà ở cũng như điều kiện có hiệu lực của giao dịch về nhà ở và luật này có hiệu lực điều chỉnh tại thời điểm tiến hành giao dịch. </w:t>
      </w:r>
    </w:p>
    <w:p w14:paraId="7CB3134C" w14:textId="460BE074" w:rsidR="00501F0A" w:rsidRPr="0082039F" w:rsidRDefault="00501F0A" w:rsidP="00501F0A">
      <w:pPr>
        <w:shd w:val="clear" w:color="auto" w:fill="FFFFFF"/>
        <w:spacing w:before="120" w:after="120" w:line="234" w:lineRule="atLeast"/>
        <w:jc w:val="both"/>
        <w:rPr>
          <w:i/>
          <w:szCs w:val="26"/>
          <w:lang w:eastAsia="zh-CN"/>
        </w:rPr>
      </w:pPr>
      <w:r w:rsidRPr="0082039F">
        <w:rPr>
          <w:i/>
          <w:szCs w:val="26"/>
          <w:lang w:eastAsia="zh-CN"/>
        </w:rPr>
        <w:t xml:space="preserve"> (0,25 điểm) Chọn Luật Đất đai do có đối tượng giao dịch là quyền sử dụng đ</w:t>
      </w:r>
      <w:r w:rsidR="00034885">
        <w:rPr>
          <w:i/>
          <w:szCs w:val="26"/>
          <w:lang w:eastAsia="zh-CN"/>
        </w:rPr>
        <w:t>ấ</w:t>
      </w:r>
      <w:r w:rsidRPr="0082039F">
        <w:rPr>
          <w:i/>
          <w:szCs w:val="26"/>
          <w:lang w:eastAsia="zh-CN"/>
        </w:rPr>
        <w:t xml:space="preserve">t ở, cũng như điều kiện giao dịch có hiệu lực và luật này có hiệu lực điều chỉnh tại thời điểm tiến hành giao dịch. </w:t>
      </w:r>
    </w:p>
    <w:p w14:paraId="7CF83EBF" w14:textId="77777777" w:rsidR="00501F0A" w:rsidRPr="0082039F" w:rsidRDefault="00501F0A" w:rsidP="00501F0A">
      <w:pPr>
        <w:shd w:val="clear" w:color="auto" w:fill="FFFFFF"/>
        <w:spacing w:before="120" w:after="120" w:line="234" w:lineRule="atLeast"/>
        <w:jc w:val="both"/>
        <w:rPr>
          <w:i/>
          <w:sz w:val="40"/>
          <w:szCs w:val="40"/>
          <w:lang w:eastAsia="zh-CN"/>
        </w:rPr>
      </w:pPr>
      <w:r w:rsidRPr="0082039F">
        <w:rPr>
          <w:i/>
          <w:sz w:val="40"/>
          <w:szCs w:val="40"/>
          <w:lang w:eastAsia="zh-CN"/>
        </w:rPr>
        <w:t xml:space="preserve"> </w:t>
      </w:r>
    </w:p>
    <w:p w14:paraId="5A8C1434" w14:textId="77777777" w:rsidR="00501F0A" w:rsidRPr="0082039F" w:rsidRDefault="00501F0A" w:rsidP="00501F0A">
      <w:pPr>
        <w:shd w:val="clear" w:color="auto" w:fill="FFFFFF"/>
        <w:spacing w:before="120" w:after="120" w:line="234" w:lineRule="atLeast"/>
        <w:jc w:val="both"/>
        <w:rPr>
          <w:b/>
        </w:rPr>
      </w:pPr>
      <w:r w:rsidRPr="0082039F">
        <w:rPr>
          <w:b/>
        </w:rPr>
        <w:lastRenderedPageBreak/>
        <w:t xml:space="preserve">Câu 3 (3 điểm): Thực hiện kỹ năng tư vấn, tranh tụng thông qua tình huống pháp lý sau đây  </w:t>
      </w:r>
    </w:p>
    <w:p w14:paraId="4AF0019B" w14:textId="736514F5" w:rsidR="00501F0A" w:rsidRPr="0082039F" w:rsidRDefault="00501F0A" w:rsidP="00501F0A">
      <w:pPr>
        <w:pStyle w:val="NormalWeb"/>
        <w:kinsoku w:val="0"/>
        <w:overflowPunct w:val="0"/>
        <w:spacing w:before="154" w:beforeAutospacing="0" w:after="0" w:afterAutospacing="0"/>
        <w:ind w:firstLine="720"/>
        <w:jc w:val="both"/>
        <w:textAlignment w:val="baseline"/>
        <w:rPr>
          <w:i/>
          <w:iCs/>
          <w:kern w:val="24"/>
          <w:sz w:val="26"/>
          <w:szCs w:val="26"/>
        </w:rPr>
      </w:pPr>
      <w:r w:rsidRPr="0082039F">
        <w:rPr>
          <w:i/>
          <w:iCs/>
          <w:kern w:val="24"/>
          <w:sz w:val="26"/>
          <w:szCs w:val="26"/>
        </w:rPr>
        <w:t xml:space="preserve">Chị </w:t>
      </w:r>
      <w:r w:rsidRPr="0082039F">
        <w:rPr>
          <w:b/>
          <w:i/>
          <w:iCs/>
          <w:kern w:val="24"/>
          <w:sz w:val="26"/>
          <w:szCs w:val="26"/>
        </w:rPr>
        <w:t>Trần Mai</w:t>
      </w:r>
      <w:r w:rsidRPr="0082039F">
        <w:rPr>
          <w:i/>
          <w:iCs/>
          <w:kern w:val="24"/>
          <w:sz w:val="26"/>
          <w:szCs w:val="26"/>
        </w:rPr>
        <w:t xml:space="preserve"> và anh </w:t>
      </w:r>
      <w:r w:rsidRPr="0082039F">
        <w:rPr>
          <w:b/>
          <w:i/>
          <w:iCs/>
          <w:kern w:val="24"/>
          <w:sz w:val="26"/>
          <w:szCs w:val="26"/>
        </w:rPr>
        <w:t>Ngô Tuấn</w:t>
      </w:r>
      <w:r w:rsidRPr="0082039F">
        <w:rPr>
          <w:i/>
          <w:iCs/>
          <w:kern w:val="24"/>
          <w:sz w:val="26"/>
          <w:szCs w:val="26"/>
        </w:rPr>
        <w:t xml:space="preserve"> là vợ chồng có đăng ký kết hôn vào tháng 5/2011. Trong quá trình sống chung vợ chồng có hai con chung là </w:t>
      </w:r>
      <w:r w:rsidRPr="0082039F">
        <w:rPr>
          <w:b/>
          <w:i/>
          <w:iCs/>
          <w:kern w:val="24"/>
          <w:sz w:val="26"/>
          <w:szCs w:val="26"/>
        </w:rPr>
        <w:t>Ngô Huy</w:t>
      </w:r>
      <w:r w:rsidRPr="0082039F">
        <w:rPr>
          <w:i/>
          <w:iCs/>
          <w:kern w:val="24"/>
          <w:sz w:val="26"/>
          <w:szCs w:val="26"/>
        </w:rPr>
        <w:t xml:space="preserve"> sinh ngày15/02/2012 và </w:t>
      </w:r>
      <w:r w:rsidRPr="0082039F">
        <w:rPr>
          <w:b/>
          <w:i/>
          <w:iCs/>
          <w:kern w:val="24"/>
          <w:sz w:val="26"/>
          <w:szCs w:val="26"/>
        </w:rPr>
        <w:t>Ngô Mai Thy</w:t>
      </w:r>
      <w:r w:rsidRPr="0082039F">
        <w:rPr>
          <w:i/>
          <w:iCs/>
          <w:kern w:val="24"/>
          <w:sz w:val="26"/>
          <w:szCs w:val="26"/>
        </w:rPr>
        <w:t xml:space="preserve"> sinh ngày 30/10/2019 và vợ chồng cũng có tạo lập tài sản là 01 căn nhà do Ủy ban nhân dân quận 2, TP.HCM cấp giấy chứng nhận cho vợ chồng vào tháng 7/2011. Nay, do vợ chồng mâu thu</w:t>
      </w:r>
      <w:r w:rsidR="00034885">
        <w:rPr>
          <w:i/>
          <w:iCs/>
          <w:kern w:val="24"/>
          <w:sz w:val="26"/>
          <w:szCs w:val="26"/>
        </w:rPr>
        <w:t>ẫ</w:t>
      </w:r>
      <w:r w:rsidRPr="0082039F">
        <w:rPr>
          <w:i/>
          <w:iCs/>
          <w:kern w:val="24"/>
          <w:sz w:val="26"/>
          <w:szCs w:val="26"/>
        </w:rPr>
        <w:t>n không thể hòa giải hàn gắn được và chị Mai muốn đơn phương ly hôn</w:t>
      </w:r>
      <w:r w:rsidR="00034885">
        <w:rPr>
          <w:i/>
          <w:iCs/>
          <w:kern w:val="24"/>
          <w:sz w:val="26"/>
          <w:szCs w:val="26"/>
        </w:rPr>
        <w:t>.</w:t>
      </w:r>
      <w:r w:rsidRPr="0082039F">
        <w:rPr>
          <w:i/>
          <w:iCs/>
          <w:kern w:val="24"/>
          <w:sz w:val="26"/>
          <w:szCs w:val="26"/>
        </w:rPr>
        <w:t xml:space="preserve"> </w:t>
      </w:r>
      <w:r w:rsidR="00034885" w:rsidRPr="0082039F">
        <w:rPr>
          <w:i/>
          <w:iCs/>
          <w:kern w:val="24"/>
          <w:sz w:val="26"/>
          <w:szCs w:val="26"/>
        </w:rPr>
        <w:t xml:space="preserve">Chị </w:t>
      </w:r>
      <w:r w:rsidRPr="0082039F">
        <w:rPr>
          <w:i/>
          <w:iCs/>
          <w:kern w:val="24"/>
          <w:sz w:val="26"/>
          <w:szCs w:val="26"/>
        </w:rPr>
        <w:t>đã đến văn phòng luật sư nhờ tư vấn và giải quyết cho chị các yêu cầu sau:</w:t>
      </w:r>
    </w:p>
    <w:p w14:paraId="747A74AB" w14:textId="77777777" w:rsidR="00501F0A" w:rsidRPr="0082039F" w:rsidRDefault="00501F0A" w:rsidP="00501F0A">
      <w:pPr>
        <w:pStyle w:val="NormalWeb"/>
        <w:kinsoku w:val="0"/>
        <w:overflowPunct w:val="0"/>
        <w:spacing w:before="134" w:beforeAutospacing="0" w:after="0" w:afterAutospacing="0"/>
        <w:ind w:firstLine="720"/>
        <w:jc w:val="both"/>
        <w:textAlignment w:val="baseline"/>
        <w:rPr>
          <w:b/>
          <w:bCs/>
          <w:i/>
          <w:iCs/>
          <w:kern w:val="24"/>
          <w:sz w:val="26"/>
          <w:szCs w:val="26"/>
        </w:rPr>
      </w:pPr>
      <w:r w:rsidRPr="0082039F">
        <w:rPr>
          <w:b/>
          <w:bCs/>
          <w:i/>
          <w:iCs/>
          <w:kern w:val="24"/>
          <w:sz w:val="26"/>
          <w:szCs w:val="26"/>
        </w:rPr>
        <w:t xml:space="preserve">- Chị yêu cầu luật sư bảo vệ cho chị để chị có toàn quyền trực tiếp chăm sóc nuôi dưỡng cả hai con chung </w:t>
      </w:r>
    </w:p>
    <w:p w14:paraId="18DAAA67" w14:textId="77777777" w:rsidR="00501F0A" w:rsidRPr="0082039F" w:rsidRDefault="00501F0A" w:rsidP="00501F0A">
      <w:pPr>
        <w:pStyle w:val="NormalWeb"/>
        <w:kinsoku w:val="0"/>
        <w:overflowPunct w:val="0"/>
        <w:spacing w:before="134" w:beforeAutospacing="0" w:after="0" w:afterAutospacing="0"/>
        <w:ind w:firstLine="720"/>
        <w:jc w:val="both"/>
        <w:textAlignment w:val="baseline"/>
        <w:rPr>
          <w:b/>
          <w:bCs/>
          <w:i/>
          <w:iCs/>
          <w:kern w:val="24"/>
          <w:sz w:val="26"/>
          <w:szCs w:val="26"/>
        </w:rPr>
      </w:pPr>
      <w:r w:rsidRPr="0082039F">
        <w:rPr>
          <w:b/>
          <w:bCs/>
          <w:i/>
          <w:iCs/>
          <w:kern w:val="24"/>
          <w:sz w:val="26"/>
          <w:szCs w:val="26"/>
        </w:rPr>
        <w:t xml:space="preserve">- Chị yêu cầu luật sư bảo vệ để chị được toàn quyền sở hữu căn nhà tại quận 2 vì chị cho rằng tiền bỏ ra mua nhà là tiền thu nhập của chị bỏ ra để mua nhà này  </w:t>
      </w:r>
    </w:p>
    <w:p w14:paraId="17C7E2A6" w14:textId="20CE8F8C" w:rsidR="00501F0A" w:rsidRPr="0082039F" w:rsidRDefault="00501F0A" w:rsidP="00501F0A">
      <w:pPr>
        <w:pStyle w:val="NormalWeb"/>
        <w:kinsoku w:val="0"/>
        <w:overflowPunct w:val="0"/>
        <w:spacing w:before="134" w:beforeAutospacing="0" w:after="0" w:afterAutospacing="0"/>
        <w:ind w:firstLine="720"/>
        <w:jc w:val="both"/>
        <w:textAlignment w:val="baseline"/>
        <w:rPr>
          <w:i/>
          <w:iCs/>
          <w:kern w:val="24"/>
          <w:sz w:val="26"/>
          <w:szCs w:val="26"/>
        </w:rPr>
      </w:pPr>
      <w:r w:rsidRPr="0082039F">
        <w:rPr>
          <w:b/>
          <w:bCs/>
          <w:sz w:val="26"/>
          <w:szCs w:val="26"/>
        </w:rPr>
        <w:t xml:space="preserve"> </w:t>
      </w:r>
      <w:r w:rsidRPr="0082039F">
        <w:rPr>
          <w:b/>
          <w:bCs/>
          <w:i/>
          <w:sz w:val="26"/>
          <w:szCs w:val="26"/>
        </w:rPr>
        <w:t xml:space="preserve">Thứ nhất: </w:t>
      </w:r>
      <w:r w:rsidRPr="0082039F">
        <w:rPr>
          <w:i/>
          <w:iCs/>
          <w:kern w:val="24"/>
          <w:sz w:val="26"/>
          <w:szCs w:val="26"/>
        </w:rPr>
        <w:t>Nếu là luật sư bảo vệ cho chị Mai trong vụ án này. Bạn có thể bảo vệ cho chị Mai quyền nuôi các con chung như chị yêu cầu hay không?</w:t>
      </w:r>
      <w:r w:rsidR="0020490C">
        <w:rPr>
          <w:i/>
          <w:iCs/>
          <w:kern w:val="24"/>
          <w:sz w:val="26"/>
          <w:szCs w:val="26"/>
        </w:rPr>
        <w:t xml:space="preserve"> </w:t>
      </w:r>
      <w:r w:rsidRPr="0082039F">
        <w:rPr>
          <w:i/>
          <w:iCs/>
          <w:kern w:val="24"/>
          <w:sz w:val="26"/>
          <w:szCs w:val="26"/>
        </w:rPr>
        <w:t>Trình bày những công việc, nội dung mà bạn cần phải tư vấn và bảo vệ cho chị Mai về yêu cầu này?</w:t>
      </w:r>
    </w:p>
    <w:p w14:paraId="6A4EBABE" w14:textId="77777777" w:rsidR="00501F0A" w:rsidRPr="0082039F" w:rsidRDefault="00501F0A" w:rsidP="00501F0A">
      <w:pPr>
        <w:pStyle w:val="NormalWeb"/>
        <w:kinsoku w:val="0"/>
        <w:overflowPunct w:val="0"/>
        <w:spacing w:before="134" w:beforeAutospacing="0" w:after="0" w:afterAutospacing="0"/>
        <w:ind w:firstLine="720"/>
        <w:jc w:val="both"/>
        <w:textAlignment w:val="baseline"/>
        <w:rPr>
          <w:i/>
          <w:iCs/>
          <w:kern w:val="24"/>
          <w:sz w:val="26"/>
          <w:szCs w:val="26"/>
        </w:rPr>
      </w:pPr>
      <w:r w:rsidRPr="0082039F">
        <w:rPr>
          <w:b/>
          <w:i/>
          <w:iCs/>
          <w:kern w:val="24"/>
          <w:sz w:val="26"/>
          <w:szCs w:val="26"/>
        </w:rPr>
        <w:t>Thứ hai</w:t>
      </w:r>
      <w:r w:rsidRPr="0082039F">
        <w:rPr>
          <w:i/>
          <w:iCs/>
          <w:kern w:val="24"/>
          <w:sz w:val="26"/>
          <w:szCs w:val="26"/>
        </w:rPr>
        <w:t>: Bạn có thể bảo vệ cho chị Mai quyền được sở hữu căn nhà tại quận 2, TP.HCM hay không? Trình bày những công việc, nội dung mà bạn cần phải tư vấn, thực hiện để bảo vệ cho chị Mai về yêu cầu này?</w:t>
      </w:r>
    </w:p>
    <w:p w14:paraId="695EECF4" w14:textId="77777777" w:rsidR="00501F0A" w:rsidRPr="0082039F" w:rsidRDefault="00501F0A" w:rsidP="00501F0A">
      <w:pPr>
        <w:jc w:val="both"/>
        <w:rPr>
          <w:b/>
          <w:bCs/>
          <w:szCs w:val="26"/>
        </w:rPr>
      </w:pPr>
    </w:p>
    <w:p w14:paraId="79B535FD" w14:textId="77777777" w:rsidR="00501F0A" w:rsidRPr="0082039F" w:rsidRDefault="00501F0A" w:rsidP="00501F0A">
      <w:pPr>
        <w:spacing w:before="240" w:after="240"/>
        <w:rPr>
          <w:b/>
          <w:szCs w:val="26"/>
        </w:rPr>
      </w:pPr>
      <w:r w:rsidRPr="0082039F">
        <w:rPr>
          <w:b/>
          <w:szCs w:val="26"/>
        </w:rPr>
        <w:t xml:space="preserve">Đáp án Câu 3: </w:t>
      </w:r>
    </w:p>
    <w:p w14:paraId="37E51396" w14:textId="77777777" w:rsidR="00501F0A" w:rsidRPr="0082039F" w:rsidRDefault="00501F0A" w:rsidP="00501F0A">
      <w:pPr>
        <w:spacing w:before="240" w:after="240"/>
        <w:ind w:firstLine="720"/>
        <w:rPr>
          <w:rFonts w:eastAsiaTheme="minorEastAsia" w:cstheme="minorBidi"/>
          <w:i/>
          <w:szCs w:val="26"/>
          <w:lang w:eastAsia="zh-CN"/>
        </w:rPr>
      </w:pPr>
      <w:r w:rsidRPr="0082039F">
        <w:rPr>
          <w:b/>
          <w:i/>
          <w:szCs w:val="26"/>
        </w:rPr>
        <w:t xml:space="preserve">Vấn đề thứ nhất: </w:t>
      </w:r>
      <w:r w:rsidRPr="0082039F">
        <w:rPr>
          <w:rFonts w:eastAsiaTheme="minorEastAsia" w:cstheme="minorBidi"/>
          <w:i/>
          <w:iCs/>
          <w:szCs w:val="26"/>
          <w:lang w:eastAsia="zh-CN"/>
        </w:rPr>
        <w:t>Cần tư vấn cho khách hàng các nội dung sau:</w:t>
      </w:r>
    </w:p>
    <w:p w14:paraId="6A2D31E3" w14:textId="77777777" w:rsidR="00501F0A" w:rsidRPr="0082039F" w:rsidRDefault="00501F0A" w:rsidP="00501F0A">
      <w:pPr>
        <w:shd w:val="clear" w:color="auto" w:fill="FFFFFF"/>
        <w:spacing w:before="120" w:after="120" w:line="234" w:lineRule="atLeast"/>
        <w:jc w:val="both"/>
        <w:rPr>
          <w:rFonts w:eastAsiaTheme="minorEastAsia" w:cstheme="minorBidi"/>
          <w:i/>
          <w:iCs/>
          <w:szCs w:val="26"/>
          <w:lang w:eastAsia="zh-CN"/>
        </w:rPr>
      </w:pPr>
      <w:r w:rsidRPr="0082039F">
        <w:rPr>
          <w:rFonts w:eastAsiaTheme="minorEastAsia" w:cstheme="minorBidi"/>
          <w:i/>
          <w:iCs/>
          <w:szCs w:val="26"/>
          <w:lang w:eastAsia="zh-CN"/>
        </w:rPr>
        <w:t>(0,5 điểm) Yêu cầu của khách hàng đòi quyền nuôi con chung là trẻ Huy là không thể vì theo quy định của pháp luật cần phải hỏi nguyện vọng của trẻ (khoản 2 Điều 81 Luật HNGĐ 2014)</w:t>
      </w:r>
    </w:p>
    <w:p w14:paraId="62DFCDD8" w14:textId="77777777" w:rsidR="00501F0A" w:rsidRPr="0082039F" w:rsidRDefault="00501F0A" w:rsidP="00501F0A">
      <w:pPr>
        <w:shd w:val="clear" w:color="auto" w:fill="FFFFFF"/>
        <w:spacing w:before="120" w:after="120" w:line="234" w:lineRule="atLeast"/>
        <w:jc w:val="both"/>
        <w:rPr>
          <w:rFonts w:eastAsiaTheme="minorEastAsia" w:cstheme="minorBidi"/>
          <w:i/>
          <w:iCs/>
          <w:szCs w:val="26"/>
          <w:lang w:eastAsia="zh-CN"/>
        </w:rPr>
      </w:pPr>
      <w:r w:rsidRPr="0082039F">
        <w:rPr>
          <w:rFonts w:eastAsiaTheme="minorEastAsia" w:cstheme="minorBidi"/>
          <w:i/>
          <w:iCs/>
          <w:szCs w:val="26"/>
          <w:lang w:eastAsia="zh-CN"/>
        </w:rPr>
        <w:t>(0,5 điểm) Tư vấn khách hàng cung cấp chứng cứ chứng minh khả năng kinh tế thu nhập và nơi ở của khách hàng và của chồng</w:t>
      </w:r>
    </w:p>
    <w:p w14:paraId="3EE8C564" w14:textId="77777777" w:rsidR="00501F0A" w:rsidRPr="0082039F" w:rsidRDefault="00501F0A" w:rsidP="00501F0A">
      <w:pPr>
        <w:shd w:val="clear" w:color="auto" w:fill="FFFFFF"/>
        <w:spacing w:before="120" w:after="120" w:line="234" w:lineRule="atLeast"/>
        <w:jc w:val="both"/>
        <w:rPr>
          <w:rFonts w:eastAsiaTheme="minorEastAsia" w:cstheme="minorBidi"/>
          <w:i/>
          <w:iCs/>
          <w:szCs w:val="26"/>
          <w:lang w:eastAsia="zh-CN"/>
        </w:rPr>
      </w:pPr>
      <w:r w:rsidRPr="0082039F">
        <w:rPr>
          <w:rFonts w:eastAsiaTheme="minorEastAsia" w:cstheme="minorBidi"/>
          <w:i/>
          <w:iCs/>
          <w:szCs w:val="26"/>
          <w:lang w:eastAsia="zh-CN"/>
        </w:rPr>
        <w:t xml:space="preserve">(0,5 điểm)) Tư vấn khách hàng hỏi trước nguyện vọng của trẻ Huy và hướng dẫn trẻ trình bày ý kiến </w:t>
      </w:r>
    </w:p>
    <w:p w14:paraId="02E952B7" w14:textId="77777777" w:rsidR="00501F0A" w:rsidRPr="0082039F" w:rsidRDefault="00501F0A" w:rsidP="00501F0A">
      <w:pPr>
        <w:ind w:left="720"/>
        <w:jc w:val="both"/>
        <w:rPr>
          <w:i/>
          <w:szCs w:val="26"/>
        </w:rPr>
      </w:pPr>
      <w:r w:rsidRPr="0082039F">
        <w:rPr>
          <w:rFonts w:eastAsiaTheme="minorEastAsia" w:cstheme="minorBidi"/>
          <w:i/>
          <w:iCs/>
          <w:szCs w:val="26"/>
          <w:lang w:val="vi-VN" w:eastAsia="zh-CN"/>
        </w:rPr>
        <w:br/>
      </w:r>
      <w:r w:rsidRPr="0082039F">
        <w:rPr>
          <w:b/>
          <w:i/>
          <w:szCs w:val="26"/>
        </w:rPr>
        <w:t xml:space="preserve">Vấn đề thứ hai: </w:t>
      </w:r>
      <w:r w:rsidRPr="0082039F">
        <w:rPr>
          <w:i/>
          <w:szCs w:val="26"/>
        </w:rPr>
        <w:t>Các công việc, nội dung tư vấn và thực hiện cho khách hàng</w:t>
      </w:r>
    </w:p>
    <w:p w14:paraId="4C16F199" w14:textId="77777777" w:rsidR="00501F0A" w:rsidRPr="0082039F" w:rsidRDefault="00501F0A" w:rsidP="00501F0A">
      <w:pPr>
        <w:jc w:val="both"/>
        <w:rPr>
          <w:b/>
          <w:i/>
          <w:szCs w:val="26"/>
        </w:rPr>
      </w:pPr>
    </w:p>
    <w:p w14:paraId="273F607D" w14:textId="6D3C36AA" w:rsidR="00501F0A" w:rsidRPr="00121C81" w:rsidRDefault="00501F0A" w:rsidP="00501F0A">
      <w:pPr>
        <w:jc w:val="both"/>
        <w:rPr>
          <w:rFonts w:eastAsiaTheme="minorEastAsia" w:cstheme="minorBidi"/>
          <w:i/>
          <w:iCs/>
          <w:szCs w:val="26"/>
          <w:lang w:eastAsia="zh-CN"/>
        </w:rPr>
      </w:pPr>
      <w:r w:rsidRPr="0082039F">
        <w:rPr>
          <w:rFonts w:eastAsiaTheme="minorEastAsia" w:cstheme="minorBidi"/>
          <w:i/>
          <w:iCs/>
          <w:szCs w:val="26"/>
          <w:lang w:eastAsia="zh-CN"/>
        </w:rPr>
        <w:t xml:space="preserve">(0,5 điểm) Tư vấn giải thích pháp luật cho khách hàng về thời điểm xác lập quyền sở hữu chung của căn nhà tại </w:t>
      </w:r>
      <w:r w:rsidRPr="00121C81">
        <w:rPr>
          <w:rFonts w:eastAsiaTheme="minorEastAsia" w:cstheme="minorBidi"/>
          <w:i/>
          <w:iCs/>
          <w:szCs w:val="26"/>
          <w:lang w:eastAsia="zh-CN"/>
        </w:rPr>
        <w:t xml:space="preserve">quận 2 theo pháp </w:t>
      </w:r>
      <w:r w:rsidR="00C10B58" w:rsidRPr="00121C81">
        <w:rPr>
          <w:rFonts w:eastAsiaTheme="minorEastAsia" w:cstheme="minorBidi"/>
          <w:i/>
          <w:iCs/>
          <w:szCs w:val="26"/>
          <w:lang w:eastAsia="zh-CN"/>
        </w:rPr>
        <w:t>l</w:t>
      </w:r>
      <w:r w:rsidRPr="00121C81">
        <w:rPr>
          <w:rFonts w:eastAsiaTheme="minorEastAsia" w:cstheme="minorBidi"/>
          <w:i/>
          <w:iCs/>
          <w:szCs w:val="26"/>
          <w:lang w:eastAsia="zh-CN"/>
        </w:rPr>
        <w:t>ý công nhận  (Điều 33 Luật HNĐ)</w:t>
      </w:r>
    </w:p>
    <w:p w14:paraId="45656716" w14:textId="77777777" w:rsidR="00501F0A" w:rsidRPr="00121C81" w:rsidRDefault="00501F0A" w:rsidP="00501F0A">
      <w:pPr>
        <w:jc w:val="both"/>
        <w:rPr>
          <w:rFonts w:eastAsiaTheme="minorEastAsia" w:cstheme="minorBidi"/>
          <w:i/>
          <w:iCs/>
          <w:szCs w:val="26"/>
          <w:lang w:eastAsia="zh-CN"/>
        </w:rPr>
      </w:pPr>
    </w:p>
    <w:p w14:paraId="5E30A25D" w14:textId="07E20074" w:rsidR="00501F0A" w:rsidRPr="00121C81" w:rsidRDefault="00501F0A" w:rsidP="00501F0A">
      <w:pPr>
        <w:jc w:val="both"/>
        <w:rPr>
          <w:rFonts w:eastAsiaTheme="minorEastAsia" w:cstheme="minorBidi"/>
          <w:i/>
          <w:iCs/>
          <w:szCs w:val="26"/>
          <w:lang w:eastAsia="zh-CN"/>
        </w:rPr>
      </w:pPr>
      <w:r w:rsidRPr="00121C81">
        <w:rPr>
          <w:rFonts w:eastAsiaTheme="minorEastAsia" w:cstheme="minorBidi"/>
          <w:i/>
          <w:iCs/>
          <w:szCs w:val="26"/>
          <w:lang w:eastAsia="zh-CN"/>
        </w:rPr>
        <w:t>(0,5 điểm) Hỏi xác định làm rõ việc khách hàng có thể cung cấp chứng cứ chứng minh thu nhập,</w:t>
      </w:r>
      <w:r w:rsidR="00034885" w:rsidRPr="00121C81">
        <w:rPr>
          <w:rFonts w:eastAsiaTheme="minorEastAsia" w:cstheme="minorBidi"/>
          <w:i/>
          <w:iCs/>
          <w:szCs w:val="26"/>
          <w:lang w:eastAsia="zh-CN"/>
        </w:rPr>
        <w:t xml:space="preserve"> </w:t>
      </w:r>
      <w:r w:rsidRPr="00121C81">
        <w:rPr>
          <w:rFonts w:eastAsiaTheme="minorEastAsia" w:cstheme="minorBidi"/>
          <w:i/>
          <w:iCs/>
          <w:szCs w:val="26"/>
          <w:lang w:eastAsia="zh-CN"/>
        </w:rPr>
        <w:t>dòng tiền mua nhà là có nguồn gốc từ tài sản riêng của khách hàng hay không? (Điều 38.39.40 và 43 Luật HNGĐ)</w:t>
      </w:r>
    </w:p>
    <w:p w14:paraId="0AD1AECB" w14:textId="77777777" w:rsidR="00501F0A" w:rsidRPr="00121C81" w:rsidRDefault="00501F0A" w:rsidP="00501F0A">
      <w:pPr>
        <w:jc w:val="both"/>
        <w:rPr>
          <w:rFonts w:eastAsiaTheme="minorEastAsia" w:cstheme="minorBidi"/>
          <w:i/>
          <w:iCs/>
          <w:szCs w:val="26"/>
          <w:lang w:eastAsia="zh-CN"/>
        </w:rPr>
      </w:pPr>
    </w:p>
    <w:p w14:paraId="292B4F87" w14:textId="77777777" w:rsidR="00501F0A" w:rsidRPr="00121C81" w:rsidRDefault="00501F0A" w:rsidP="00501F0A">
      <w:pPr>
        <w:jc w:val="both"/>
        <w:rPr>
          <w:rFonts w:eastAsiaTheme="minorEastAsia" w:cstheme="minorBidi"/>
          <w:i/>
          <w:iCs/>
          <w:szCs w:val="26"/>
          <w:lang w:eastAsia="zh-CN"/>
        </w:rPr>
      </w:pPr>
      <w:r w:rsidRPr="00121C81">
        <w:rPr>
          <w:rFonts w:eastAsiaTheme="minorEastAsia" w:cstheme="minorBidi"/>
          <w:i/>
          <w:iCs/>
          <w:szCs w:val="26"/>
          <w:lang w:eastAsia="zh-CN"/>
        </w:rPr>
        <w:t>(0,5 điểm)</w:t>
      </w:r>
    </w:p>
    <w:p w14:paraId="7D96C734" w14:textId="5730877C" w:rsidR="00501F0A" w:rsidRPr="0082039F" w:rsidRDefault="00501F0A" w:rsidP="00501F0A">
      <w:pPr>
        <w:jc w:val="both"/>
        <w:rPr>
          <w:i/>
          <w:szCs w:val="26"/>
          <w:lang w:eastAsia="zh-CN"/>
        </w:rPr>
      </w:pPr>
      <w:r w:rsidRPr="00121C81">
        <w:rPr>
          <w:rFonts w:eastAsiaTheme="minorEastAsia" w:cstheme="minorBidi"/>
          <w:i/>
          <w:iCs/>
          <w:szCs w:val="26"/>
          <w:lang w:eastAsia="zh-CN"/>
        </w:rPr>
        <w:t>- (0,25 điểm) Yêu cầu khách hàng cần cung cấp chứng cứ chứng minh chi tiết phần đóng góp để t</w:t>
      </w:r>
      <w:r w:rsidR="00C10B58" w:rsidRPr="00121C81">
        <w:rPr>
          <w:rFonts w:eastAsiaTheme="minorEastAsia" w:cstheme="minorBidi"/>
          <w:i/>
          <w:iCs/>
          <w:szCs w:val="26"/>
          <w:lang w:eastAsia="zh-CN"/>
        </w:rPr>
        <w:t>í</w:t>
      </w:r>
      <w:r w:rsidRPr="00121C81">
        <w:rPr>
          <w:rFonts w:eastAsiaTheme="minorEastAsia" w:cstheme="minorBidi"/>
          <w:i/>
          <w:iCs/>
          <w:szCs w:val="26"/>
          <w:lang w:eastAsia="zh-CN"/>
        </w:rPr>
        <w:t>nh công sức đóng góp trong khối tài sản chung là căn cứ để phải chia (trả) phần cho khách hàng</w:t>
      </w:r>
      <w:r w:rsidRPr="00121C81">
        <w:rPr>
          <w:i/>
          <w:szCs w:val="26"/>
          <w:lang w:eastAsia="zh-CN"/>
        </w:rPr>
        <w:t>.</w:t>
      </w:r>
    </w:p>
    <w:p w14:paraId="1C651BF1" w14:textId="77777777" w:rsidR="00501F0A" w:rsidRPr="0082039F" w:rsidRDefault="00501F0A" w:rsidP="00501F0A">
      <w:pPr>
        <w:jc w:val="both"/>
        <w:rPr>
          <w:i/>
          <w:szCs w:val="26"/>
          <w:lang w:eastAsia="zh-CN"/>
        </w:rPr>
      </w:pPr>
      <w:r w:rsidRPr="0082039F">
        <w:rPr>
          <w:i/>
          <w:szCs w:val="26"/>
          <w:lang w:eastAsia="zh-CN"/>
        </w:rPr>
        <w:lastRenderedPageBreak/>
        <w:t xml:space="preserve">- </w:t>
      </w:r>
      <w:r w:rsidRPr="0082039F">
        <w:rPr>
          <w:rFonts w:eastAsiaTheme="minorEastAsia" w:cstheme="minorBidi"/>
          <w:i/>
          <w:iCs/>
          <w:szCs w:val="26"/>
          <w:lang w:eastAsia="zh-CN"/>
        </w:rPr>
        <w:t xml:space="preserve">(0,25 điểm) </w:t>
      </w:r>
      <w:r w:rsidRPr="0082039F">
        <w:rPr>
          <w:i/>
          <w:szCs w:val="26"/>
          <w:lang w:eastAsia="zh-CN"/>
        </w:rPr>
        <w:t xml:space="preserve"> Xác định yếu tố lỗi của một bên vi phạm quyền và nghĩa vụ của vợ chồng có hay không?</w:t>
      </w:r>
    </w:p>
    <w:p w14:paraId="6DED9E60" w14:textId="77777777" w:rsidR="00501F0A" w:rsidRPr="0082039F" w:rsidRDefault="00501F0A" w:rsidP="00501F0A">
      <w:pPr>
        <w:tabs>
          <w:tab w:val="center" w:pos="2835"/>
          <w:tab w:val="center" w:pos="7655"/>
        </w:tabs>
        <w:spacing w:before="120"/>
        <w:rPr>
          <w:i/>
          <w:iCs/>
        </w:rPr>
      </w:pPr>
    </w:p>
    <w:p w14:paraId="4FE1C10F" w14:textId="77777777" w:rsidR="00501F0A" w:rsidRPr="0082039F" w:rsidRDefault="00501F0A" w:rsidP="00501F0A">
      <w:pPr>
        <w:tabs>
          <w:tab w:val="center" w:pos="2835"/>
          <w:tab w:val="center" w:pos="7655"/>
        </w:tabs>
        <w:spacing w:before="120"/>
        <w:rPr>
          <w:i/>
          <w:iCs/>
        </w:rPr>
      </w:pPr>
    </w:p>
    <w:p w14:paraId="2C1D484B" w14:textId="1DF6E67B" w:rsidR="00CA34AB" w:rsidRPr="0082039F" w:rsidRDefault="00CA34AB" w:rsidP="00364A6F">
      <w:pPr>
        <w:tabs>
          <w:tab w:val="center" w:pos="2835"/>
          <w:tab w:val="center" w:pos="7655"/>
        </w:tabs>
        <w:spacing w:before="120"/>
        <w:rPr>
          <w:b/>
          <w:i/>
          <w:iCs/>
        </w:rPr>
      </w:pPr>
      <w:r w:rsidRPr="0082039F">
        <w:rPr>
          <w:i/>
          <w:iCs/>
        </w:rPr>
        <w:t>Ngày</w:t>
      </w:r>
      <w:r w:rsidR="005046D7" w:rsidRPr="0082039F">
        <w:rPr>
          <w:i/>
          <w:iCs/>
        </w:rPr>
        <w:t xml:space="preserve"> </w:t>
      </w:r>
      <w:r w:rsidR="00364A6F" w:rsidRPr="0082039F">
        <w:rPr>
          <w:i/>
          <w:iCs/>
        </w:rPr>
        <w:t xml:space="preserve">biên soạn: </w:t>
      </w:r>
      <w:r w:rsidR="00A06B81" w:rsidRPr="0082039F">
        <w:rPr>
          <w:b/>
          <w:i/>
          <w:iCs/>
        </w:rPr>
        <w:t>1</w:t>
      </w:r>
      <w:r w:rsidR="002C2E67" w:rsidRPr="0082039F">
        <w:rPr>
          <w:b/>
          <w:i/>
          <w:iCs/>
        </w:rPr>
        <w:t>5</w:t>
      </w:r>
      <w:r w:rsidR="00F85A3A" w:rsidRPr="0082039F">
        <w:rPr>
          <w:b/>
          <w:i/>
          <w:iCs/>
        </w:rPr>
        <w:t>/</w:t>
      </w:r>
      <w:r w:rsidR="00501F0A" w:rsidRPr="0082039F">
        <w:rPr>
          <w:b/>
          <w:i/>
          <w:iCs/>
        </w:rPr>
        <w:t>10</w:t>
      </w:r>
      <w:r w:rsidR="00F85A3A" w:rsidRPr="0082039F">
        <w:rPr>
          <w:b/>
          <w:i/>
          <w:iCs/>
        </w:rPr>
        <w:t>/2021</w:t>
      </w:r>
      <w:r w:rsidR="00364A6F" w:rsidRPr="0082039F">
        <w:rPr>
          <w:b/>
          <w:i/>
          <w:iCs/>
        </w:rPr>
        <w:t xml:space="preserve"> </w:t>
      </w:r>
      <w:r w:rsidRPr="0082039F">
        <w:rPr>
          <w:b/>
          <w:i/>
          <w:iCs/>
        </w:rPr>
        <w:tab/>
      </w:r>
    </w:p>
    <w:p w14:paraId="19CFA4E2" w14:textId="45305829" w:rsidR="00364A6F" w:rsidRPr="0082039F" w:rsidRDefault="00364A6F" w:rsidP="00364A6F">
      <w:pPr>
        <w:tabs>
          <w:tab w:val="left" w:pos="567"/>
          <w:tab w:val="center" w:pos="2835"/>
        </w:tabs>
        <w:spacing w:before="120"/>
      </w:pPr>
      <w:r w:rsidRPr="0082039F">
        <w:rPr>
          <w:b/>
          <w:bCs/>
        </w:rPr>
        <w:t>Giảng viên</w:t>
      </w:r>
      <w:r w:rsidR="00CA34AB" w:rsidRPr="0082039F">
        <w:rPr>
          <w:b/>
          <w:bCs/>
        </w:rPr>
        <w:t xml:space="preserve"> biên soạn đề thi</w:t>
      </w:r>
      <w:r w:rsidRPr="0082039F">
        <w:rPr>
          <w:b/>
          <w:bCs/>
        </w:rPr>
        <w:t>:</w:t>
      </w:r>
      <w:r w:rsidR="00E75C0F" w:rsidRPr="0082039F">
        <w:rPr>
          <w:b/>
          <w:bCs/>
        </w:rPr>
        <w:t xml:space="preserve"> Nguyễn Hoài Bảo</w:t>
      </w:r>
      <w:r w:rsidR="00CA34AB" w:rsidRPr="0082039F">
        <w:tab/>
      </w:r>
    </w:p>
    <w:p w14:paraId="7CE4BD3E" w14:textId="0850901A" w:rsidR="00CA34AB" w:rsidRPr="0082039F" w:rsidRDefault="00CA34AB" w:rsidP="00364A6F">
      <w:pPr>
        <w:tabs>
          <w:tab w:val="left" w:pos="567"/>
          <w:tab w:val="center" w:pos="2835"/>
        </w:tabs>
        <w:spacing w:before="120"/>
        <w:rPr>
          <w:sz w:val="20"/>
          <w:szCs w:val="16"/>
        </w:rPr>
      </w:pPr>
    </w:p>
    <w:p w14:paraId="585E0EAF" w14:textId="2C23EFAA" w:rsidR="00CA34AB" w:rsidRPr="0082039F" w:rsidRDefault="00364A6F" w:rsidP="00CA34AB">
      <w:pPr>
        <w:tabs>
          <w:tab w:val="left" w:pos="1060"/>
        </w:tabs>
        <w:spacing w:line="276" w:lineRule="auto"/>
        <w:jc w:val="both"/>
        <w:rPr>
          <w:b/>
          <w:bCs/>
          <w:szCs w:val="26"/>
        </w:rPr>
      </w:pPr>
      <w:r w:rsidRPr="0082039F">
        <w:rPr>
          <w:i/>
          <w:iCs/>
        </w:rPr>
        <w:t>Ngày</w:t>
      </w:r>
      <w:r w:rsidR="005046D7" w:rsidRPr="0082039F">
        <w:rPr>
          <w:i/>
          <w:iCs/>
        </w:rPr>
        <w:t xml:space="preserve"> kiểm duyệt</w:t>
      </w:r>
      <w:r w:rsidRPr="0082039F">
        <w:rPr>
          <w:i/>
          <w:iCs/>
        </w:rPr>
        <w:t xml:space="preserve">: </w:t>
      </w:r>
      <w:r w:rsidR="00501F0A" w:rsidRPr="0082039F">
        <w:rPr>
          <w:b/>
          <w:bCs/>
          <w:i/>
          <w:iCs/>
        </w:rPr>
        <w:t>21/10/2021</w:t>
      </w:r>
    </w:p>
    <w:p w14:paraId="6C1C6CD1" w14:textId="1A2D44DF" w:rsidR="00364A6F" w:rsidRPr="0082039F" w:rsidRDefault="00364A6F" w:rsidP="00364A6F">
      <w:pPr>
        <w:tabs>
          <w:tab w:val="left" w:pos="567"/>
          <w:tab w:val="center" w:pos="2835"/>
        </w:tabs>
        <w:spacing w:before="120"/>
      </w:pPr>
      <w:r w:rsidRPr="0082039F">
        <w:rPr>
          <w:b/>
          <w:bCs/>
        </w:rPr>
        <w:t>Trưởng (Phó) Khoa/Bộ môn kiểm duyệt</w:t>
      </w:r>
      <w:r w:rsidR="005046D7" w:rsidRPr="0082039F">
        <w:rPr>
          <w:b/>
          <w:bCs/>
        </w:rPr>
        <w:t xml:space="preserve"> đề thi</w:t>
      </w:r>
      <w:r w:rsidRPr="0082039F">
        <w:rPr>
          <w:b/>
          <w:bCs/>
        </w:rPr>
        <w:t>:</w:t>
      </w:r>
    </w:p>
    <w:p w14:paraId="07E7273B" w14:textId="77777777" w:rsidR="00161D7C" w:rsidRPr="0082039F" w:rsidRDefault="00161D7C" w:rsidP="00161D7C">
      <w:pPr>
        <w:tabs>
          <w:tab w:val="left" w:pos="567"/>
          <w:tab w:val="center" w:pos="2835"/>
        </w:tabs>
        <w:spacing w:before="120"/>
        <w:rPr>
          <w:szCs w:val="26"/>
        </w:rPr>
      </w:pPr>
      <w:r w:rsidRPr="0082039F">
        <w:rPr>
          <w:b/>
          <w:bCs/>
          <w:szCs w:val="26"/>
        </w:rPr>
        <w:t>Phó trưởng BM Luật dân sự: Ths. Đinh Lê Oanh</w:t>
      </w:r>
    </w:p>
    <w:p w14:paraId="2E34F8EF" w14:textId="77777777" w:rsidR="00E84FEF" w:rsidRPr="0082039F" w:rsidRDefault="00E84FEF" w:rsidP="00CA34AB">
      <w:pPr>
        <w:tabs>
          <w:tab w:val="left" w:pos="1060"/>
        </w:tabs>
        <w:spacing w:line="276" w:lineRule="auto"/>
        <w:jc w:val="both"/>
        <w:rPr>
          <w:bCs/>
          <w:szCs w:val="26"/>
        </w:rPr>
      </w:pPr>
    </w:p>
    <w:sectPr w:rsidR="00E84FEF" w:rsidRPr="0082039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74D8" w14:textId="77777777" w:rsidR="00BB52F6" w:rsidRDefault="00BB52F6" w:rsidP="00076A35">
      <w:r>
        <w:separator/>
      </w:r>
    </w:p>
  </w:endnote>
  <w:endnote w:type="continuationSeparator" w:id="0">
    <w:p w14:paraId="7B1F1FCE" w14:textId="77777777" w:rsidR="00BB52F6" w:rsidRDefault="00BB52F6"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4BB2" w14:textId="77777777" w:rsidR="00BB52F6" w:rsidRDefault="00BB52F6" w:rsidP="00076A35">
      <w:r>
        <w:separator/>
      </w:r>
    </w:p>
  </w:footnote>
  <w:footnote w:type="continuationSeparator" w:id="0">
    <w:p w14:paraId="1995C73F" w14:textId="77777777" w:rsidR="00BB52F6" w:rsidRDefault="00BB52F6"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4167D567" w:rsidR="00076A35" w:rsidRPr="002C2161" w:rsidRDefault="008274FF" w:rsidP="008274FF">
    <w:pPr>
      <w:pStyle w:val="Header"/>
      <w:jc w:val="right"/>
      <w:rPr>
        <w:b/>
        <w:bCs/>
      </w:rPr>
    </w:pPr>
    <w:r>
      <w:rPr>
        <w:b/>
        <w:bCs/>
      </w:rPr>
      <w:t>BM</w:t>
    </w:r>
    <w:r w:rsidR="00076A35" w:rsidRPr="002C2161">
      <w:rPr>
        <w:b/>
        <w:bCs/>
      </w:rPr>
      <w:t>-00</w:t>
    </w:r>
    <w:r w:rsidR="007E2C4B">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B40"/>
    <w:multiLevelType w:val="hybridMultilevel"/>
    <w:tmpl w:val="78640FD4"/>
    <w:lvl w:ilvl="0" w:tplc="921E0D5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E4B4B"/>
    <w:multiLevelType w:val="hybridMultilevel"/>
    <w:tmpl w:val="B6740D3C"/>
    <w:lvl w:ilvl="0" w:tplc="C8087E54">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B61A87B8">
      <w:numFmt w:val="bullet"/>
      <w:lvlText w:val="•"/>
      <w:lvlJc w:val="left"/>
      <w:pPr>
        <w:ind w:left="1326" w:hanging="222"/>
      </w:pPr>
      <w:rPr>
        <w:lang w:eastAsia="en-US" w:bidi="ar-SA"/>
      </w:rPr>
    </w:lvl>
    <w:lvl w:ilvl="2" w:tplc="36281368">
      <w:numFmt w:val="bullet"/>
      <w:lvlText w:val="•"/>
      <w:lvlJc w:val="left"/>
      <w:pPr>
        <w:ind w:left="2192" w:hanging="222"/>
      </w:pPr>
      <w:rPr>
        <w:lang w:eastAsia="en-US" w:bidi="ar-SA"/>
      </w:rPr>
    </w:lvl>
    <w:lvl w:ilvl="3" w:tplc="02F23A82">
      <w:numFmt w:val="bullet"/>
      <w:lvlText w:val="•"/>
      <w:lvlJc w:val="left"/>
      <w:pPr>
        <w:ind w:left="3058" w:hanging="222"/>
      </w:pPr>
      <w:rPr>
        <w:lang w:eastAsia="en-US" w:bidi="ar-SA"/>
      </w:rPr>
    </w:lvl>
    <w:lvl w:ilvl="4" w:tplc="F0B86F0E">
      <w:numFmt w:val="bullet"/>
      <w:lvlText w:val="•"/>
      <w:lvlJc w:val="left"/>
      <w:pPr>
        <w:ind w:left="3924" w:hanging="222"/>
      </w:pPr>
      <w:rPr>
        <w:lang w:eastAsia="en-US" w:bidi="ar-SA"/>
      </w:rPr>
    </w:lvl>
    <w:lvl w:ilvl="5" w:tplc="E2DA8B0C">
      <w:numFmt w:val="bullet"/>
      <w:lvlText w:val="•"/>
      <w:lvlJc w:val="left"/>
      <w:pPr>
        <w:ind w:left="4790" w:hanging="222"/>
      </w:pPr>
      <w:rPr>
        <w:lang w:eastAsia="en-US" w:bidi="ar-SA"/>
      </w:rPr>
    </w:lvl>
    <w:lvl w:ilvl="6" w:tplc="E6668C08">
      <w:numFmt w:val="bullet"/>
      <w:lvlText w:val="•"/>
      <w:lvlJc w:val="left"/>
      <w:pPr>
        <w:ind w:left="5656" w:hanging="222"/>
      </w:pPr>
      <w:rPr>
        <w:lang w:eastAsia="en-US" w:bidi="ar-SA"/>
      </w:rPr>
    </w:lvl>
    <w:lvl w:ilvl="7" w:tplc="B058AF0C">
      <w:numFmt w:val="bullet"/>
      <w:lvlText w:val="•"/>
      <w:lvlJc w:val="left"/>
      <w:pPr>
        <w:ind w:left="6522" w:hanging="222"/>
      </w:pPr>
      <w:rPr>
        <w:lang w:eastAsia="en-US" w:bidi="ar-SA"/>
      </w:rPr>
    </w:lvl>
    <w:lvl w:ilvl="8" w:tplc="EE90D014">
      <w:numFmt w:val="bullet"/>
      <w:lvlText w:val="•"/>
      <w:lvlJc w:val="left"/>
      <w:pPr>
        <w:ind w:left="7388" w:hanging="222"/>
      </w:pPr>
      <w:rPr>
        <w:lang w:eastAsia="en-US" w:bidi="ar-SA"/>
      </w:rPr>
    </w:lvl>
  </w:abstractNum>
  <w:abstractNum w:abstractNumId="2" w15:restartNumberingAfterBreak="0">
    <w:nsid w:val="1E763B23"/>
    <w:multiLevelType w:val="hybridMultilevel"/>
    <w:tmpl w:val="4342B0E4"/>
    <w:lvl w:ilvl="0" w:tplc="AD6EF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62FDD"/>
    <w:multiLevelType w:val="hybridMultilevel"/>
    <w:tmpl w:val="6EF2B3A4"/>
    <w:lvl w:ilvl="0" w:tplc="E3282ECE">
      <w:start w:val="1"/>
      <w:numFmt w:val="upperLetter"/>
      <w:lvlText w:val="%1)"/>
      <w:lvlJc w:val="left"/>
      <w:pPr>
        <w:ind w:left="222" w:hanging="222"/>
      </w:pPr>
      <w:rPr>
        <w:rFonts w:ascii="Times New Roman" w:eastAsia="Times New Roman" w:hAnsi="Times New Roman" w:cs="Times New Roman"/>
        <w:spacing w:val="-3"/>
        <w:w w:val="100"/>
        <w:sz w:val="24"/>
        <w:szCs w:val="24"/>
        <w:lang w:eastAsia="en-US" w:bidi="ar-SA"/>
      </w:rPr>
    </w:lvl>
    <w:lvl w:ilvl="1" w:tplc="18060BF8">
      <w:numFmt w:val="bullet"/>
      <w:lvlText w:val="•"/>
      <w:lvlJc w:val="left"/>
      <w:pPr>
        <w:ind w:left="1084" w:hanging="222"/>
      </w:pPr>
      <w:rPr>
        <w:lang w:eastAsia="en-US" w:bidi="ar-SA"/>
      </w:rPr>
    </w:lvl>
    <w:lvl w:ilvl="2" w:tplc="AF585276">
      <w:numFmt w:val="bullet"/>
      <w:lvlText w:val="•"/>
      <w:lvlJc w:val="left"/>
      <w:pPr>
        <w:ind w:left="1950" w:hanging="222"/>
      </w:pPr>
      <w:rPr>
        <w:lang w:eastAsia="en-US" w:bidi="ar-SA"/>
      </w:rPr>
    </w:lvl>
    <w:lvl w:ilvl="3" w:tplc="D4A2C812">
      <w:numFmt w:val="bullet"/>
      <w:lvlText w:val="•"/>
      <w:lvlJc w:val="left"/>
      <w:pPr>
        <w:ind w:left="2816" w:hanging="222"/>
      </w:pPr>
      <w:rPr>
        <w:lang w:eastAsia="en-US" w:bidi="ar-SA"/>
      </w:rPr>
    </w:lvl>
    <w:lvl w:ilvl="4" w:tplc="0C800122">
      <w:numFmt w:val="bullet"/>
      <w:lvlText w:val="•"/>
      <w:lvlJc w:val="left"/>
      <w:pPr>
        <w:ind w:left="3682" w:hanging="222"/>
      </w:pPr>
      <w:rPr>
        <w:lang w:eastAsia="en-US" w:bidi="ar-SA"/>
      </w:rPr>
    </w:lvl>
    <w:lvl w:ilvl="5" w:tplc="D9F89C62">
      <w:numFmt w:val="bullet"/>
      <w:lvlText w:val="•"/>
      <w:lvlJc w:val="left"/>
      <w:pPr>
        <w:ind w:left="4548" w:hanging="222"/>
      </w:pPr>
      <w:rPr>
        <w:lang w:eastAsia="en-US" w:bidi="ar-SA"/>
      </w:rPr>
    </w:lvl>
    <w:lvl w:ilvl="6" w:tplc="D22C8C10">
      <w:numFmt w:val="bullet"/>
      <w:lvlText w:val="•"/>
      <w:lvlJc w:val="left"/>
      <w:pPr>
        <w:ind w:left="5414" w:hanging="222"/>
      </w:pPr>
      <w:rPr>
        <w:lang w:eastAsia="en-US" w:bidi="ar-SA"/>
      </w:rPr>
    </w:lvl>
    <w:lvl w:ilvl="7" w:tplc="A536A3DA">
      <w:numFmt w:val="bullet"/>
      <w:lvlText w:val="•"/>
      <w:lvlJc w:val="left"/>
      <w:pPr>
        <w:ind w:left="6280" w:hanging="222"/>
      </w:pPr>
      <w:rPr>
        <w:lang w:eastAsia="en-US" w:bidi="ar-SA"/>
      </w:rPr>
    </w:lvl>
    <w:lvl w:ilvl="8" w:tplc="797C2346">
      <w:numFmt w:val="bullet"/>
      <w:lvlText w:val="•"/>
      <w:lvlJc w:val="left"/>
      <w:pPr>
        <w:ind w:left="7146" w:hanging="222"/>
      </w:pPr>
      <w:rPr>
        <w:lang w:eastAsia="en-US" w:bidi="ar-SA"/>
      </w:rPr>
    </w:lvl>
  </w:abstractNum>
  <w:abstractNum w:abstractNumId="4" w15:restartNumberingAfterBreak="0">
    <w:nsid w:val="2A1345E2"/>
    <w:multiLevelType w:val="hybridMultilevel"/>
    <w:tmpl w:val="965AA52A"/>
    <w:lvl w:ilvl="0" w:tplc="D30E4B9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01BCF17A">
      <w:numFmt w:val="bullet"/>
      <w:lvlText w:val="•"/>
      <w:lvlJc w:val="left"/>
      <w:pPr>
        <w:ind w:left="1326" w:hanging="222"/>
      </w:pPr>
      <w:rPr>
        <w:lang w:eastAsia="en-US" w:bidi="ar-SA"/>
      </w:rPr>
    </w:lvl>
    <w:lvl w:ilvl="2" w:tplc="8B12A9B6">
      <w:numFmt w:val="bullet"/>
      <w:lvlText w:val="•"/>
      <w:lvlJc w:val="left"/>
      <w:pPr>
        <w:ind w:left="2192" w:hanging="222"/>
      </w:pPr>
      <w:rPr>
        <w:lang w:eastAsia="en-US" w:bidi="ar-SA"/>
      </w:rPr>
    </w:lvl>
    <w:lvl w:ilvl="3" w:tplc="54FEF1F6">
      <w:numFmt w:val="bullet"/>
      <w:lvlText w:val="•"/>
      <w:lvlJc w:val="left"/>
      <w:pPr>
        <w:ind w:left="3058" w:hanging="222"/>
      </w:pPr>
      <w:rPr>
        <w:lang w:eastAsia="en-US" w:bidi="ar-SA"/>
      </w:rPr>
    </w:lvl>
    <w:lvl w:ilvl="4" w:tplc="F2C28A4A">
      <w:numFmt w:val="bullet"/>
      <w:lvlText w:val="•"/>
      <w:lvlJc w:val="left"/>
      <w:pPr>
        <w:ind w:left="3924" w:hanging="222"/>
      </w:pPr>
      <w:rPr>
        <w:lang w:eastAsia="en-US" w:bidi="ar-SA"/>
      </w:rPr>
    </w:lvl>
    <w:lvl w:ilvl="5" w:tplc="D70EB8A2">
      <w:numFmt w:val="bullet"/>
      <w:lvlText w:val="•"/>
      <w:lvlJc w:val="left"/>
      <w:pPr>
        <w:ind w:left="4790" w:hanging="222"/>
      </w:pPr>
      <w:rPr>
        <w:lang w:eastAsia="en-US" w:bidi="ar-SA"/>
      </w:rPr>
    </w:lvl>
    <w:lvl w:ilvl="6" w:tplc="9746DD5A">
      <w:numFmt w:val="bullet"/>
      <w:lvlText w:val="•"/>
      <w:lvlJc w:val="left"/>
      <w:pPr>
        <w:ind w:left="5656" w:hanging="222"/>
      </w:pPr>
      <w:rPr>
        <w:lang w:eastAsia="en-US" w:bidi="ar-SA"/>
      </w:rPr>
    </w:lvl>
    <w:lvl w:ilvl="7" w:tplc="648CC374">
      <w:numFmt w:val="bullet"/>
      <w:lvlText w:val="•"/>
      <w:lvlJc w:val="left"/>
      <w:pPr>
        <w:ind w:left="6522" w:hanging="222"/>
      </w:pPr>
      <w:rPr>
        <w:lang w:eastAsia="en-US" w:bidi="ar-SA"/>
      </w:rPr>
    </w:lvl>
    <w:lvl w:ilvl="8" w:tplc="D3E696C8">
      <w:numFmt w:val="bullet"/>
      <w:lvlText w:val="•"/>
      <w:lvlJc w:val="left"/>
      <w:pPr>
        <w:ind w:left="7388" w:hanging="222"/>
      </w:pPr>
      <w:rPr>
        <w:lang w:eastAsia="en-US" w:bidi="ar-SA"/>
      </w:rPr>
    </w:lvl>
  </w:abstractNum>
  <w:abstractNum w:abstractNumId="5" w15:restartNumberingAfterBreak="0">
    <w:nsid w:val="2C950656"/>
    <w:multiLevelType w:val="hybridMultilevel"/>
    <w:tmpl w:val="E80000E4"/>
    <w:lvl w:ilvl="0" w:tplc="AD6EF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64C86"/>
    <w:multiLevelType w:val="hybridMultilevel"/>
    <w:tmpl w:val="A89628CA"/>
    <w:lvl w:ilvl="0" w:tplc="2DAA5596">
      <w:start w:val="1"/>
      <w:numFmt w:val="upp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258CE"/>
    <w:multiLevelType w:val="hybridMultilevel"/>
    <w:tmpl w:val="94E48A72"/>
    <w:lvl w:ilvl="0" w:tplc="10A61A5C">
      <w:start w:val="1"/>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8" w15:restartNumberingAfterBreak="0">
    <w:nsid w:val="45324689"/>
    <w:multiLevelType w:val="hybridMultilevel"/>
    <w:tmpl w:val="C156749A"/>
    <w:lvl w:ilvl="0" w:tplc="ACA2757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E4D68F8E">
      <w:numFmt w:val="bullet"/>
      <w:lvlText w:val="•"/>
      <w:lvlJc w:val="left"/>
      <w:pPr>
        <w:ind w:left="1326" w:hanging="222"/>
      </w:pPr>
      <w:rPr>
        <w:lang w:eastAsia="en-US" w:bidi="ar-SA"/>
      </w:rPr>
    </w:lvl>
    <w:lvl w:ilvl="2" w:tplc="9D7038E0">
      <w:numFmt w:val="bullet"/>
      <w:lvlText w:val="•"/>
      <w:lvlJc w:val="left"/>
      <w:pPr>
        <w:ind w:left="2192" w:hanging="222"/>
      </w:pPr>
      <w:rPr>
        <w:lang w:eastAsia="en-US" w:bidi="ar-SA"/>
      </w:rPr>
    </w:lvl>
    <w:lvl w:ilvl="3" w:tplc="333A9D58">
      <w:numFmt w:val="bullet"/>
      <w:lvlText w:val="•"/>
      <w:lvlJc w:val="left"/>
      <w:pPr>
        <w:ind w:left="3058" w:hanging="222"/>
      </w:pPr>
      <w:rPr>
        <w:lang w:eastAsia="en-US" w:bidi="ar-SA"/>
      </w:rPr>
    </w:lvl>
    <w:lvl w:ilvl="4" w:tplc="CDD8842E">
      <w:numFmt w:val="bullet"/>
      <w:lvlText w:val="•"/>
      <w:lvlJc w:val="left"/>
      <w:pPr>
        <w:ind w:left="3924" w:hanging="222"/>
      </w:pPr>
      <w:rPr>
        <w:lang w:eastAsia="en-US" w:bidi="ar-SA"/>
      </w:rPr>
    </w:lvl>
    <w:lvl w:ilvl="5" w:tplc="40544AFE">
      <w:numFmt w:val="bullet"/>
      <w:lvlText w:val="•"/>
      <w:lvlJc w:val="left"/>
      <w:pPr>
        <w:ind w:left="4790" w:hanging="222"/>
      </w:pPr>
      <w:rPr>
        <w:lang w:eastAsia="en-US" w:bidi="ar-SA"/>
      </w:rPr>
    </w:lvl>
    <w:lvl w:ilvl="6" w:tplc="43545FD4">
      <w:numFmt w:val="bullet"/>
      <w:lvlText w:val="•"/>
      <w:lvlJc w:val="left"/>
      <w:pPr>
        <w:ind w:left="5656" w:hanging="222"/>
      </w:pPr>
      <w:rPr>
        <w:lang w:eastAsia="en-US" w:bidi="ar-SA"/>
      </w:rPr>
    </w:lvl>
    <w:lvl w:ilvl="7" w:tplc="BD5E3416">
      <w:numFmt w:val="bullet"/>
      <w:lvlText w:val="•"/>
      <w:lvlJc w:val="left"/>
      <w:pPr>
        <w:ind w:left="6522" w:hanging="222"/>
      </w:pPr>
      <w:rPr>
        <w:lang w:eastAsia="en-US" w:bidi="ar-SA"/>
      </w:rPr>
    </w:lvl>
    <w:lvl w:ilvl="8" w:tplc="8F9CDFF6">
      <w:numFmt w:val="bullet"/>
      <w:lvlText w:val="•"/>
      <w:lvlJc w:val="left"/>
      <w:pPr>
        <w:ind w:left="7388" w:hanging="222"/>
      </w:pPr>
      <w:rPr>
        <w:lang w:eastAsia="en-US" w:bidi="ar-SA"/>
      </w:rPr>
    </w:lvl>
  </w:abstractNum>
  <w:abstractNum w:abstractNumId="9" w15:restartNumberingAfterBreak="0">
    <w:nsid w:val="46F733D2"/>
    <w:multiLevelType w:val="hybridMultilevel"/>
    <w:tmpl w:val="10E21640"/>
    <w:lvl w:ilvl="0" w:tplc="B33CAD44">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DFE889DA">
      <w:numFmt w:val="bullet"/>
      <w:lvlText w:val="•"/>
      <w:lvlJc w:val="left"/>
      <w:pPr>
        <w:ind w:left="1326" w:hanging="222"/>
      </w:pPr>
      <w:rPr>
        <w:lang w:eastAsia="en-US" w:bidi="ar-SA"/>
      </w:rPr>
    </w:lvl>
    <w:lvl w:ilvl="2" w:tplc="DEDE79B4">
      <w:numFmt w:val="bullet"/>
      <w:lvlText w:val="•"/>
      <w:lvlJc w:val="left"/>
      <w:pPr>
        <w:ind w:left="2192" w:hanging="222"/>
      </w:pPr>
      <w:rPr>
        <w:lang w:eastAsia="en-US" w:bidi="ar-SA"/>
      </w:rPr>
    </w:lvl>
    <w:lvl w:ilvl="3" w:tplc="922AF200">
      <w:numFmt w:val="bullet"/>
      <w:lvlText w:val="•"/>
      <w:lvlJc w:val="left"/>
      <w:pPr>
        <w:ind w:left="3058" w:hanging="222"/>
      </w:pPr>
      <w:rPr>
        <w:lang w:eastAsia="en-US" w:bidi="ar-SA"/>
      </w:rPr>
    </w:lvl>
    <w:lvl w:ilvl="4" w:tplc="826ABDFC">
      <w:numFmt w:val="bullet"/>
      <w:lvlText w:val="•"/>
      <w:lvlJc w:val="left"/>
      <w:pPr>
        <w:ind w:left="3924" w:hanging="222"/>
      </w:pPr>
      <w:rPr>
        <w:lang w:eastAsia="en-US" w:bidi="ar-SA"/>
      </w:rPr>
    </w:lvl>
    <w:lvl w:ilvl="5" w:tplc="1774258A">
      <w:numFmt w:val="bullet"/>
      <w:lvlText w:val="•"/>
      <w:lvlJc w:val="left"/>
      <w:pPr>
        <w:ind w:left="4790" w:hanging="222"/>
      </w:pPr>
      <w:rPr>
        <w:lang w:eastAsia="en-US" w:bidi="ar-SA"/>
      </w:rPr>
    </w:lvl>
    <w:lvl w:ilvl="6" w:tplc="7B9EF592">
      <w:numFmt w:val="bullet"/>
      <w:lvlText w:val="•"/>
      <w:lvlJc w:val="left"/>
      <w:pPr>
        <w:ind w:left="5656" w:hanging="222"/>
      </w:pPr>
      <w:rPr>
        <w:lang w:eastAsia="en-US" w:bidi="ar-SA"/>
      </w:rPr>
    </w:lvl>
    <w:lvl w:ilvl="7" w:tplc="9A1A87BA">
      <w:numFmt w:val="bullet"/>
      <w:lvlText w:val="•"/>
      <w:lvlJc w:val="left"/>
      <w:pPr>
        <w:ind w:left="6522" w:hanging="222"/>
      </w:pPr>
      <w:rPr>
        <w:lang w:eastAsia="en-US" w:bidi="ar-SA"/>
      </w:rPr>
    </w:lvl>
    <w:lvl w:ilvl="8" w:tplc="5E9A8D1E">
      <w:numFmt w:val="bullet"/>
      <w:lvlText w:val="•"/>
      <w:lvlJc w:val="left"/>
      <w:pPr>
        <w:ind w:left="7388" w:hanging="222"/>
      </w:pPr>
      <w:rPr>
        <w:lang w:eastAsia="en-US" w:bidi="ar-SA"/>
      </w:rPr>
    </w:lvl>
  </w:abstractNum>
  <w:abstractNum w:abstractNumId="10" w15:restartNumberingAfterBreak="0">
    <w:nsid w:val="4C0E6A90"/>
    <w:multiLevelType w:val="hybridMultilevel"/>
    <w:tmpl w:val="86AE645C"/>
    <w:lvl w:ilvl="0" w:tplc="921E0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24635"/>
    <w:multiLevelType w:val="hybridMultilevel"/>
    <w:tmpl w:val="31D05B20"/>
    <w:lvl w:ilvl="0" w:tplc="C78600DC">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E7AC7382">
      <w:numFmt w:val="bullet"/>
      <w:lvlText w:val="•"/>
      <w:lvlJc w:val="left"/>
      <w:pPr>
        <w:ind w:left="1326" w:hanging="222"/>
      </w:pPr>
      <w:rPr>
        <w:lang w:eastAsia="en-US" w:bidi="ar-SA"/>
      </w:rPr>
    </w:lvl>
    <w:lvl w:ilvl="2" w:tplc="BCD26D2C">
      <w:numFmt w:val="bullet"/>
      <w:lvlText w:val="•"/>
      <w:lvlJc w:val="left"/>
      <w:pPr>
        <w:ind w:left="2192" w:hanging="222"/>
      </w:pPr>
      <w:rPr>
        <w:lang w:eastAsia="en-US" w:bidi="ar-SA"/>
      </w:rPr>
    </w:lvl>
    <w:lvl w:ilvl="3" w:tplc="9F120444">
      <w:numFmt w:val="bullet"/>
      <w:lvlText w:val="•"/>
      <w:lvlJc w:val="left"/>
      <w:pPr>
        <w:ind w:left="3058" w:hanging="222"/>
      </w:pPr>
      <w:rPr>
        <w:lang w:eastAsia="en-US" w:bidi="ar-SA"/>
      </w:rPr>
    </w:lvl>
    <w:lvl w:ilvl="4" w:tplc="F878A05A">
      <w:numFmt w:val="bullet"/>
      <w:lvlText w:val="•"/>
      <w:lvlJc w:val="left"/>
      <w:pPr>
        <w:ind w:left="3924" w:hanging="222"/>
      </w:pPr>
      <w:rPr>
        <w:lang w:eastAsia="en-US" w:bidi="ar-SA"/>
      </w:rPr>
    </w:lvl>
    <w:lvl w:ilvl="5" w:tplc="240E9D7C">
      <w:numFmt w:val="bullet"/>
      <w:lvlText w:val="•"/>
      <w:lvlJc w:val="left"/>
      <w:pPr>
        <w:ind w:left="4790" w:hanging="222"/>
      </w:pPr>
      <w:rPr>
        <w:lang w:eastAsia="en-US" w:bidi="ar-SA"/>
      </w:rPr>
    </w:lvl>
    <w:lvl w:ilvl="6" w:tplc="453C7062">
      <w:numFmt w:val="bullet"/>
      <w:lvlText w:val="•"/>
      <w:lvlJc w:val="left"/>
      <w:pPr>
        <w:ind w:left="5656" w:hanging="222"/>
      </w:pPr>
      <w:rPr>
        <w:lang w:eastAsia="en-US" w:bidi="ar-SA"/>
      </w:rPr>
    </w:lvl>
    <w:lvl w:ilvl="7" w:tplc="D7182D18">
      <w:numFmt w:val="bullet"/>
      <w:lvlText w:val="•"/>
      <w:lvlJc w:val="left"/>
      <w:pPr>
        <w:ind w:left="6522" w:hanging="222"/>
      </w:pPr>
      <w:rPr>
        <w:lang w:eastAsia="en-US" w:bidi="ar-SA"/>
      </w:rPr>
    </w:lvl>
    <w:lvl w:ilvl="8" w:tplc="3C6EC920">
      <w:numFmt w:val="bullet"/>
      <w:lvlText w:val="•"/>
      <w:lvlJc w:val="left"/>
      <w:pPr>
        <w:ind w:left="7388" w:hanging="222"/>
      </w:pPr>
      <w:rPr>
        <w:lang w:eastAsia="en-US" w:bidi="ar-SA"/>
      </w:rPr>
    </w:lvl>
  </w:abstractNum>
  <w:abstractNum w:abstractNumId="12" w15:restartNumberingAfterBreak="0">
    <w:nsid w:val="5BAB73A7"/>
    <w:multiLevelType w:val="hybridMultilevel"/>
    <w:tmpl w:val="6F1E2AD6"/>
    <w:lvl w:ilvl="0" w:tplc="DF381E5C">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1F5C8BF4">
      <w:numFmt w:val="bullet"/>
      <w:lvlText w:val="•"/>
      <w:lvlJc w:val="left"/>
      <w:pPr>
        <w:ind w:left="1326" w:hanging="222"/>
      </w:pPr>
      <w:rPr>
        <w:rFonts w:hint="default"/>
        <w:lang w:val="vi" w:eastAsia="en-US" w:bidi="ar-SA"/>
      </w:rPr>
    </w:lvl>
    <w:lvl w:ilvl="2" w:tplc="AA5C3BD6">
      <w:numFmt w:val="bullet"/>
      <w:lvlText w:val="•"/>
      <w:lvlJc w:val="left"/>
      <w:pPr>
        <w:ind w:left="2192" w:hanging="222"/>
      </w:pPr>
      <w:rPr>
        <w:rFonts w:hint="default"/>
        <w:lang w:val="vi" w:eastAsia="en-US" w:bidi="ar-SA"/>
      </w:rPr>
    </w:lvl>
    <w:lvl w:ilvl="3" w:tplc="F1BA276E">
      <w:numFmt w:val="bullet"/>
      <w:lvlText w:val="•"/>
      <w:lvlJc w:val="left"/>
      <w:pPr>
        <w:ind w:left="3058" w:hanging="222"/>
      </w:pPr>
      <w:rPr>
        <w:rFonts w:hint="default"/>
        <w:lang w:val="vi" w:eastAsia="en-US" w:bidi="ar-SA"/>
      </w:rPr>
    </w:lvl>
    <w:lvl w:ilvl="4" w:tplc="073CCE4C">
      <w:numFmt w:val="bullet"/>
      <w:lvlText w:val="•"/>
      <w:lvlJc w:val="left"/>
      <w:pPr>
        <w:ind w:left="3924" w:hanging="222"/>
      </w:pPr>
      <w:rPr>
        <w:rFonts w:hint="default"/>
        <w:lang w:val="vi" w:eastAsia="en-US" w:bidi="ar-SA"/>
      </w:rPr>
    </w:lvl>
    <w:lvl w:ilvl="5" w:tplc="B06E0942">
      <w:numFmt w:val="bullet"/>
      <w:lvlText w:val="•"/>
      <w:lvlJc w:val="left"/>
      <w:pPr>
        <w:ind w:left="4790" w:hanging="222"/>
      </w:pPr>
      <w:rPr>
        <w:rFonts w:hint="default"/>
        <w:lang w:val="vi" w:eastAsia="en-US" w:bidi="ar-SA"/>
      </w:rPr>
    </w:lvl>
    <w:lvl w:ilvl="6" w:tplc="7D78F188">
      <w:numFmt w:val="bullet"/>
      <w:lvlText w:val="•"/>
      <w:lvlJc w:val="left"/>
      <w:pPr>
        <w:ind w:left="5656" w:hanging="222"/>
      </w:pPr>
      <w:rPr>
        <w:rFonts w:hint="default"/>
        <w:lang w:val="vi" w:eastAsia="en-US" w:bidi="ar-SA"/>
      </w:rPr>
    </w:lvl>
    <w:lvl w:ilvl="7" w:tplc="9A762EEC">
      <w:numFmt w:val="bullet"/>
      <w:lvlText w:val="•"/>
      <w:lvlJc w:val="left"/>
      <w:pPr>
        <w:ind w:left="6522" w:hanging="222"/>
      </w:pPr>
      <w:rPr>
        <w:rFonts w:hint="default"/>
        <w:lang w:val="vi" w:eastAsia="en-US" w:bidi="ar-SA"/>
      </w:rPr>
    </w:lvl>
    <w:lvl w:ilvl="8" w:tplc="61685B86">
      <w:numFmt w:val="bullet"/>
      <w:lvlText w:val="•"/>
      <w:lvlJc w:val="left"/>
      <w:pPr>
        <w:ind w:left="7388" w:hanging="222"/>
      </w:pPr>
      <w:rPr>
        <w:rFonts w:hint="default"/>
        <w:lang w:val="vi" w:eastAsia="en-US" w:bidi="ar-SA"/>
      </w:rPr>
    </w:lvl>
  </w:abstractNum>
  <w:abstractNum w:abstractNumId="13" w15:restartNumberingAfterBreak="0">
    <w:nsid w:val="5D361F4D"/>
    <w:multiLevelType w:val="hybridMultilevel"/>
    <w:tmpl w:val="6A3AC23E"/>
    <w:lvl w:ilvl="0" w:tplc="D64A8B3A">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0BA035FE">
      <w:numFmt w:val="bullet"/>
      <w:lvlText w:val="•"/>
      <w:lvlJc w:val="left"/>
      <w:pPr>
        <w:ind w:left="1326" w:hanging="222"/>
      </w:pPr>
      <w:rPr>
        <w:rFonts w:hint="default"/>
        <w:lang w:val="vi" w:eastAsia="en-US" w:bidi="ar-SA"/>
      </w:rPr>
    </w:lvl>
    <w:lvl w:ilvl="2" w:tplc="D1A07BA0">
      <w:numFmt w:val="bullet"/>
      <w:lvlText w:val="•"/>
      <w:lvlJc w:val="left"/>
      <w:pPr>
        <w:ind w:left="2192" w:hanging="222"/>
      </w:pPr>
      <w:rPr>
        <w:rFonts w:hint="default"/>
        <w:lang w:val="vi" w:eastAsia="en-US" w:bidi="ar-SA"/>
      </w:rPr>
    </w:lvl>
    <w:lvl w:ilvl="3" w:tplc="3F7CFA8E">
      <w:numFmt w:val="bullet"/>
      <w:lvlText w:val="•"/>
      <w:lvlJc w:val="left"/>
      <w:pPr>
        <w:ind w:left="3058" w:hanging="222"/>
      </w:pPr>
      <w:rPr>
        <w:rFonts w:hint="default"/>
        <w:lang w:val="vi" w:eastAsia="en-US" w:bidi="ar-SA"/>
      </w:rPr>
    </w:lvl>
    <w:lvl w:ilvl="4" w:tplc="B1EEAD90">
      <w:numFmt w:val="bullet"/>
      <w:lvlText w:val="•"/>
      <w:lvlJc w:val="left"/>
      <w:pPr>
        <w:ind w:left="3924" w:hanging="222"/>
      </w:pPr>
      <w:rPr>
        <w:rFonts w:hint="default"/>
        <w:lang w:val="vi" w:eastAsia="en-US" w:bidi="ar-SA"/>
      </w:rPr>
    </w:lvl>
    <w:lvl w:ilvl="5" w:tplc="14067CD8">
      <w:numFmt w:val="bullet"/>
      <w:lvlText w:val="•"/>
      <w:lvlJc w:val="left"/>
      <w:pPr>
        <w:ind w:left="4790" w:hanging="222"/>
      </w:pPr>
      <w:rPr>
        <w:rFonts w:hint="default"/>
        <w:lang w:val="vi" w:eastAsia="en-US" w:bidi="ar-SA"/>
      </w:rPr>
    </w:lvl>
    <w:lvl w:ilvl="6" w:tplc="F4DC3036">
      <w:numFmt w:val="bullet"/>
      <w:lvlText w:val="•"/>
      <w:lvlJc w:val="left"/>
      <w:pPr>
        <w:ind w:left="5656" w:hanging="222"/>
      </w:pPr>
      <w:rPr>
        <w:rFonts w:hint="default"/>
        <w:lang w:val="vi" w:eastAsia="en-US" w:bidi="ar-SA"/>
      </w:rPr>
    </w:lvl>
    <w:lvl w:ilvl="7" w:tplc="12884FF8">
      <w:numFmt w:val="bullet"/>
      <w:lvlText w:val="•"/>
      <w:lvlJc w:val="left"/>
      <w:pPr>
        <w:ind w:left="6522" w:hanging="222"/>
      </w:pPr>
      <w:rPr>
        <w:rFonts w:hint="default"/>
        <w:lang w:val="vi" w:eastAsia="en-US" w:bidi="ar-SA"/>
      </w:rPr>
    </w:lvl>
    <w:lvl w:ilvl="8" w:tplc="6C600D8E">
      <w:numFmt w:val="bullet"/>
      <w:lvlText w:val="•"/>
      <w:lvlJc w:val="left"/>
      <w:pPr>
        <w:ind w:left="7388" w:hanging="222"/>
      </w:pPr>
      <w:rPr>
        <w:rFonts w:hint="default"/>
        <w:lang w:val="vi" w:eastAsia="en-US" w:bidi="ar-SA"/>
      </w:rPr>
    </w:lvl>
  </w:abstractNum>
  <w:abstractNum w:abstractNumId="14" w15:restartNumberingAfterBreak="0">
    <w:nsid w:val="726E463E"/>
    <w:multiLevelType w:val="hybridMultilevel"/>
    <w:tmpl w:val="F112022E"/>
    <w:lvl w:ilvl="0" w:tplc="0AB41E2A">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6142B4A8">
      <w:numFmt w:val="bullet"/>
      <w:lvlText w:val="•"/>
      <w:lvlJc w:val="left"/>
      <w:pPr>
        <w:ind w:left="1326" w:hanging="222"/>
      </w:pPr>
      <w:rPr>
        <w:rFonts w:hint="default"/>
        <w:lang w:val="vi" w:eastAsia="en-US" w:bidi="ar-SA"/>
      </w:rPr>
    </w:lvl>
    <w:lvl w:ilvl="2" w:tplc="3620DAB8">
      <w:numFmt w:val="bullet"/>
      <w:lvlText w:val="•"/>
      <w:lvlJc w:val="left"/>
      <w:pPr>
        <w:ind w:left="2192" w:hanging="222"/>
      </w:pPr>
      <w:rPr>
        <w:rFonts w:hint="default"/>
        <w:lang w:val="vi" w:eastAsia="en-US" w:bidi="ar-SA"/>
      </w:rPr>
    </w:lvl>
    <w:lvl w:ilvl="3" w:tplc="8696A040">
      <w:numFmt w:val="bullet"/>
      <w:lvlText w:val="•"/>
      <w:lvlJc w:val="left"/>
      <w:pPr>
        <w:ind w:left="3058" w:hanging="222"/>
      </w:pPr>
      <w:rPr>
        <w:rFonts w:hint="default"/>
        <w:lang w:val="vi" w:eastAsia="en-US" w:bidi="ar-SA"/>
      </w:rPr>
    </w:lvl>
    <w:lvl w:ilvl="4" w:tplc="491669A2">
      <w:numFmt w:val="bullet"/>
      <w:lvlText w:val="•"/>
      <w:lvlJc w:val="left"/>
      <w:pPr>
        <w:ind w:left="3924" w:hanging="222"/>
      </w:pPr>
      <w:rPr>
        <w:rFonts w:hint="default"/>
        <w:lang w:val="vi" w:eastAsia="en-US" w:bidi="ar-SA"/>
      </w:rPr>
    </w:lvl>
    <w:lvl w:ilvl="5" w:tplc="0C22F6CE">
      <w:numFmt w:val="bullet"/>
      <w:lvlText w:val="•"/>
      <w:lvlJc w:val="left"/>
      <w:pPr>
        <w:ind w:left="4790" w:hanging="222"/>
      </w:pPr>
      <w:rPr>
        <w:rFonts w:hint="default"/>
        <w:lang w:val="vi" w:eastAsia="en-US" w:bidi="ar-SA"/>
      </w:rPr>
    </w:lvl>
    <w:lvl w:ilvl="6" w:tplc="D4324042">
      <w:numFmt w:val="bullet"/>
      <w:lvlText w:val="•"/>
      <w:lvlJc w:val="left"/>
      <w:pPr>
        <w:ind w:left="5656" w:hanging="222"/>
      </w:pPr>
      <w:rPr>
        <w:rFonts w:hint="default"/>
        <w:lang w:val="vi" w:eastAsia="en-US" w:bidi="ar-SA"/>
      </w:rPr>
    </w:lvl>
    <w:lvl w:ilvl="7" w:tplc="94A61F0C">
      <w:numFmt w:val="bullet"/>
      <w:lvlText w:val="•"/>
      <w:lvlJc w:val="left"/>
      <w:pPr>
        <w:ind w:left="6522" w:hanging="222"/>
      </w:pPr>
      <w:rPr>
        <w:rFonts w:hint="default"/>
        <w:lang w:val="vi" w:eastAsia="en-US" w:bidi="ar-SA"/>
      </w:rPr>
    </w:lvl>
    <w:lvl w:ilvl="8" w:tplc="8B06F792">
      <w:numFmt w:val="bullet"/>
      <w:lvlText w:val="•"/>
      <w:lvlJc w:val="left"/>
      <w:pPr>
        <w:ind w:left="7388" w:hanging="222"/>
      </w:pPr>
      <w:rPr>
        <w:rFonts w:hint="default"/>
        <w:lang w:val="vi" w:eastAsia="en-US" w:bidi="ar-SA"/>
      </w:rPr>
    </w:lvl>
  </w:abstractNum>
  <w:abstractNum w:abstractNumId="15" w15:restartNumberingAfterBreak="0">
    <w:nsid w:val="75F03E73"/>
    <w:multiLevelType w:val="hybridMultilevel"/>
    <w:tmpl w:val="780859B2"/>
    <w:lvl w:ilvl="0" w:tplc="921E0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727C5"/>
    <w:multiLevelType w:val="hybridMultilevel"/>
    <w:tmpl w:val="C8829570"/>
    <w:lvl w:ilvl="0" w:tplc="26109F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71399C"/>
    <w:multiLevelType w:val="hybridMultilevel"/>
    <w:tmpl w:val="FF2CE584"/>
    <w:lvl w:ilvl="0" w:tplc="8494A8D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1B1449C6">
      <w:numFmt w:val="bullet"/>
      <w:lvlText w:val="•"/>
      <w:lvlJc w:val="left"/>
      <w:pPr>
        <w:ind w:left="1326" w:hanging="222"/>
      </w:pPr>
      <w:rPr>
        <w:lang w:eastAsia="en-US" w:bidi="ar-SA"/>
      </w:rPr>
    </w:lvl>
    <w:lvl w:ilvl="2" w:tplc="9EA6F8A0">
      <w:numFmt w:val="bullet"/>
      <w:lvlText w:val="•"/>
      <w:lvlJc w:val="left"/>
      <w:pPr>
        <w:ind w:left="2192" w:hanging="222"/>
      </w:pPr>
      <w:rPr>
        <w:lang w:eastAsia="en-US" w:bidi="ar-SA"/>
      </w:rPr>
    </w:lvl>
    <w:lvl w:ilvl="3" w:tplc="9B4AF5A4">
      <w:numFmt w:val="bullet"/>
      <w:lvlText w:val="•"/>
      <w:lvlJc w:val="left"/>
      <w:pPr>
        <w:ind w:left="3058" w:hanging="222"/>
      </w:pPr>
      <w:rPr>
        <w:lang w:eastAsia="en-US" w:bidi="ar-SA"/>
      </w:rPr>
    </w:lvl>
    <w:lvl w:ilvl="4" w:tplc="25E061D4">
      <w:numFmt w:val="bullet"/>
      <w:lvlText w:val="•"/>
      <w:lvlJc w:val="left"/>
      <w:pPr>
        <w:ind w:left="3924" w:hanging="222"/>
      </w:pPr>
      <w:rPr>
        <w:lang w:eastAsia="en-US" w:bidi="ar-SA"/>
      </w:rPr>
    </w:lvl>
    <w:lvl w:ilvl="5" w:tplc="9926B56E">
      <w:numFmt w:val="bullet"/>
      <w:lvlText w:val="•"/>
      <w:lvlJc w:val="left"/>
      <w:pPr>
        <w:ind w:left="4790" w:hanging="222"/>
      </w:pPr>
      <w:rPr>
        <w:lang w:eastAsia="en-US" w:bidi="ar-SA"/>
      </w:rPr>
    </w:lvl>
    <w:lvl w:ilvl="6" w:tplc="C7CA0A0E">
      <w:numFmt w:val="bullet"/>
      <w:lvlText w:val="•"/>
      <w:lvlJc w:val="left"/>
      <w:pPr>
        <w:ind w:left="5656" w:hanging="222"/>
      </w:pPr>
      <w:rPr>
        <w:lang w:eastAsia="en-US" w:bidi="ar-SA"/>
      </w:rPr>
    </w:lvl>
    <w:lvl w:ilvl="7" w:tplc="F4E82FCE">
      <w:numFmt w:val="bullet"/>
      <w:lvlText w:val="•"/>
      <w:lvlJc w:val="left"/>
      <w:pPr>
        <w:ind w:left="6522" w:hanging="222"/>
      </w:pPr>
      <w:rPr>
        <w:lang w:eastAsia="en-US" w:bidi="ar-SA"/>
      </w:rPr>
    </w:lvl>
    <w:lvl w:ilvl="8" w:tplc="6C6CD2DE">
      <w:numFmt w:val="bullet"/>
      <w:lvlText w:val="•"/>
      <w:lvlJc w:val="left"/>
      <w:pPr>
        <w:ind w:left="7388" w:hanging="222"/>
      </w:pPr>
      <w:rPr>
        <w:lang w:eastAsia="en-US" w:bidi="ar-SA"/>
      </w:rPr>
    </w:lvl>
  </w:abstractNum>
  <w:num w:numId="1">
    <w:abstractNumId w:val="3"/>
  </w:num>
  <w:num w:numId="2">
    <w:abstractNumId w:val="12"/>
  </w:num>
  <w:num w:numId="3">
    <w:abstractNumId w:val="14"/>
  </w:num>
  <w:num w:numId="4">
    <w:abstractNumId w:val="13"/>
  </w:num>
  <w:num w:numId="5">
    <w:abstractNumId w:val="11"/>
  </w:num>
  <w:num w:numId="6">
    <w:abstractNumId w:val="11"/>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4"/>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9"/>
  </w:num>
  <w:num w:numId="13">
    <w:abstractNumId w:val="1"/>
  </w:num>
  <w:num w:numId="14">
    <w:abstractNumId w:val="9"/>
  </w:num>
  <w:num w:numId="15">
    <w:abstractNumId w:val="16"/>
  </w:num>
  <w:num w:numId="16">
    <w:abstractNumId w:val="7"/>
  </w:num>
  <w:num w:numId="17">
    <w:abstractNumId w:val="2"/>
  </w:num>
  <w:num w:numId="18">
    <w:abstractNumId w:val="10"/>
  </w:num>
  <w:num w:numId="19">
    <w:abstractNumId w:val="0"/>
  </w:num>
  <w:num w:numId="20">
    <w:abstractNumId w:val="5"/>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0566"/>
    <w:rsid w:val="0002307B"/>
    <w:rsid w:val="0003229F"/>
    <w:rsid w:val="00034885"/>
    <w:rsid w:val="00075768"/>
    <w:rsid w:val="000761FE"/>
    <w:rsid w:val="00076A35"/>
    <w:rsid w:val="00081A91"/>
    <w:rsid w:val="000846C0"/>
    <w:rsid w:val="00091C9C"/>
    <w:rsid w:val="00095344"/>
    <w:rsid w:val="0009683B"/>
    <w:rsid w:val="000B31E3"/>
    <w:rsid w:val="000B3283"/>
    <w:rsid w:val="000C5692"/>
    <w:rsid w:val="000D1E82"/>
    <w:rsid w:val="000D6098"/>
    <w:rsid w:val="000F0A15"/>
    <w:rsid w:val="000F213C"/>
    <w:rsid w:val="001073A8"/>
    <w:rsid w:val="00114A98"/>
    <w:rsid w:val="00121C81"/>
    <w:rsid w:val="0013547C"/>
    <w:rsid w:val="00141901"/>
    <w:rsid w:val="00161D7C"/>
    <w:rsid w:val="0017012B"/>
    <w:rsid w:val="00177137"/>
    <w:rsid w:val="001A510B"/>
    <w:rsid w:val="001A688A"/>
    <w:rsid w:val="001B5064"/>
    <w:rsid w:val="001C55C5"/>
    <w:rsid w:val="001E7A46"/>
    <w:rsid w:val="00203320"/>
    <w:rsid w:val="0020490C"/>
    <w:rsid w:val="0020498B"/>
    <w:rsid w:val="002158F7"/>
    <w:rsid w:val="00221739"/>
    <w:rsid w:val="00225D3B"/>
    <w:rsid w:val="002260E2"/>
    <w:rsid w:val="002409AC"/>
    <w:rsid w:val="00250BA8"/>
    <w:rsid w:val="00251438"/>
    <w:rsid w:val="00254353"/>
    <w:rsid w:val="00262EDF"/>
    <w:rsid w:val="00267785"/>
    <w:rsid w:val="00272DE0"/>
    <w:rsid w:val="002A66B4"/>
    <w:rsid w:val="002B19AD"/>
    <w:rsid w:val="002C2161"/>
    <w:rsid w:val="002C2E67"/>
    <w:rsid w:val="002C6F9B"/>
    <w:rsid w:val="002D26FA"/>
    <w:rsid w:val="002F36AC"/>
    <w:rsid w:val="00306553"/>
    <w:rsid w:val="0031574D"/>
    <w:rsid w:val="00355B0F"/>
    <w:rsid w:val="00360A05"/>
    <w:rsid w:val="0036414D"/>
    <w:rsid w:val="00364A6F"/>
    <w:rsid w:val="003677F8"/>
    <w:rsid w:val="003743A5"/>
    <w:rsid w:val="00384C82"/>
    <w:rsid w:val="003A7B8E"/>
    <w:rsid w:val="003C3F66"/>
    <w:rsid w:val="003C49CA"/>
    <w:rsid w:val="003D65E3"/>
    <w:rsid w:val="003E2531"/>
    <w:rsid w:val="003E4B74"/>
    <w:rsid w:val="00403868"/>
    <w:rsid w:val="00407E30"/>
    <w:rsid w:val="004418BA"/>
    <w:rsid w:val="004672FA"/>
    <w:rsid w:val="00477E74"/>
    <w:rsid w:val="004809D1"/>
    <w:rsid w:val="00492691"/>
    <w:rsid w:val="004A06DF"/>
    <w:rsid w:val="004A7D06"/>
    <w:rsid w:val="004C0CBC"/>
    <w:rsid w:val="004D1B4A"/>
    <w:rsid w:val="004D3CF9"/>
    <w:rsid w:val="00501F0A"/>
    <w:rsid w:val="005046D7"/>
    <w:rsid w:val="00524574"/>
    <w:rsid w:val="00532942"/>
    <w:rsid w:val="005369A7"/>
    <w:rsid w:val="00540C9E"/>
    <w:rsid w:val="00550B62"/>
    <w:rsid w:val="00554461"/>
    <w:rsid w:val="005559E2"/>
    <w:rsid w:val="00575BCD"/>
    <w:rsid w:val="005760F8"/>
    <w:rsid w:val="00582F91"/>
    <w:rsid w:val="0059197B"/>
    <w:rsid w:val="00593E16"/>
    <w:rsid w:val="00594064"/>
    <w:rsid w:val="00597C18"/>
    <w:rsid w:val="005B11B0"/>
    <w:rsid w:val="005B1867"/>
    <w:rsid w:val="005B5BC6"/>
    <w:rsid w:val="005C343D"/>
    <w:rsid w:val="005C6ADE"/>
    <w:rsid w:val="005D057F"/>
    <w:rsid w:val="005D302A"/>
    <w:rsid w:val="005D6DAC"/>
    <w:rsid w:val="005E05CF"/>
    <w:rsid w:val="005E5699"/>
    <w:rsid w:val="00605E90"/>
    <w:rsid w:val="00615970"/>
    <w:rsid w:val="00645878"/>
    <w:rsid w:val="00646614"/>
    <w:rsid w:val="00664AF4"/>
    <w:rsid w:val="0068182B"/>
    <w:rsid w:val="006828FD"/>
    <w:rsid w:val="00695512"/>
    <w:rsid w:val="006966B9"/>
    <w:rsid w:val="006A08F7"/>
    <w:rsid w:val="006A2C84"/>
    <w:rsid w:val="006B7F9B"/>
    <w:rsid w:val="006C3D28"/>
    <w:rsid w:val="006C3E61"/>
    <w:rsid w:val="006C47FD"/>
    <w:rsid w:val="006E30E0"/>
    <w:rsid w:val="006F2909"/>
    <w:rsid w:val="006F679A"/>
    <w:rsid w:val="00740842"/>
    <w:rsid w:val="00742479"/>
    <w:rsid w:val="00743AAD"/>
    <w:rsid w:val="00747DF9"/>
    <w:rsid w:val="007642AF"/>
    <w:rsid w:val="007A0C79"/>
    <w:rsid w:val="007A0CDF"/>
    <w:rsid w:val="007C0E85"/>
    <w:rsid w:val="007D6A79"/>
    <w:rsid w:val="007E12AA"/>
    <w:rsid w:val="007E2C4B"/>
    <w:rsid w:val="007E4963"/>
    <w:rsid w:val="007F3098"/>
    <w:rsid w:val="00801699"/>
    <w:rsid w:val="0082039F"/>
    <w:rsid w:val="008241FC"/>
    <w:rsid w:val="008274FF"/>
    <w:rsid w:val="0083197C"/>
    <w:rsid w:val="00841E13"/>
    <w:rsid w:val="00885EE9"/>
    <w:rsid w:val="00892678"/>
    <w:rsid w:val="008B07FF"/>
    <w:rsid w:val="008B1CBA"/>
    <w:rsid w:val="008B3402"/>
    <w:rsid w:val="008C4461"/>
    <w:rsid w:val="008C7EFD"/>
    <w:rsid w:val="008D1AB2"/>
    <w:rsid w:val="008E3975"/>
    <w:rsid w:val="008E48BA"/>
    <w:rsid w:val="00904952"/>
    <w:rsid w:val="00907007"/>
    <w:rsid w:val="00924DCF"/>
    <w:rsid w:val="00952357"/>
    <w:rsid w:val="00973FD5"/>
    <w:rsid w:val="00975928"/>
    <w:rsid w:val="009A2AF1"/>
    <w:rsid w:val="009A31CA"/>
    <w:rsid w:val="009B1722"/>
    <w:rsid w:val="009B3CEC"/>
    <w:rsid w:val="009B69C6"/>
    <w:rsid w:val="009C7B2C"/>
    <w:rsid w:val="009D32DD"/>
    <w:rsid w:val="00A06B81"/>
    <w:rsid w:val="00A12280"/>
    <w:rsid w:val="00A1300B"/>
    <w:rsid w:val="00A229BF"/>
    <w:rsid w:val="00A32FAF"/>
    <w:rsid w:val="00A47B3D"/>
    <w:rsid w:val="00A64487"/>
    <w:rsid w:val="00A66D58"/>
    <w:rsid w:val="00A7701D"/>
    <w:rsid w:val="00A94A96"/>
    <w:rsid w:val="00A96F6C"/>
    <w:rsid w:val="00AA70F8"/>
    <w:rsid w:val="00AB00A6"/>
    <w:rsid w:val="00AB670F"/>
    <w:rsid w:val="00AD50B8"/>
    <w:rsid w:val="00AE3AB4"/>
    <w:rsid w:val="00B407F1"/>
    <w:rsid w:val="00B43BBE"/>
    <w:rsid w:val="00B522AB"/>
    <w:rsid w:val="00B52E4A"/>
    <w:rsid w:val="00B5371F"/>
    <w:rsid w:val="00B53E86"/>
    <w:rsid w:val="00B54A23"/>
    <w:rsid w:val="00B620E3"/>
    <w:rsid w:val="00B9176E"/>
    <w:rsid w:val="00B951D8"/>
    <w:rsid w:val="00BA0EE4"/>
    <w:rsid w:val="00BA1FE1"/>
    <w:rsid w:val="00BA47D8"/>
    <w:rsid w:val="00BA682D"/>
    <w:rsid w:val="00BB3688"/>
    <w:rsid w:val="00BB4F80"/>
    <w:rsid w:val="00BB52F6"/>
    <w:rsid w:val="00BC062A"/>
    <w:rsid w:val="00BD2218"/>
    <w:rsid w:val="00BE3819"/>
    <w:rsid w:val="00C10B58"/>
    <w:rsid w:val="00C127C8"/>
    <w:rsid w:val="00C21BFC"/>
    <w:rsid w:val="00C34729"/>
    <w:rsid w:val="00C42392"/>
    <w:rsid w:val="00C4620E"/>
    <w:rsid w:val="00C6114D"/>
    <w:rsid w:val="00C65F78"/>
    <w:rsid w:val="00C72B4C"/>
    <w:rsid w:val="00C7556D"/>
    <w:rsid w:val="00C7761E"/>
    <w:rsid w:val="00C91049"/>
    <w:rsid w:val="00C96CA9"/>
    <w:rsid w:val="00CA34AB"/>
    <w:rsid w:val="00CA377C"/>
    <w:rsid w:val="00CA7EA5"/>
    <w:rsid w:val="00CB572C"/>
    <w:rsid w:val="00CC0161"/>
    <w:rsid w:val="00CD232F"/>
    <w:rsid w:val="00CD4F62"/>
    <w:rsid w:val="00CD7459"/>
    <w:rsid w:val="00D0730A"/>
    <w:rsid w:val="00D204EB"/>
    <w:rsid w:val="00D27658"/>
    <w:rsid w:val="00D4135F"/>
    <w:rsid w:val="00D56B80"/>
    <w:rsid w:val="00D74615"/>
    <w:rsid w:val="00D75FB1"/>
    <w:rsid w:val="00D76997"/>
    <w:rsid w:val="00D85BA1"/>
    <w:rsid w:val="00D87665"/>
    <w:rsid w:val="00DA1B0F"/>
    <w:rsid w:val="00DA581A"/>
    <w:rsid w:val="00DA7163"/>
    <w:rsid w:val="00DC3827"/>
    <w:rsid w:val="00DC5876"/>
    <w:rsid w:val="00DD299C"/>
    <w:rsid w:val="00DD561E"/>
    <w:rsid w:val="00DD6DF3"/>
    <w:rsid w:val="00DE17E5"/>
    <w:rsid w:val="00DE7876"/>
    <w:rsid w:val="00DF0C39"/>
    <w:rsid w:val="00E03472"/>
    <w:rsid w:val="00E1581A"/>
    <w:rsid w:val="00E22458"/>
    <w:rsid w:val="00E36D80"/>
    <w:rsid w:val="00E54138"/>
    <w:rsid w:val="00E557EC"/>
    <w:rsid w:val="00E7184C"/>
    <w:rsid w:val="00E7542C"/>
    <w:rsid w:val="00E75BBD"/>
    <w:rsid w:val="00E75C0F"/>
    <w:rsid w:val="00E77E40"/>
    <w:rsid w:val="00E81FC2"/>
    <w:rsid w:val="00E82971"/>
    <w:rsid w:val="00E84FEF"/>
    <w:rsid w:val="00E90CB8"/>
    <w:rsid w:val="00E923E2"/>
    <w:rsid w:val="00E92DFE"/>
    <w:rsid w:val="00EA0B2C"/>
    <w:rsid w:val="00EA432E"/>
    <w:rsid w:val="00EA7EA5"/>
    <w:rsid w:val="00EC3461"/>
    <w:rsid w:val="00ED6F8A"/>
    <w:rsid w:val="00EF5970"/>
    <w:rsid w:val="00F035E4"/>
    <w:rsid w:val="00F11BE1"/>
    <w:rsid w:val="00F14592"/>
    <w:rsid w:val="00F23F7C"/>
    <w:rsid w:val="00F31C28"/>
    <w:rsid w:val="00F466E4"/>
    <w:rsid w:val="00F6446A"/>
    <w:rsid w:val="00F754E8"/>
    <w:rsid w:val="00F76816"/>
    <w:rsid w:val="00F85A3A"/>
    <w:rsid w:val="00F86B8D"/>
    <w:rsid w:val="00F95CE2"/>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docId w15:val="{FC99F8F9-957B-499F-8AA9-9FF40726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paragraph" w:styleId="NormalWeb">
    <w:name w:val="Normal (Web)"/>
    <w:basedOn w:val="Normal"/>
    <w:uiPriority w:val="99"/>
    <w:unhideWhenUsed/>
    <w:rsid w:val="00A96F6C"/>
    <w:pPr>
      <w:spacing w:before="100" w:beforeAutospacing="1" w:after="100" w:afterAutospacing="1"/>
    </w:pPr>
    <w:rPr>
      <w:sz w:val="24"/>
    </w:rPr>
  </w:style>
  <w:style w:type="paragraph" w:styleId="BodyText">
    <w:name w:val="Body Text"/>
    <w:basedOn w:val="Normal"/>
    <w:link w:val="BodyTextChar"/>
    <w:uiPriority w:val="1"/>
    <w:unhideWhenUsed/>
    <w:qFormat/>
    <w:rsid w:val="00F14592"/>
    <w:pPr>
      <w:widowControl w:val="0"/>
      <w:autoSpaceDE w:val="0"/>
      <w:autoSpaceDN w:val="0"/>
    </w:pPr>
    <w:rPr>
      <w:sz w:val="24"/>
    </w:rPr>
  </w:style>
  <w:style w:type="character" w:customStyle="1" w:styleId="BodyTextChar">
    <w:name w:val="Body Text Char"/>
    <w:basedOn w:val="DefaultParagraphFont"/>
    <w:link w:val="BodyText"/>
    <w:uiPriority w:val="1"/>
    <w:rsid w:val="00F1459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5F78"/>
    <w:rPr>
      <w:sz w:val="16"/>
      <w:szCs w:val="16"/>
    </w:rPr>
  </w:style>
  <w:style w:type="paragraph" w:styleId="CommentText">
    <w:name w:val="annotation text"/>
    <w:basedOn w:val="Normal"/>
    <w:link w:val="CommentTextChar"/>
    <w:uiPriority w:val="99"/>
    <w:semiHidden/>
    <w:unhideWhenUsed/>
    <w:rsid w:val="00C65F78"/>
    <w:rPr>
      <w:sz w:val="20"/>
      <w:szCs w:val="20"/>
    </w:rPr>
  </w:style>
  <w:style w:type="character" w:customStyle="1" w:styleId="CommentTextChar">
    <w:name w:val="Comment Text Char"/>
    <w:basedOn w:val="DefaultParagraphFont"/>
    <w:link w:val="CommentText"/>
    <w:uiPriority w:val="99"/>
    <w:semiHidden/>
    <w:rsid w:val="00C65F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F78"/>
    <w:rPr>
      <w:b/>
      <w:bCs/>
    </w:rPr>
  </w:style>
  <w:style w:type="character" w:customStyle="1" w:styleId="CommentSubjectChar">
    <w:name w:val="Comment Subject Char"/>
    <w:basedOn w:val="CommentTextChar"/>
    <w:link w:val="CommentSubject"/>
    <w:uiPriority w:val="99"/>
    <w:semiHidden/>
    <w:rsid w:val="00C65F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5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F78"/>
    <w:rPr>
      <w:rFonts w:ascii="Segoe UI" w:eastAsia="Times New Roman" w:hAnsi="Segoe UI" w:cs="Segoe UI"/>
      <w:sz w:val="18"/>
      <w:szCs w:val="18"/>
    </w:rPr>
  </w:style>
  <w:style w:type="character" w:customStyle="1" w:styleId="eop">
    <w:name w:val="eop"/>
    <w:basedOn w:val="DefaultParagraphFont"/>
    <w:rsid w:val="0017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69517">
      <w:bodyDiv w:val="1"/>
      <w:marLeft w:val="0"/>
      <w:marRight w:val="0"/>
      <w:marTop w:val="0"/>
      <w:marBottom w:val="0"/>
      <w:divBdr>
        <w:top w:val="none" w:sz="0" w:space="0" w:color="auto"/>
        <w:left w:val="none" w:sz="0" w:space="0" w:color="auto"/>
        <w:bottom w:val="none" w:sz="0" w:space="0" w:color="auto"/>
        <w:right w:val="none" w:sz="0" w:space="0" w:color="auto"/>
      </w:divBdr>
    </w:div>
    <w:div w:id="329988759">
      <w:bodyDiv w:val="1"/>
      <w:marLeft w:val="0"/>
      <w:marRight w:val="0"/>
      <w:marTop w:val="0"/>
      <w:marBottom w:val="0"/>
      <w:divBdr>
        <w:top w:val="none" w:sz="0" w:space="0" w:color="auto"/>
        <w:left w:val="none" w:sz="0" w:space="0" w:color="auto"/>
        <w:bottom w:val="none" w:sz="0" w:space="0" w:color="auto"/>
        <w:right w:val="none" w:sz="0" w:space="0" w:color="auto"/>
      </w:divBdr>
    </w:div>
    <w:div w:id="730927312">
      <w:bodyDiv w:val="1"/>
      <w:marLeft w:val="0"/>
      <w:marRight w:val="0"/>
      <w:marTop w:val="0"/>
      <w:marBottom w:val="0"/>
      <w:divBdr>
        <w:top w:val="none" w:sz="0" w:space="0" w:color="auto"/>
        <w:left w:val="none" w:sz="0" w:space="0" w:color="auto"/>
        <w:bottom w:val="none" w:sz="0" w:space="0" w:color="auto"/>
        <w:right w:val="none" w:sz="0" w:space="0" w:color="auto"/>
      </w:divBdr>
    </w:div>
    <w:div w:id="836388995">
      <w:bodyDiv w:val="1"/>
      <w:marLeft w:val="0"/>
      <w:marRight w:val="0"/>
      <w:marTop w:val="0"/>
      <w:marBottom w:val="0"/>
      <w:divBdr>
        <w:top w:val="none" w:sz="0" w:space="0" w:color="auto"/>
        <w:left w:val="none" w:sz="0" w:space="0" w:color="auto"/>
        <w:bottom w:val="none" w:sz="0" w:space="0" w:color="auto"/>
        <w:right w:val="none" w:sz="0" w:space="0" w:color="auto"/>
      </w:divBdr>
    </w:div>
    <w:div w:id="1103383128">
      <w:bodyDiv w:val="1"/>
      <w:marLeft w:val="0"/>
      <w:marRight w:val="0"/>
      <w:marTop w:val="0"/>
      <w:marBottom w:val="0"/>
      <w:divBdr>
        <w:top w:val="none" w:sz="0" w:space="0" w:color="auto"/>
        <w:left w:val="none" w:sz="0" w:space="0" w:color="auto"/>
        <w:bottom w:val="none" w:sz="0" w:space="0" w:color="auto"/>
        <w:right w:val="none" w:sz="0" w:space="0" w:color="auto"/>
      </w:divBdr>
    </w:div>
    <w:div w:id="1328485173">
      <w:bodyDiv w:val="1"/>
      <w:marLeft w:val="0"/>
      <w:marRight w:val="0"/>
      <w:marTop w:val="0"/>
      <w:marBottom w:val="0"/>
      <w:divBdr>
        <w:top w:val="none" w:sz="0" w:space="0" w:color="auto"/>
        <w:left w:val="none" w:sz="0" w:space="0" w:color="auto"/>
        <w:bottom w:val="none" w:sz="0" w:space="0" w:color="auto"/>
        <w:right w:val="none" w:sz="0" w:space="0" w:color="auto"/>
      </w:divBdr>
    </w:div>
    <w:div w:id="1391925617">
      <w:bodyDiv w:val="1"/>
      <w:marLeft w:val="0"/>
      <w:marRight w:val="0"/>
      <w:marTop w:val="0"/>
      <w:marBottom w:val="0"/>
      <w:divBdr>
        <w:top w:val="none" w:sz="0" w:space="0" w:color="auto"/>
        <w:left w:val="none" w:sz="0" w:space="0" w:color="auto"/>
        <w:bottom w:val="none" w:sz="0" w:space="0" w:color="auto"/>
        <w:right w:val="none" w:sz="0" w:space="0" w:color="auto"/>
      </w:divBdr>
    </w:div>
    <w:div w:id="1408577812">
      <w:bodyDiv w:val="1"/>
      <w:marLeft w:val="0"/>
      <w:marRight w:val="0"/>
      <w:marTop w:val="0"/>
      <w:marBottom w:val="0"/>
      <w:divBdr>
        <w:top w:val="none" w:sz="0" w:space="0" w:color="auto"/>
        <w:left w:val="none" w:sz="0" w:space="0" w:color="auto"/>
        <w:bottom w:val="none" w:sz="0" w:space="0" w:color="auto"/>
        <w:right w:val="none" w:sz="0" w:space="0" w:color="auto"/>
      </w:divBdr>
    </w:div>
    <w:div w:id="1582450011">
      <w:bodyDiv w:val="1"/>
      <w:marLeft w:val="0"/>
      <w:marRight w:val="0"/>
      <w:marTop w:val="0"/>
      <w:marBottom w:val="0"/>
      <w:divBdr>
        <w:top w:val="none" w:sz="0" w:space="0" w:color="auto"/>
        <w:left w:val="none" w:sz="0" w:space="0" w:color="auto"/>
        <w:bottom w:val="none" w:sz="0" w:space="0" w:color="auto"/>
        <w:right w:val="none" w:sz="0" w:space="0" w:color="auto"/>
      </w:divBdr>
    </w:div>
    <w:div w:id="1635793119">
      <w:bodyDiv w:val="1"/>
      <w:marLeft w:val="0"/>
      <w:marRight w:val="0"/>
      <w:marTop w:val="0"/>
      <w:marBottom w:val="0"/>
      <w:divBdr>
        <w:top w:val="none" w:sz="0" w:space="0" w:color="auto"/>
        <w:left w:val="none" w:sz="0" w:space="0" w:color="auto"/>
        <w:bottom w:val="none" w:sz="0" w:space="0" w:color="auto"/>
        <w:right w:val="none" w:sz="0" w:space="0" w:color="auto"/>
      </w:divBdr>
    </w:div>
    <w:div w:id="1832981475">
      <w:bodyDiv w:val="1"/>
      <w:marLeft w:val="0"/>
      <w:marRight w:val="0"/>
      <w:marTop w:val="0"/>
      <w:marBottom w:val="0"/>
      <w:divBdr>
        <w:top w:val="none" w:sz="0" w:space="0" w:color="auto"/>
        <w:left w:val="none" w:sz="0" w:space="0" w:color="auto"/>
        <w:bottom w:val="none" w:sz="0" w:space="0" w:color="auto"/>
        <w:right w:val="none" w:sz="0" w:space="0" w:color="auto"/>
      </w:divBdr>
    </w:div>
    <w:div w:id="18745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Đinh Lê Oanh - Khoa Luật</cp:lastModifiedBy>
  <cp:revision>15</cp:revision>
  <dcterms:created xsi:type="dcterms:W3CDTF">2021-10-23T03:36:00Z</dcterms:created>
  <dcterms:modified xsi:type="dcterms:W3CDTF">2021-10-24T13:07:00Z</dcterms:modified>
</cp:coreProperties>
</file>