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2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1"/>
        <w:gridCol w:w="3529"/>
        <w:gridCol w:w="444"/>
        <w:gridCol w:w="1655"/>
        <w:gridCol w:w="1177"/>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00" w:type="dxa"/>
            <w:gridSpan w:val="2"/>
          </w:tcPr>
          <w:p>
            <w:pPr>
              <w:rPr>
                <w:sz w:val="24"/>
              </w:rPr>
            </w:pPr>
            <w:r>
              <w:rPr>
                <w:sz w:val="24"/>
              </w:rPr>
              <w:t>TRƯỜNG ĐẠI HỌC VĂN LANG</w:t>
            </w:r>
          </w:p>
        </w:tc>
        <w:tc>
          <w:tcPr>
            <w:tcW w:w="4705" w:type="dxa"/>
            <w:gridSpan w:val="4"/>
          </w:tcPr>
          <w:p>
            <w:pPr>
              <w:jc w:val="center"/>
              <w:rPr>
                <w:b/>
                <w:bCs/>
                <w:sz w:val="24"/>
              </w:rPr>
            </w:pPr>
            <w:r>
              <w:rPr>
                <w:b/>
                <w:bCs/>
                <w:sz w:val="24"/>
              </w:rPr>
              <w:t>ĐỀ THI KẾT THÚC HỌC PHẦN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44" w:type="dxa"/>
            <w:gridSpan w:val="3"/>
          </w:tcPr>
          <w:p>
            <w:pPr>
              <w:spacing w:before="60"/>
              <w:rPr>
                <w:rFonts w:hint="default"/>
                <w:b/>
                <w:sz w:val="24"/>
                <w:lang w:val="en-US"/>
              </w:rPr>
            </w:pPr>
            <w:r>
              <w:rPr>
                <w:b/>
                <w:color w:val="auto"/>
                <w:sz w:val="24"/>
              </w:rPr>
              <w:t xml:space="preserve">KHOA </w:t>
            </w:r>
            <w:r>
              <w:rPr>
                <w:rFonts w:hint="default"/>
                <w:b/>
                <w:color w:val="auto"/>
                <w:sz w:val="24"/>
                <w:lang w:val="en-US"/>
              </w:rPr>
              <w:t>XÃ HỘI VÀ NHÂN VĂN</w:t>
            </w:r>
          </w:p>
        </w:tc>
        <w:tc>
          <w:tcPr>
            <w:tcW w:w="1655" w:type="dxa"/>
          </w:tcPr>
          <w:p>
            <w:pPr>
              <w:spacing w:before="60"/>
              <w:rPr>
                <w:rFonts w:hint="default"/>
                <w:b/>
                <w:bCs/>
                <w:sz w:val="24"/>
                <w:lang w:val="en-US"/>
              </w:rPr>
            </w:pPr>
            <w:r>
              <w:rPr>
                <w:sz w:val="24"/>
              </w:rPr>
              <w:t>Học kỳ:</w:t>
            </w:r>
            <w:r>
              <w:rPr>
                <w:rFonts w:hint="default"/>
                <w:sz w:val="24"/>
                <w:lang w:val="en-US"/>
              </w:rPr>
              <w:t xml:space="preserve"> 211</w:t>
            </w:r>
          </w:p>
        </w:tc>
        <w:tc>
          <w:tcPr>
            <w:tcW w:w="1177" w:type="dxa"/>
          </w:tcPr>
          <w:p>
            <w:pPr>
              <w:spacing w:before="60"/>
              <w:rPr>
                <w:sz w:val="24"/>
              </w:rPr>
            </w:pPr>
            <w:r>
              <w:rPr>
                <w:sz w:val="24"/>
              </w:rPr>
              <w:t>Năm học:</w:t>
            </w:r>
          </w:p>
        </w:tc>
        <w:tc>
          <w:tcPr>
            <w:tcW w:w="1429" w:type="dxa"/>
          </w:tcPr>
          <w:p>
            <w:pPr>
              <w:spacing w:before="60"/>
              <w:rPr>
                <w:b/>
                <w:bCs/>
                <w:color w:val="auto"/>
                <w:sz w:val="24"/>
              </w:rPr>
            </w:pPr>
            <w:r>
              <w:rPr>
                <w:b/>
                <w:bCs/>
                <w:color w:val="auto"/>
                <w:sz w:val="24"/>
              </w:rPr>
              <w:t>2021 - 2022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vAlign w:val="center"/>
          </w:tcPr>
          <w:p>
            <w:pPr>
              <w:spacing w:before="120" w:after="60"/>
              <w:rPr>
                <w:spacing w:val="-4"/>
                <w:sz w:val="24"/>
              </w:rPr>
            </w:pPr>
            <w:r>
              <w:rPr>
                <w:color w:val="auto"/>
                <w:spacing w:val="-4"/>
                <w:sz w:val="24"/>
              </w:rPr>
              <w:t xml:space="preserve">Mã học phần:     </w:t>
            </w:r>
            <w:r>
              <w:rPr>
                <w:rFonts w:hint="default"/>
                <w:b/>
                <w:bCs/>
                <w:color w:val="auto"/>
                <w:spacing w:val="-4"/>
                <w:sz w:val="24"/>
              </w:rPr>
              <w:t>DCX0120</w:t>
            </w:r>
            <w:r>
              <w:rPr>
                <w:color w:val="auto"/>
                <w:spacing w:val="-4"/>
                <w:sz w:val="24"/>
              </w:rPr>
              <w:t xml:space="preserve">                                                    </w:t>
            </w:r>
            <w:r>
              <w:rPr>
                <w:color w:val="auto"/>
                <w:sz w:val="24"/>
              </w:rPr>
              <w:t xml:space="preserve">Tên học phần:  </w:t>
            </w:r>
            <w:r>
              <w:rPr>
                <w:rFonts w:hint="default"/>
                <w:color w:val="auto"/>
                <w:sz w:val="24"/>
                <w:lang w:val="en-US"/>
              </w:rPr>
              <w:t>Giới và phát triển</w:t>
            </w:r>
            <w:r>
              <w:rPr>
                <w:color w:val="auto"/>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spacing w:val="-4"/>
                <w:sz w:val="24"/>
              </w:rPr>
            </w:pPr>
            <w:r>
              <w:rPr>
                <w:spacing w:val="-4"/>
                <w:sz w:val="24"/>
              </w:rPr>
              <w:t>Mã nhóm lớp HP:</w:t>
            </w:r>
          </w:p>
        </w:tc>
        <w:tc>
          <w:tcPr>
            <w:tcW w:w="8234" w:type="dxa"/>
            <w:gridSpan w:val="5"/>
            <w:vAlign w:val="center"/>
          </w:tcPr>
          <w:p>
            <w:pPr>
              <w:spacing w:before="120" w:after="60"/>
              <w:ind w:left="-57" w:right="-57"/>
              <w:rPr>
                <w:b/>
                <w:bCs/>
                <w:spacing w:val="-4"/>
                <w:sz w:val="24"/>
              </w:rPr>
            </w:pPr>
            <w:r>
              <w:rPr>
                <w:rFonts w:hint="default"/>
                <w:b/>
                <w:bCs/>
                <w:spacing w:val="-4"/>
                <w:sz w:val="24"/>
              </w:rPr>
              <w:t>211_DCX0120_01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spacing w:val="-4"/>
                <w:sz w:val="24"/>
              </w:rPr>
            </w:pPr>
            <w:r>
              <w:rPr>
                <w:spacing w:val="-4"/>
                <w:sz w:val="24"/>
              </w:rPr>
              <w:t>Thời gian làm bài:</w:t>
            </w:r>
          </w:p>
        </w:tc>
        <w:tc>
          <w:tcPr>
            <w:tcW w:w="8234" w:type="dxa"/>
            <w:gridSpan w:val="5"/>
          </w:tcPr>
          <w:p>
            <w:pPr>
              <w:spacing w:before="120" w:after="60"/>
              <w:ind w:left="-57" w:right="-57"/>
              <w:rPr>
                <w:spacing w:val="-4"/>
                <w:sz w:val="24"/>
              </w:rPr>
            </w:pPr>
            <w:r>
              <w:rPr>
                <w:rFonts w:hint="default"/>
                <w:spacing w:val="-4"/>
                <w:sz w:val="24"/>
                <w:lang w:val="en-US"/>
              </w:rPr>
              <w:t xml:space="preserve">75 </w:t>
            </w:r>
            <w:r>
              <w:rPr>
                <w:spacing w:val="-4"/>
                <w:sz w:val="24"/>
              </w:rPr>
              <w:t>(phút)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pStyle w:val="3"/>
              <w:outlineLvl w:val="1"/>
              <w:rPr>
                <w:color w:val="auto"/>
                <w:spacing w:val="-4"/>
                <w:sz w:val="24"/>
              </w:rPr>
            </w:pPr>
            <w:r>
              <w:rPr>
                <w:color w:val="auto"/>
                <w:spacing w:val="-4"/>
                <w:sz w:val="24"/>
              </w:rPr>
              <w:t>Hình thức thi:</w:t>
            </w:r>
          </w:p>
        </w:tc>
        <w:tc>
          <w:tcPr>
            <w:tcW w:w="8234" w:type="dxa"/>
            <w:gridSpan w:val="5"/>
          </w:tcPr>
          <w:p>
            <w:pPr>
              <w:pStyle w:val="3"/>
              <w:outlineLvl w:val="1"/>
              <w:rPr>
                <w:b/>
                <w:bCs/>
                <w:color w:val="auto"/>
                <w:spacing w:val="-4"/>
                <w:sz w:val="24"/>
              </w:rPr>
            </w:pPr>
            <w:r>
              <w:rPr>
                <w:b/>
                <w:bCs/>
                <w:color w:val="auto"/>
                <w:spacing w:val="-4"/>
                <w:sz w:val="24"/>
              </w:rPr>
              <w:t>Tự luận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tcPr>
          <w:p>
            <w:pPr>
              <w:pStyle w:val="3"/>
              <w:outlineLvl w:val="1"/>
              <w:rPr>
                <w:b/>
                <w:bCs/>
                <w:color w:val="FF0000"/>
                <w:spacing w:val="-4"/>
                <w:sz w:val="2"/>
                <w:szCs w:val="2"/>
              </w:rPr>
            </w:pPr>
          </w:p>
          <w:p>
            <w:pPr>
              <w:pStyle w:val="3"/>
              <w:outlineLvl w:val="1"/>
              <w:rPr>
                <w:rFonts w:hint="default"/>
                <w:b/>
                <w:bCs/>
                <w:sz w:val="32"/>
                <w:szCs w:val="32"/>
                <w:lang w:val="en-US"/>
              </w:rPr>
            </w:pPr>
            <w:r>
              <w:rPr>
                <w:rFonts w:hint="default"/>
                <w:b/>
                <w:bCs/>
                <w:color w:val="FF0000"/>
                <w:spacing w:val="-4"/>
                <w:sz w:val="24"/>
                <w:szCs w:val="24"/>
                <w:lang w:val="en-US"/>
              </w:rPr>
              <w:t xml:space="preserve"> </w:t>
            </w:r>
            <w:r>
              <w:rPr>
                <w:rStyle w:val="15"/>
                <w:color w:val="000000" w:themeColor="text1"/>
                <w:sz w:val="24"/>
                <w14:textFill>
                  <w14:solidFill>
                    <w14:schemeClr w14:val="tx1"/>
                  </w14:solidFill>
                </w14:textFill>
              </w:rPr>
              <w:t>SV gõ trực tiếp trên khung trả lời của hệ thống thi</w:t>
            </w:r>
            <w:r>
              <w:rPr>
                <w:rStyle w:val="15"/>
                <w:rFonts w:hint="default"/>
                <w:color w:val="000000" w:themeColor="text1"/>
                <w:sz w:val="24"/>
                <w:lang w:val="en-US"/>
                <w14:textFill>
                  <w14:solidFill>
                    <w14:schemeClr w14:val="tx1"/>
                  </w14:solidFill>
                </w14:textFill>
              </w:rPr>
              <w:t>.</w:t>
            </w:r>
          </w:p>
        </w:tc>
      </w:tr>
    </w:tbl>
    <w:p>
      <w:pPr>
        <w:tabs>
          <w:tab w:val="left" w:pos="1060"/>
        </w:tabs>
        <w:spacing w:line="276" w:lineRule="auto"/>
        <w:jc w:val="both"/>
        <w:rPr>
          <w:b/>
          <w:color w:val="FF0000"/>
          <w:sz w:val="12"/>
          <w:szCs w:val="12"/>
        </w:rPr>
      </w:pPr>
    </w:p>
    <w:p>
      <w:pPr>
        <w:spacing w:before="240" w:after="240"/>
        <w:ind w:left="142"/>
        <w:rPr>
          <w:b/>
          <w:bCs/>
        </w:rPr>
      </w:pPr>
      <w:r>
        <w:rPr>
          <w:b/>
          <w:bCs/>
        </w:rPr>
        <w:t>Câu 1 (</w:t>
      </w:r>
      <w:r>
        <w:rPr>
          <w:rFonts w:hint="default"/>
          <w:b/>
          <w:bCs/>
          <w:lang w:val="en-US"/>
        </w:rPr>
        <w:t xml:space="preserve">4 </w:t>
      </w:r>
      <w:r>
        <w:rPr>
          <w:b/>
          <w:bCs/>
        </w:rPr>
        <w:t xml:space="preserve"> điểm): </w:t>
      </w:r>
    </w:p>
    <w:p>
      <w:pPr>
        <w:spacing w:before="240" w:after="240"/>
        <w:ind w:left="142" w:firstLine="719" w:firstLineChars="0"/>
      </w:pPr>
      <w:r>
        <w:rPr>
          <w:rFonts w:hint="default"/>
          <w:lang w:val="en-US"/>
        </w:rPr>
        <w:t xml:space="preserve">Anh/chị hãy giải thích định kiến giới và vai trò giới. </w:t>
      </w:r>
    </w:p>
    <w:p>
      <w:pPr>
        <w:spacing w:before="240" w:after="240"/>
        <w:ind w:left="142"/>
        <w:rPr>
          <w:b/>
          <w:bCs/>
        </w:rPr>
      </w:pPr>
      <w:r>
        <w:rPr>
          <w:b/>
          <w:bCs/>
        </w:rPr>
        <w:t xml:space="preserve">Câu 2 </w:t>
      </w:r>
      <w:r>
        <w:rPr>
          <w:rFonts w:hint="default"/>
          <w:b/>
          <w:bCs/>
          <w:lang w:val="en-US"/>
        </w:rPr>
        <w:t xml:space="preserve">( 6 </w:t>
      </w:r>
      <w:r>
        <w:rPr>
          <w:b/>
          <w:bCs/>
        </w:rPr>
        <w:t xml:space="preserve">điểm):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Cho đoạn trò chuyện sau:</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w:t>
      </w:r>
      <w:r>
        <w:rPr>
          <w:rFonts w:ascii="Times New Roman" w:hAnsi="Times New Roman" w:cs="Times New Roman"/>
          <w:sz w:val="26"/>
          <w:szCs w:val="26"/>
        </w:rPr>
        <w:t>Trong nhà</w:t>
      </w:r>
      <w:r>
        <w:rPr>
          <w:rFonts w:hint="default" w:ascii="Times New Roman" w:hAnsi="Times New Roman" w:cs="Times New Roman"/>
          <w:sz w:val="26"/>
          <w:szCs w:val="26"/>
          <w:lang w:val="en-US"/>
        </w:rPr>
        <w:t>, chồng là chủ hộ. Chồng làm công nhân hơn mười năm nay, còn tôi ở nhà nội trợ và đưa đón con cái học hành. T</w:t>
      </w:r>
      <w:r>
        <w:rPr>
          <w:rFonts w:ascii="Times New Roman" w:hAnsi="Times New Roman" w:cs="Times New Roman"/>
          <w:sz w:val="26"/>
          <w:szCs w:val="26"/>
        </w:rPr>
        <w:t xml:space="preserve">iền bạc </w:t>
      </w:r>
      <w:r>
        <w:rPr>
          <w:rFonts w:hint="default" w:ascii="Times New Roman" w:hAnsi="Times New Roman" w:cs="Times New Roman"/>
          <w:sz w:val="26"/>
          <w:szCs w:val="26"/>
          <w:lang w:val="en-US"/>
        </w:rPr>
        <w:t>thì chồng đưa cho tôi giữ hết,</w:t>
      </w:r>
      <w:r>
        <w:rPr>
          <w:rFonts w:ascii="Times New Roman" w:hAnsi="Times New Roman" w:cs="Times New Roman"/>
          <w:sz w:val="26"/>
          <w:szCs w:val="26"/>
        </w:rPr>
        <w:t xml:space="preserve"> khi nào đi đây đi đó thì ổng xin, ổng nói chung ít xài tiền và ổng cũng không phung phí. </w:t>
      </w:r>
      <w:r>
        <w:rPr>
          <w:rFonts w:hint="default" w:ascii="Times New Roman" w:hAnsi="Times New Roman" w:cs="Times New Roman"/>
          <w:sz w:val="26"/>
          <w:szCs w:val="26"/>
          <w:lang w:val="en-US"/>
        </w:rPr>
        <w:t>Mỗi lần muốn mua sắm cái gì trong gia đình thì cũng có trao đổi qua lại,</w:t>
      </w:r>
      <w:r>
        <w:rPr>
          <w:rFonts w:ascii="Times New Roman" w:hAnsi="Times New Roman" w:cs="Times New Roman"/>
          <w:sz w:val="26"/>
          <w:szCs w:val="26"/>
        </w:rPr>
        <w:t xml:space="preserve"> chồng muốn mua xe cho mình,</w:t>
      </w:r>
      <w:r>
        <w:rPr>
          <w:rFonts w:hint="default" w:ascii="Times New Roman" w:hAnsi="Times New Roman" w:cs="Times New Roman"/>
          <w:sz w:val="26"/>
          <w:szCs w:val="26"/>
          <w:lang w:val="en-US"/>
        </w:rPr>
        <w:t xml:space="preserve"> anh ấy nói</w:t>
      </w:r>
      <w:r>
        <w:rPr>
          <w:rFonts w:ascii="Times New Roman" w:hAnsi="Times New Roman" w:cs="Times New Roman"/>
          <w:sz w:val="26"/>
          <w:szCs w:val="26"/>
        </w:rPr>
        <w:t xml:space="preserve"> “chuyến này anh mua xe cho em đi, anh mua cho em vision để em chở con, con gái chạy xe tay ga chở con nhìn nó đẹp mà nó đỡ nguy hiểm”, tại xe của chồng là xe Exciter của nam giới, mình xót tiền kêu “bây giờ xe đó bao nhiêu?”,</w:t>
      </w:r>
      <w:r>
        <w:rPr>
          <w:rFonts w:hint="default" w:ascii="Times New Roman" w:hAnsi="Times New Roman" w:cs="Times New Roman"/>
          <w:sz w:val="26"/>
          <w:szCs w:val="26"/>
          <w:lang w:val="en-US"/>
        </w:rPr>
        <w:t xml:space="preserve"> mà cái xe đó giá </w:t>
      </w:r>
      <w:r>
        <w:rPr>
          <w:rFonts w:ascii="Times New Roman" w:hAnsi="Times New Roman" w:cs="Times New Roman"/>
          <w:sz w:val="26"/>
          <w:szCs w:val="26"/>
        </w:rPr>
        <w:t xml:space="preserve">ba </w:t>
      </w:r>
      <w:r>
        <w:rPr>
          <w:rFonts w:hint="default" w:ascii="Times New Roman" w:hAnsi="Times New Roman" w:cs="Times New Roman"/>
          <w:sz w:val="26"/>
          <w:szCs w:val="26"/>
          <w:lang w:val="en-US"/>
        </w:rPr>
        <w:t xml:space="preserve">mươi </w:t>
      </w:r>
      <w:r>
        <w:rPr>
          <w:rFonts w:ascii="Times New Roman" w:hAnsi="Times New Roman" w:cs="Times New Roman"/>
          <w:sz w:val="26"/>
          <w:szCs w:val="26"/>
        </w:rPr>
        <w:t xml:space="preserve">mấy triệu, mình xót quá kêu “thôi thôi, em không có mua”. Vợ chồng chạy chung chiếc xe thôi, với lại chồng mình tối ngày cứ ôm chiếc xe tải thôi, còn xe đó đa số là do mình chạy, mà giờ mua hai chiếc đâm ra dư không ai chạy thì sao, cái là mình gạt gạt liền, không mua không mua. </w:t>
      </w:r>
      <w:r>
        <w:rPr>
          <w:rFonts w:hint="default" w:ascii="Times New Roman" w:hAnsi="Times New Roman" w:cs="Times New Roman"/>
          <w:sz w:val="26"/>
          <w:szCs w:val="26"/>
          <w:lang w:val="en-US"/>
        </w:rPr>
        <w:t>Mà mỗi khi đi đám cưới thì toàn ổng đi, ổng thích đi gặp bạn bè, họ hàng. Tính ổng từ hồi nào giờ rất thích giao du với mọi người.</w:t>
      </w:r>
    </w:p>
    <w:p>
      <w:pPr>
        <w:widowControl w:val="0"/>
        <w:autoSpaceDE w:val="0"/>
        <w:autoSpaceDN w:val="0"/>
        <w:adjustRightInd w:val="0"/>
        <w:spacing w:after="0" w:line="240" w:lineRule="auto"/>
        <w:ind w:firstLine="72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Sau này con cái lớn thì đứa nào</w:t>
      </w:r>
      <w:r>
        <w:rPr>
          <w:rFonts w:ascii="Times New Roman" w:hAnsi="Times New Roman" w:cs="Times New Roman"/>
          <w:sz w:val="26"/>
          <w:szCs w:val="26"/>
        </w:rPr>
        <w:t xml:space="preserve"> ở phụng dưỡng mình thì mình chia cho nó nhiều hơn, đứa nào ở riêng có điều kiện thì chia ít một chút, cho nó chan hòa, để cho công bằng một chút.</w:t>
      </w:r>
      <w:r>
        <w:rPr>
          <w:rFonts w:hint="default" w:ascii="Times New Roman" w:hAnsi="Times New Roman" w:cs="Times New Roman"/>
          <w:sz w:val="26"/>
          <w:szCs w:val="26"/>
          <w:lang w:val="en-US"/>
        </w:rPr>
        <w:t xml:space="preserve"> Chuyện dựng vợ gả chồng cho chúng nó là việc lớn nên hai vợ chồng bàn bạc với nhau, ý kiến của ai hợp lý thì mình theo. Còn việc học hành của con cái là tôi quyết định hết, ông chồng không biết gì đâu. </w:t>
      </w:r>
    </w:p>
    <w:p>
      <w:pPr>
        <w:widowControl w:val="0"/>
        <w:autoSpaceDE w:val="0"/>
        <w:autoSpaceDN w:val="0"/>
        <w:adjustRightInd w:val="0"/>
        <w:spacing w:after="0" w:line="240" w:lineRule="auto"/>
        <w:ind w:firstLine="720" w:firstLineChars="0"/>
        <w:jc w:val="both"/>
        <w:rPr>
          <w:rFonts w:hint="default" w:ascii="Times New Roman" w:hAnsi="Times New Roman" w:eastAsia="Times New Roman" w:cs="Times New Roman"/>
          <w:sz w:val="26"/>
          <w:szCs w:val="26"/>
          <w:lang w:val="en-US"/>
        </w:rPr>
      </w:pPr>
    </w:p>
    <w:p>
      <w:pPr>
        <w:widowControl w:val="0"/>
        <w:autoSpaceDE w:val="0"/>
        <w:autoSpaceDN w:val="0"/>
        <w:adjustRightInd w:val="0"/>
        <w:spacing w:after="0" w:line="24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Dựa vào đoạn trò chuyện trên, anh/chị hãy:</w:t>
      </w:r>
    </w:p>
    <w:p>
      <w:pPr>
        <w:widowControl w:val="0"/>
        <w:numPr>
          <w:ilvl w:val="0"/>
          <w:numId w:val="1"/>
        </w:numPr>
        <w:autoSpaceDE w:val="0"/>
        <w:autoSpaceDN w:val="0"/>
        <w:adjustRightInd w:val="0"/>
        <w:spacing w:after="0" w:line="240" w:lineRule="auto"/>
        <w:ind w:firstLine="720" w:firstLineChars="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Giải thích sự cần thiết của phân tích giới. </w:t>
      </w:r>
    </w:p>
    <w:p>
      <w:pPr>
        <w:widowControl w:val="0"/>
        <w:autoSpaceDE w:val="0"/>
        <w:autoSpaceDN w:val="0"/>
        <w:adjustRightInd w:val="0"/>
        <w:spacing w:after="0" w:line="240" w:lineRule="auto"/>
        <w:ind w:firstLine="720" w:firstLineChars="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b. Sử dụng công cụ phân tích giới ra quyết định để làm rõ vai trò ra quyết định của nam và nữ giới trong đoạn trò chuyện trên.</w:t>
      </w:r>
    </w:p>
    <w:p>
      <w:pPr>
        <w:spacing w:before="240" w:after="240"/>
        <w:ind w:left="142"/>
        <w:rPr>
          <w:rFonts w:hint="default"/>
          <w:lang w:val="en-US"/>
        </w:rPr>
      </w:pPr>
    </w:p>
    <w:p>
      <w:pPr>
        <w:spacing w:before="240" w:after="240"/>
        <w:ind w:left="142"/>
        <w:rPr>
          <w:rFonts w:hint="default"/>
          <w:lang w:val="en-US"/>
        </w:rPr>
      </w:pPr>
    </w:p>
    <w:p>
      <w:pPr>
        <w:spacing w:before="240" w:after="240"/>
        <w:ind w:left="142"/>
        <w:rPr>
          <w:rFonts w:hint="default"/>
          <w:lang w:val="en-US"/>
        </w:rPr>
      </w:pPr>
    </w:p>
    <w:p>
      <w:pPr>
        <w:spacing w:before="240" w:after="240"/>
        <w:ind w:left="142"/>
        <w:rPr>
          <w:rFonts w:hint="default"/>
          <w:lang w:val="en-US"/>
        </w:rPr>
      </w:pPr>
      <w:bookmarkStart w:id="0" w:name="_GoBack"/>
      <w:bookmarkEnd w:id="0"/>
    </w:p>
    <w:p>
      <w:pPr>
        <w:tabs>
          <w:tab w:val="center" w:pos="2835"/>
          <w:tab w:val="center" w:pos="7655"/>
        </w:tabs>
        <w:spacing w:before="120"/>
        <w:ind w:left="142"/>
        <w:rPr>
          <w:i/>
          <w:iCs/>
        </w:rPr>
      </w:pPr>
    </w:p>
    <w:p>
      <w:pPr>
        <w:tabs>
          <w:tab w:val="center" w:pos="2835"/>
          <w:tab w:val="center" w:pos="7655"/>
        </w:tabs>
        <w:spacing w:before="120"/>
        <w:ind w:left="142"/>
        <w:jc w:val="right"/>
        <w:rPr>
          <w:i/>
          <w:iCs/>
        </w:rPr>
      </w:pPr>
      <w:r>
        <w:rPr>
          <w:rFonts w:hint="default"/>
          <w:i/>
          <w:iCs/>
          <w:lang w:val="en-US"/>
        </w:rPr>
        <w:tab/>
      </w:r>
      <w:r>
        <w:rPr>
          <w:rFonts w:hint="default"/>
          <w:i/>
          <w:iCs/>
          <w:lang w:val="en-US"/>
        </w:rPr>
        <w:tab/>
      </w:r>
      <w:r>
        <w:rPr>
          <w:i/>
          <w:iCs/>
        </w:rPr>
        <w:t>Ngày biên soạn:  Ngày 20 tháng 10 năm 20</w:t>
      </w:r>
      <w:r>
        <w:rPr>
          <w:rFonts w:hint="default"/>
          <w:i/>
          <w:iCs/>
          <w:lang w:val="en-US"/>
        </w:rPr>
        <w:t>21</w:t>
      </w:r>
    </w:p>
    <w:p>
      <w:pPr>
        <w:tabs>
          <w:tab w:val="center" w:pos="2835"/>
          <w:tab w:val="center" w:pos="7655"/>
        </w:tabs>
        <w:spacing w:before="120"/>
        <w:ind w:left="142"/>
        <w:jc w:val="right"/>
        <w:rPr>
          <w:b/>
          <w:bCs/>
        </w:rPr>
      </w:pPr>
      <w:r>
        <w:rPr>
          <w:i/>
          <w:iCs/>
        </w:rPr>
        <w:tab/>
      </w:r>
      <w:r>
        <w:rPr>
          <w:b/>
          <w:bCs/>
        </w:rPr>
        <w:t>Giảng viên biên soạn đề thi</w:t>
      </w:r>
    </w:p>
    <w:p>
      <w:pPr>
        <w:spacing w:before="120"/>
        <w:ind w:left="142"/>
        <w:jc w:val="right"/>
      </w:pPr>
      <w:r>
        <w:drawing>
          <wp:inline distT="0" distB="0" distL="0" distR="0">
            <wp:extent cx="1223010" cy="622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1223010" cy="622300"/>
                    </a:xfrm>
                    <a:prstGeom prst="rect">
                      <a:avLst/>
                    </a:prstGeom>
                  </pic:spPr>
                </pic:pic>
              </a:graphicData>
            </a:graphic>
          </wp:inline>
        </w:drawing>
      </w:r>
    </w:p>
    <w:p>
      <w:pPr>
        <w:tabs>
          <w:tab w:val="left" w:pos="567"/>
          <w:tab w:val="center" w:pos="2835"/>
        </w:tabs>
        <w:spacing w:before="120"/>
        <w:ind w:left="142"/>
        <w:jc w:val="right"/>
        <w:rPr>
          <w:b/>
          <w:bCs/>
        </w:rPr>
      </w:pPr>
      <w:r>
        <w:rPr>
          <w:b/>
          <w:bCs/>
        </w:rPr>
        <w:t>Phan Thị Kim Liên</w:t>
      </w:r>
    </w:p>
    <w:p>
      <w:pPr>
        <w:spacing w:before="120"/>
        <w:ind w:left="142"/>
        <w:rPr>
          <w:sz w:val="20"/>
          <w:szCs w:val="16"/>
        </w:rPr>
      </w:pPr>
      <w:r>
        <w:tab/>
      </w:r>
      <w:r>
        <w:tab/>
      </w:r>
      <w:r>
        <w:tab/>
      </w:r>
      <w:r>
        <w:tab/>
      </w:r>
      <w:r>
        <w:rPr>
          <w:sz w:val="20"/>
          <w:szCs w:val="16"/>
        </w:rPr>
        <w:tab/>
      </w:r>
    </w:p>
    <w:p>
      <w:pPr>
        <w:tabs>
          <w:tab w:val="left" w:pos="1060"/>
        </w:tabs>
        <w:spacing w:line="276" w:lineRule="auto"/>
        <w:ind w:left="142"/>
        <w:jc w:val="right"/>
        <w:rPr>
          <w:rFonts w:hint="default"/>
          <w:b/>
          <w:color w:val="FF0000"/>
          <w:szCs w:val="26"/>
          <w:lang w:val="en-US"/>
        </w:rPr>
      </w:pPr>
      <w:r>
        <w:rPr>
          <w:i/>
          <w:iCs/>
        </w:rPr>
        <w:t>Ngày kiểm duyệt:  Ngày 2</w:t>
      </w:r>
      <w:r>
        <w:rPr>
          <w:rFonts w:hint="default"/>
          <w:i/>
          <w:iCs/>
          <w:lang w:val="en-US"/>
        </w:rPr>
        <w:t>5</w:t>
      </w:r>
      <w:r>
        <w:rPr>
          <w:i/>
          <w:iCs/>
        </w:rPr>
        <w:t xml:space="preserve"> tháng 10 năm 20</w:t>
      </w:r>
      <w:r>
        <w:rPr>
          <w:rFonts w:hint="default"/>
          <w:i/>
          <w:iCs/>
          <w:lang w:val="en-US"/>
        </w:rPr>
        <w:t>21</w:t>
      </w:r>
    </w:p>
    <w:p>
      <w:pPr>
        <w:tabs>
          <w:tab w:val="left" w:pos="567"/>
          <w:tab w:val="center" w:pos="2835"/>
        </w:tabs>
        <w:spacing w:before="120"/>
        <w:ind w:left="142"/>
        <w:jc w:val="right"/>
        <w:rPr>
          <w:b/>
          <w:bCs/>
        </w:rPr>
      </w:pPr>
      <w:r>
        <w:rPr>
          <w:b/>
          <w:bCs/>
          <w:szCs w:val="26"/>
        </w:rPr>
        <w:pict>
          <v:shape id="_x0000_s1026" o:spid="_x0000_s1026" o:spt="75" type="#_x0000_t75" style="position:absolute;left:0pt;margin-left:366.65pt;margin-top:19.55pt;height:46.15pt;width:70.65pt;z-index:251658240;mso-width-relative:page;mso-height-relative:page;" o:ole="t" filled="f" o:preferrelative="t" stroked="f" coordsize="21600,21600">
            <v:path/>
            <v:fill on="f" focussize="0,0"/>
            <v:stroke on="f" joinstyle="miter"/>
            <v:imagedata r:id="rId7" o:title=""/>
            <o:lock v:ext="edit" aspectratio="t"/>
          </v:shape>
          <o:OLEObject Type="Embed" ProgID="PBrush" ShapeID="_x0000_s1026" DrawAspect="Content" ObjectID="_1468075725" r:id="rId6">
            <o:LockedField>false</o:LockedField>
          </o:OLEObject>
        </w:pict>
      </w:r>
      <w:r>
        <w:rPr>
          <w:b/>
          <w:bCs/>
        </w:rPr>
        <w:t>Trưởng (Phó) Khoa/Bộ môn kiểm duyệt đề thi:</w:t>
      </w:r>
    </w:p>
    <w:p>
      <w:pPr>
        <w:tabs>
          <w:tab w:val="left" w:pos="567"/>
          <w:tab w:val="center" w:pos="2835"/>
        </w:tabs>
        <w:spacing w:before="120"/>
        <w:ind w:left="142"/>
        <w:rPr>
          <w:b/>
          <w:bCs/>
        </w:rPr>
      </w:pPr>
    </w:p>
    <w:p>
      <w:pPr>
        <w:tabs>
          <w:tab w:val="left" w:pos="567"/>
          <w:tab w:val="center" w:pos="2835"/>
        </w:tabs>
        <w:spacing w:before="120"/>
        <w:ind w:left="142"/>
        <w:rPr>
          <w:b/>
          <w:bCs/>
        </w:rPr>
      </w:pPr>
    </w:p>
    <w:p>
      <w:pPr>
        <w:jc w:val="right"/>
        <w:rPr>
          <w:rFonts w:hint="default"/>
          <w:b w:val="0"/>
          <w:bCs w:val="0"/>
          <w:lang w:val="en-US"/>
        </w:rPr>
      </w:pPr>
    </w:p>
    <w:p>
      <w:pPr>
        <w:spacing w:before="240" w:after="240"/>
        <w:ind w:left="142"/>
        <w:rPr>
          <w:rFonts w:hint="default"/>
          <w:lang w:val="en-US"/>
        </w:rPr>
      </w:pPr>
      <w:r>
        <w:rPr>
          <w:rFonts w:hint="default"/>
          <w:b w:val="0"/>
          <w:bCs w:val="0"/>
          <w:lang w:val="en-US"/>
        </w:rPr>
        <w:t xml:space="preserve"> </w:t>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bCs/>
          <w:lang w:val="en-US"/>
        </w:rPr>
        <w:t>Nguyễn Duy Hải</w:t>
      </w:r>
    </w:p>
    <w:p>
      <w:pPr>
        <w:tabs>
          <w:tab w:val="left" w:pos="1060"/>
        </w:tabs>
        <w:spacing w:line="276" w:lineRule="auto"/>
        <w:ind w:left="142"/>
        <w:jc w:val="both"/>
        <w:rPr>
          <w:szCs w:val="26"/>
        </w:rPr>
      </w:pPr>
    </w:p>
    <w:sectPr>
      <w:headerReference r:id="rId3" w:type="default"/>
      <w:pgSz w:w="11907" w:h="16840"/>
      <w:pgMar w:top="1134" w:right="964" w:bottom="1134" w:left="1418" w:header="567" w:footer="23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bCs/>
      </w:rPr>
    </w:pPr>
    <w:r>
      <w:rPr>
        <w:b/>
        <w:bCs/>
      </w:rPr>
      <w:t>BM-004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67928"/>
    <w:multiLevelType w:val="singleLevel"/>
    <w:tmpl w:val="40067928"/>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75768"/>
    <w:rsid w:val="000761FE"/>
    <w:rsid w:val="00076A35"/>
    <w:rsid w:val="00095344"/>
    <w:rsid w:val="0009683B"/>
    <w:rsid w:val="0013547C"/>
    <w:rsid w:val="00141901"/>
    <w:rsid w:val="00225D3B"/>
    <w:rsid w:val="002260E2"/>
    <w:rsid w:val="00250BA8"/>
    <w:rsid w:val="002C2161"/>
    <w:rsid w:val="002D5E96"/>
    <w:rsid w:val="00364A6F"/>
    <w:rsid w:val="003677F8"/>
    <w:rsid w:val="00384C82"/>
    <w:rsid w:val="00400F29"/>
    <w:rsid w:val="00403868"/>
    <w:rsid w:val="004418BA"/>
    <w:rsid w:val="004C0CBC"/>
    <w:rsid w:val="005046D7"/>
    <w:rsid w:val="005538CA"/>
    <w:rsid w:val="005C343D"/>
    <w:rsid w:val="00664FCE"/>
    <w:rsid w:val="006C3E61"/>
    <w:rsid w:val="006C47FD"/>
    <w:rsid w:val="006E30E0"/>
    <w:rsid w:val="0072312D"/>
    <w:rsid w:val="00750DEE"/>
    <w:rsid w:val="007642AF"/>
    <w:rsid w:val="007C0E85"/>
    <w:rsid w:val="007D3285"/>
    <w:rsid w:val="007FF01A"/>
    <w:rsid w:val="008274FF"/>
    <w:rsid w:val="008B3402"/>
    <w:rsid w:val="008C7EFD"/>
    <w:rsid w:val="00907007"/>
    <w:rsid w:val="00952357"/>
    <w:rsid w:val="009A2AF1"/>
    <w:rsid w:val="009B69C6"/>
    <w:rsid w:val="009C3BD5"/>
    <w:rsid w:val="00A04E8E"/>
    <w:rsid w:val="00A64487"/>
    <w:rsid w:val="00A66D58"/>
    <w:rsid w:val="00A97788"/>
    <w:rsid w:val="00AD50B8"/>
    <w:rsid w:val="00B407F1"/>
    <w:rsid w:val="00B86B5F"/>
    <w:rsid w:val="00BE2D28"/>
    <w:rsid w:val="00BF5A06"/>
    <w:rsid w:val="00C6114D"/>
    <w:rsid w:val="00C72B4C"/>
    <w:rsid w:val="00CA34AB"/>
    <w:rsid w:val="00CA377C"/>
    <w:rsid w:val="00D204EB"/>
    <w:rsid w:val="00DA1B0F"/>
    <w:rsid w:val="00DA7163"/>
    <w:rsid w:val="00DC5876"/>
    <w:rsid w:val="00DE17E5"/>
    <w:rsid w:val="00E557EC"/>
    <w:rsid w:val="00E7616C"/>
    <w:rsid w:val="00E84FEF"/>
    <w:rsid w:val="00E90C5B"/>
    <w:rsid w:val="00EC1180"/>
    <w:rsid w:val="00ED6F8A"/>
    <w:rsid w:val="00EF5970"/>
    <w:rsid w:val="00F23F7C"/>
    <w:rsid w:val="00F74100"/>
    <w:rsid w:val="00F76816"/>
    <w:rsid w:val="00F95BFB"/>
    <w:rsid w:val="00FB4792"/>
    <w:rsid w:val="00FD6AF8"/>
    <w:rsid w:val="03B638B8"/>
    <w:rsid w:val="0C340ADD"/>
    <w:rsid w:val="0EF43A5A"/>
    <w:rsid w:val="0F3EB398"/>
    <w:rsid w:val="1F081420"/>
    <w:rsid w:val="2B010D73"/>
    <w:rsid w:val="395022B6"/>
    <w:rsid w:val="5A4F08A1"/>
    <w:rsid w:val="723045C3"/>
    <w:rsid w:val="7C8B08B9"/>
    <w:rsid w:val="7F08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paragraph" w:styleId="2">
    <w:name w:val="heading 1"/>
    <w:basedOn w:val="1"/>
    <w:next w:val="1"/>
    <w:link w:val="10"/>
    <w:qFormat/>
    <w:uiPriority w:val="0"/>
    <w:pPr>
      <w:keepNext/>
      <w:keepLines/>
      <w:spacing w:before="240"/>
      <w:outlineLvl w:val="0"/>
    </w:pPr>
    <w:rPr>
      <w:rFonts w:asciiTheme="minorHAnsi" w:hAnsiTheme="minorHAnsi" w:eastAsiaTheme="majorEastAsia" w:cstheme="majorBidi"/>
      <w:b/>
      <w:color w:val="2F5597" w:themeColor="accent1" w:themeShade="BF"/>
      <w:sz w:val="22"/>
      <w:szCs w:val="32"/>
    </w:rPr>
  </w:style>
  <w:style w:type="paragraph" w:styleId="3">
    <w:name w:val="heading 2"/>
    <w:basedOn w:val="1"/>
    <w:next w:val="1"/>
    <w:link w:val="11"/>
    <w:semiHidden/>
    <w:unhideWhenUsed/>
    <w:qFormat/>
    <w:uiPriority w:val="9"/>
    <w:pPr>
      <w:keepNext/>
      <w:keepLines/>
      <w:spacing w:before="40"/>
      <w:outlineLvl w:val="1"/>
    </w:pPr>
    <w:rPr>
      <w:rFonts w:eastAsiaTheme="majorEastAsia" w:cstheme="majorBidi"/>
      <w:color w:val="2F5597" w:themeColor="accent1" w:themeShade="BF"/>
      <w:szCs w:val="22"/>
    </w:rPr>
  </w:style>
  <w:style w:type="character" w:default="1" w:styleId="6">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pPr>
  </w:style>
  <w:style w:type="paragraph" w:styleId="5">
    <w:name w:val="header"/>
    <w:basedOn w:val="1"/>
    <w:link w:val="12"/>
    <w:unhideWhenUsed/>
    <w:qFormat/>
    <w:uiPriority w:val="99"/>
    <w:pPr>
      <w:tabs>
        <w:tab w:val="center" w:pos="4680"/>
        <w:tab w:val="right" w:pos="9360"/>
      </w:tabs>
    </w:pPr>
  </w:style>
  <w:style w:type="character" w:styleId="7">
    <w:name w:val="Hyperlink"/>
    <w:basedOn w:val="6"/>
    <w:unhideWhenUsed/>
    <w:qFormat/>
    <w:uiPriority w:val="99"/>
    <w:rPr>
      <w:color w:val="0000FF"/>
      <w:u w:val="single"/>
    </w:rPr>
  </w:style>
  <w:style w:type="table" w:styleId="9">
    <w:name w:val="Table Grid"/>
    <w:basedOn w:val="8"/>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6"/>
    <w:link w:val="2"/>
    <w:qFormat/>
    <w:uiPriority w:val="0"/>
    <w:rPr>
      <w:rFonts w:eastAsiaTheme="majorEastAsia" w:cstheme="majorBidi"/>
      <w:b/>
      <w:color w:val="2F5597" w:themeColor="accent1" w:themeShade="BF"/>
      <w:szCs w:val="32"/>
    </w:rPr>
  </w:style>
  <w:style w:type="character" w:customStyle="1" w:styleId="11">
    <w:name w:val="Heading 2 Char"/>
    <w:basedOn w:val="6"/>
    <w:link w:val="3"/>
    <w:semiHidden/>
    <w:qFormat/>
    <w:uiPriority w:val="9"/>
    <w:rPr>
      <w:rFonts w:ascii="Times New Roman" w:hAnsi="Times New Roman" w:eastAsiaTheme="majorEastAsia" w:cstheme="majorBidi"/>
      <w:color w:val="2F5597" w:themeColor="accent1" w:themeShade="BF"/>
      <w:sz w:val="26"/>
    </w:rPr>
  </w:style>
  <w:style w:type="character" w:customStyle="1" w:styleId="12">
    <w:name w:val="Header Char"/>
    <w:basedOn w:val="6"/>
    <w:link w:val="5"/>
    <w:qFormat/>
    <w:uiPriority w:val="99"/>
    <w:rPr>
      <w:rFonts w:ascii="Times New Roman" w:hAnsi="Times New Roman" w:eastAsia="Times New Roman" w:cs="Times New Roman"/>
      <w:sz w:val="26"/>
      <w:szCs w:val="24"/>
    </w:rPr>
  </w:style>
  <w:style w:type="character" w:customStyle="1" w:styleId="13">
    <w:name w:val="Footer Char"/>
    <w:basedOn w:val="6"/>
    <w:link w:val="4"/>
    <w:qFormat/>
    <w:uiPriority w:val="99"/>
    <w:rPr>
      <w:rFonts w:ascii="Times New Roman" w:hAnsi="Times New Roman" w:eastAsia="Times New Roman" w:cs="Times New Roman"/>
      <w:sz w:val="26"/>
      <w:szCs w:val="24"/>
    </w:rPr>
  </w:style>
  <w:style w:type="paragraph" w:styleId="14">
    <w:name w:val="List Paragraph"/>
    <w:basedOn w:val="1"/>
    <w:qFormat/>
    <w:uiPriority w:val="34"/>
    <w:pPr>
      <w:ind w:left="720"/>
      <w:contextualSpacing/>
    </w:pPr>
  </w:style>
  <w:style w:type="character" w:customStyle="1" w:styleId="15">
    <w:name w:val="eop"/>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180</Words>
  <Characters>1026</Characters>
  <Lines>8</Lines>
  <Paragraphs>2</Paragraphs>
  <TotalTime>0</TotalTime>
  <ScaleCrop>false</ScaleCrop>
  <LinksUpToDate>false</LinksUpToDate>
  <CharactersWithSpaces>1204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2021-06-01T16:42:00Z</dcterms:created>
  <dc:creator>Lê Quốc Nam - Phòng KT&amp;DBCL</dc:creator>
  <cp:lastModifiedBy>LENOVO</cp:lastModifiedBy>
  <dcterms:modified xsi:type="dcterms:W3CDTF">2021-10-25T16:18:12Z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