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 w:rsidP="00D161B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 w:rsidP="00D161B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76CAE3F2" w:rsidR="00750DEE" w:rsidRDefault="00750DEE" w:rsidP="00D161B6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7B72F7">
              <w:rPr>
                <w:bCs/>
                <w:color w:val="FF0000"/>
                <w:sz w:val="24"/>
              </w:rPr>
              <w:t>XẪ HỘI VÀ NHÂN VĂN</w:t>
            </w:r>
          </w:p>
        </w:tc>
        <w:tc>
          <w:tcPr>
            <w:tcW w:w="1655" w:type="dxa"/>
            <w:hideMark/>
          </w:tcPr>
          <w:p w14:paraId="55C202D6" w14:textId="6E7459F1" w:rsidR="00750DEE" w:rsidRDefault="00750DEE" w:rsidP="00D161B6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EB563C">
              <w:rPr>
                <w:sz w:val="24"/>
              </w:rPr>
              <w:t xml:space="preserve"> 211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 w:rsidP="00D161B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 w:rsidP="00D161B6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6DF3FD2E" w:rsidR="00750DEE" w:rsidRDefault="00750DEE" w:rsidP="00D161B6">
            <w:pPr>
              <w:spacing w:line="360" w:lineRule="auto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 </w:t>
            </w:r>
            <w:r w:rsidR="007B72F7" w:rsidRPr="007B72F7">
              <w:rPr>
                <w:spacing w:val="-4"/>
                <w:sz w:val="24"/>
              </w:rPr>
              <w:t>7TL0110</w:t>
            </w:r>
            <w:r>
              <w:rPr>
                <w:spacing w:val="-4"/>
                <w:sz w:val="24"/>
              </w:rPr>
              <w:t xml:space="preserve">                                                                </w:t>
            </w:r>
            <w:r>
              <w:rPr>
                <w:sz w:val="24"/>
              </w:rPr>
              <w:t xml:space="preserve">Tên học phần:    </w:t>
            </w:r>
            <w:r w:rsidR="007B72F7">
              <w:rPr>
                <w:sz w:val="24"/>
              </w:rPr>
              <w:t xml:space="preserve"> Tâm lý học Phát triển 2</w:t>
            </w:r>
            <w:r>
              <w:rPr>
                <w:sz w:val="24"/>
              </w:rPr>
              <w:t xml:space="preserve">     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77777777" w:rsidR="00750DEE" w:rsidRDefault="00750DEE" w:rsidP="00D161B6">
            <w:pPr>
              <w:spacing w:line="360" w:lineRule="auto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21A46CB6" w:rsidR="00750DEE" w:rsidRDefault="007B72F7" w:rsidP="00D161B6">
            <w:pPr>
              <w:spacing w:line="360" w:lineRule="auto"/>
              <w:ind w:left="-57" w:right="-57"/>
              <w:rPr>
                <w:b/>
                <w:bCs/>
                <w:spacing w:val="-4"/>
                <w:sz w:val="24"/>
              </w:rPr>
            </w:pPr>
            <w:r w:rsidRPr="007B72F7">
              <w:rPr>
                <w:b/>
                <w:bCs/>
                <w:spacing w:val="-4"/>
                <w:sz w:val="24"/>
              </w:rPr>
              <w:t>211_</w:t>
            </w:r>
            <w:r w:rsidR="00CB602F" w:rsidRPr="00CB602F">
              <w:rPr>
                <w:b/>
                <w:bCs/>
                <w:spacing w:val="-4"/>
                <w:sz w:val="24"/>
              </w:rPr>
              <w:t>DTL0092</w:t>
            </w:r>
            <w:r w:rsidRPr="007B72F7">
              <w:rPr>
                <w:b/>
                <w:bCs/>
                <w:spacing w:val="-4"/>
                <w:sz w:val="24"/>
              </w:rPr>
              <w:t>_01</w:t>
            </w: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 w:rsidP="00D161B6">
            <w:pPr>
              <w:spacing w:line="360" w:lineRule="auto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396EA190" w14:textId="02D60F2B" w:rsidR="00750DEE" w:rsidRDefault="007B72F7" w:rsidP="00D161B6">
            <w:pPr>
              <w:spacing w:line="360" w:lineRule="auto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75 </w:t>
            </w:r>
            <w:r w:rsidR="00750DEE">
              <w:rPr>
                <w:spacing w:val="-4"/>
                <w:sz w:val="24"/>
              </w:rPr>
              <w:t>(phút)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 w:rsidP="00D161B6">
            <w:pPr>
              <w:pStyle w:val="Heading2"/>
              <w:spacing w:before="0" w:line="360" w:lineRule="auto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125D74E5" w14:textId="3E49506C" w:rsidR="00750DEE" w:rsidRDefault="00750DEE" w:rsidP="00D161B6">
            <w:pPr>
              <w:pStyle w:val="Heading2"/>
              <w:spacing w:before="0" w:line="360" w:lineRule="auto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  <w:r w:rsidR="001061A5">
              <w:rPr>
                <w:b/>
                <w:bCs/>
                <w:spacing w:val="-4"/>
                <w:sz w:val="24"/>
              </w:rPr>
              <w:t xml:space="preserve"> (</w:t>
            </w:r>
            <w:r w:rsidR="001061A5" w:rsidRPr="001061A5">
              <w:rPr>
                <w:bCs/>
                <w:i/>
                <w:spacing w:val="-4"/>
                <w:sz w:val="24"/>
              </w:rPr>
              <w:t>SV không được sử dụng tài liệu</w:t>
            </w:r>
            <w:r w:rsidR="001061A5">
              <w:rPr>
                <w:b/>
                <w:bCs/>
                <w:spacing w:val="-4"/>
                <w:sz w:val="24"/>
              </w:rPr>
              <w:t>)</w:t>
            </w:r>
          </w:p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 w:rsidP="00D161B6">
            <w:pPr>
              <w:pStyle w:val="Heading2"/>
              <w:spacing w:before="0" w:line="360" w:lineRule="auto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527E03E1" w14:textId="77777777" w:rsidR="00143AA4" w:rsidRDefault="00143AA4" w:rsidP="00D161B6">
            <w:pPr>
              <w:pStyle w:val="Heading2"/>
              <w:spacing w:before="0" w:line="360" w:lineRule="auto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  <w:p w14:paraId="296CEAF2" w14:textId="3D05DD7C" w:rsidR="00143AA4" w:rsidRPr="00143AA4" w:rsidRDefault="00750DEE" w:rsidP="00D161B6">
            <w:pPr>
              <w:pStyle w:val="Heading2"/>
              <w:spacing w:before="0" w:line="360" w:lineRule="auto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 thức nộp bài phần tự luậ</w:t>
            </w:r>
            <w:r w:rsidR="00143AA4">
              <w:rPr>
                <w:b/>
                <w:bCs/>
                <w:color w:val="FF0000"/>
                <w:spacing w:val="-4"/>
                <w:sz w:val="24"/>
                <w:szCs w:val="24"/>
              </w:rPr>
              <w:t>n:</w:t>
            </w:r>
          </w:p>
          <w:p w14:paraId="170AC806" w14:textId="77777777" w:rsidR="00750DEE" w:rsidRDefault="00750DEE" w:rsidP="00D161B6">
            <w:pPr>
              <w:spacing w:line="360" w:lineRule="auto"/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2"/>
                <w:u w:val="single"/>
              </w:rPr>
              <w:t>Gợi ý:</w:t>
            </w:r>
          </w:p>
          <w:p w14:paraId="13A85E48" w14:textId="77777777" w:rsidR="00750DEE" w:rsidRDefault="00750DEE" w:rsidP="00D161B6">
            <w:pPr>
              <w:spacing w:line="360" w:lineRule="auto"/>
              <w:ind w:right="-57"/>
              <w:rPr>
                <w:rStyle w:val="eop"/>
                <w:color w:val="000000" w:themeColor="text1"/>
              </w:rPr>
            </w:pPr>
            <w:r>
              <w:rPr>
                <w:rStyle w:val="eop"/>
                <w:color w:val="000000" w:themeColor="text1"/>
                <w:sz w:val="24"/>
              </w:rPr>
              <w:t>- SV gõ trực tiếp trên khung trả lời của hệ thống thi;</w:t>
            </w:r>
          </w:p>
          <w:p w14:paraId="4ED32403" w14:textId="751AE2CB" w:rsidR="00750DEE" w:rsidRPr="001061A5" w:rsidRDefault="00750DEE" w:rsidP="00D161B6">
            <w:pPr>
              <w:spacing w:line="360" w:lineRule="auto"/>
              <w:ind w:right="-57"/>
              <w:rPr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="001061A5">
              <w:rPr>
                <w:rStyle w:val="eop"/>
                <w:color w:val="000000" w:themeColor="text1"/>
                <w:sz w:val="24"/>
              </w:rPr>
              <w:t xml:space="preserve">Hoặc </w:t>
            </w:r>
            <w:r>
              <w:rPr>
                <w:rStyle w:val="eop"/>
                <w:color w:val="000000" w:themeColor="text1"/>
                <w:sz w:val="24"/>
              </w:rPr>
              <w:t xml:space="preserve">Upload file bài làm </w:t>
            </w:r>
            <w:r w:rsidR="001061A5">
              <w:rPr>
                <w:rStyle w:val="eop"/>
                <w:color w:val="000000" w:themeColor="text1"/>
                <w:sz w:val="24"/>
              </w:rPr>
              <w:t xml:space="preserve">(word, excel, pdf…). Lưu tên file </w:t>
            </w:r>
            <w:r w:rsidR="00143AA4">
              <w:rPr>
                <w:rStyle w:val="eop"/>
                <w:color w:val="000000" w:themeColor="text1"/>
                <w:sz w:val="24"/>
              </w:rPr>
              <w:t>“</w:t>
            </w:r>
            <w:r w:rsidR="001061A5">
              <w:rPr>
                <w:rStyle w:val="eop"/>
                <w:color w:val="000000" w:themeColor="text1"/>
                <w:sz w:val="24"/>
              </w:rPr>
              <w:t>MSSV_Ho ten_TLHPT2</w:t>
            </w:r>
            <w:r w:rsidR="00143AA4">
              <w:rPr>
                <w:rStyle w:val="eop"/>
                <w:color w:val="000000" w:themeColor="text1"/>
                <w:sz w:val="24"/>
              </w:rPr>
              <w:t>”</w:t>
            </w:r>
          </w:p>
        </w:tc>
      </w:tr>
      <w:tr w:rsidR="00750DEE" w14:paraId="711FF3CB" w14:textId="77777777" w:rsidTr="00750DEE">
        <w:tc>
          <w:tcPr>
            <w:tcW w:w="10205" w:type="dxa"/>
            <w:gridSpan w:val="6"/>
            <w:hideMark/>
          </w:tcPr>
          <w:p w14:paraId="0C1DDFD0" w14:textId="5A592853" w:rsidR="00750DEE" w:rsidRDefault="00750DEE" w:rsidP="00D161B6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08A62524" w14:textId="77777777" w:rsidR="00A66D58" w:rsidRPr="00A66D58" w:rsidRDefault="00A66D58" w:rsidP="00D161B6">
      <w:pPr>
        <w:tabs>
          <w:tab w:val="left" w:pos="1060"/>
        </w:tabs>
        <w:spacing w:line="360" w:lineRule="auto"/>
        <w:jc w:val="both"/>
        <w:rPr>
          <w:b/>
          <w:color w:val="FF0000"/>
          <w:sz w:val="12"/>
          <w:szCs w:val="12"/>
        </w:rPr>
      </w:pPr>
    </w:p>
    <w:p w14:paraId="2FD9BBBD" w14:textId="5C37DEC2" w:rsidR="00CA34AB" w:rsidRPr="001D7E0F" w:rsidRDefault="001D7E0F" w:rsidP="00D161B6">
      <w:pPr>
        <w:tabs>
          <w:tab w:val="left" w:pos="1060"/>
        </w:tabs>
        <w:spacing w:line="360" w:lineRule="auto"/>
        <w:ind w:left="142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>Đ</w:t>
      </w:r>
      <w:r w:rsidR="00CA34AB">
        <w:rPr>
          <w:b/>
          <w:color w:val="FF0000"/>
          <w:szCs w:val="26"/>
        </w:rPr>
        <w:t>ề thi:</w:t>
      </w:r>
    </w:p>
    <w:p w14:paraId="59517DF2" w14:textId="7CE3FEBB" w:rsidR="000761FE" w:rsidRDefault="000761FE" w:rsidP="00D161B6">
      <w:pPr>
        <w:spacing w:line="360" w:lineRule="auto"/>
        <w:ind w:left="142"/>
      </w:pPr>
      <w:r>
        <w:t>Câu 1 (</w:t>
      </w:r>
      <w:r w:rsidR="001D7E0F">
        <w:t>3</w:t>
      </w:r>
      <w:r>
        <w:t xml:space="preserve"> điểm): </w:t>
      </w:r>
      <w:r w:rsidR="00BD54FB">
        <w:t>Trình bày hệ thống</w:t>
      </w:r>
      <w:r w:rsidR="00B109D3">
        <w:t xml:space="preserve"> động cơ học tập của </w:t>
      </w:r>
      <w:r w:rsidR="00BD54FB">
        <w:t xml:space="preserve">thanh niên sinh viên. </w:t>
      </w:r>
      <w:r w:rsidR="00BD54FB" w:rsidRPr="00BD54FB">
        <w:t xml:space="preserve">Phân tích các yếu tố </w:t>
      </w:r>
      <w:r w:rsidR="00915A40">
        <w:t>chi phối</w:t>
      </w:r>
      <w:r w:rsidR="00BD54FB" w:rsidRPr="00BD54FB">
        <w:t xml:space="preserve"> động cơ học tập của bản thân anh/chị</w:t>
      </w:r>
      <w:r w:rsidR="00D414E4">
        <w:t>.</w:t>
      </w:r>
    </w:p>
    <w:p w14:paraId="26598362" w14:textId="36D0B18E" w:rsidR="000761FE" w:rsidRDefault="000761FE" w:rsidP="00D161B6">
      <w:pPr>
        <w:spacing w:line="360" w:lineRule="auto"/>
        <w:ind w:left="142"/>
      </w:pPr>
      <w:r>
        <w:t>Câu 2 (</w:t>
      </w:r>
      <w:r w:rsidR="001D7E0F">
        <w:t>4</w:t>
      </w:r>
      <w:r>
        <w:t xml:space="preserve"> điểm):</w:t>
      </w:r>
      <w:r w:rsidR="00B109D3">
        <w:t xml:space="preserve"> </w:t>
      </w:r>
    </w:p>
    <w:p w14:paraId="0CF5DEAF" w14:textId="77777777" w:rsidR="001D7E0F" w:rsidRDefault="001D7E0F" w:rsidP="00D161B6">
      <w:pPr>
        <w:spacing w:line="360" w:lineRule="auto"/>
        <w:ind w:left="2160"/>
      </w:pPr>
      <w:r>
        <w:t>Ở độ tuổi tính bắt đầu đổi khác</w:t>
      </w:r>
    </w:p>
    <w:p w14:paraId="4F6C9B24" w14:textId="77777777" w:rsidR="001D7E0F" w:rsidRDefault="001D7E0F" w:rsidP="00D161B6">
      <w:pPr>
        <w:spacing w:line="360" w:lineRule="auto"/>
        <w:ind w:left="2160"/>
      </w:pPr>
      <w:r>
        <w:t>Hay suy tư chuyện lầm lạc qua thời</w:t>
      </w:r>
    </w:p>
    <w:p w14:paraId="14889D6E" w14:textId="77777777" w:rsidR="001D7E0F" w:rsidRDefault="001D7E0F" w:rsidP="00D161B6">
      <w:pPr>
        <w:spacing w:line="360" w:lineRule="auto"/>
        <w:ind w:left="2160"/>
      </w:pPr>
      <w:r>
        <w:t>Thích nói nhiều như ra vẻ tay chơi</w:t>
      </w:r>
    </w:p>
    <w:p w14:paraId="781056E2" w14:textId="580C4745" w:rsidR="001D7E0F" w:rsidRDefault="001D7E0F" w:rsidP="00D161B6">
      <w:pPr>
        <w:spacing w:line="360" w:lineRule="auto"/>
        <w:ind w:left="2160"/>
      </w:pPr>
      <w:r>
        <w:t>Cũng có thể thích buôn lời nói phét</w:t>
      </w:r>
    </w:p>
    <w:p w14:paraId="675D0F77" w14:textId="36A897DA" w:rsidR="00324583" w:rsidRDefault="00324583" w:rsidP="00D161B6">
      <w:pPr>
        <w:spacing w:line="360" w:lineRule="auto"/>
        <w:ind w:left="4320" w:firstLine="720"/>
      </w:pPr>
      <w:r>
        <w:t>(Tuổi trung niên – tác giả: Thanh Hùng)</w:t>
      </w:r>
    </w:p>
    <w:p w14:paraId="4DCC9A5A" w14:textId="77777777" w:rsidR="00324583" w:rsidRDefault="00324583" w:rsidP="00D161B6">
      <w:pPr>
        <w:pStyle w:val="ListParagraph"/>
        <w:numPr>
          <w:ilvl w:val="0"/>
          <w:numId w:val="1"/>
        </w:numPr>
        <w:spacing w:line="360" w:lineRule="auto"/>
      </w:pPr>
      <w:r>
        <w:t xml:space="preserve">Đoạn thơ trên nhắc đến hiện tượng tâm lý nào? </w:t>
      </w:r>
    </w:p>
    <w:p w14:paraId="62919634" w14:textId="47513786" w:rsidR="00324583" w:rsidRDefault="00324583" w:rsidP="00D161B6">
      <w:pPr>
        <w:pStyle w:val="ListParagraph"/>
        <w:numPr>
          <w:ilvl w:val="0"/>
          <w:numId w:val="1"/>
        </w:numPr>
        <w:spacing w:line="360" w:lineRule="auto"/>
      </w:pPr>
      <w:r>
        <w:t>Hãy phân tích nguyên nhân</w:t>
      </w:r>
      <w:r w:rsidR="00491A69">
        <w:t>,</w:t>
      </w:r>
      <w:r>
        <w:t xml:space="preserve"> biểu hiện của </w:t>
      </w:r>
      <w:r w:rsidR="00373D81">
        <w:t>nó</w:t>
      </w:r>
      <w:r>
        <w:t>.</w:t>
      </w:r>
    </w:p>
    <w:p w14:paraId="1FAC4DC5" w14:textId="5A44C4C5" w:rsidR="00095344" w:rsidRPr="00D161B6" w:rsidRDefault="000761FE" w:rsidP="00D161B6">
      <w:pPr>
        <w:spacing w:line="360" w:lineRule="auto"/>
        <w:ind w:left="142"/>
      </w:pPr>
      <w:r>
        <w:t>Câu 3 (</w:t>
      </w:r>
      <w:r w:rsidR="00324583">
        <w:t>3</w:t>
      </w:r>
      <w:r>
        <w:t xml:space="preserve"> điểm): </w:t>
      </w:r>
      <w:r w:rsidR="00373D81">
        <w:t>Tại sao nói m</w:t>
      </w:r>
      <w:r w:rsidR="00856B6E">
        <w:t xml:space="preserve">ối quan hệ </w:t>
      </w:r>
      <w:r w:rsidR="00B109D3">
        <w:t>với con cháu</w:t>
      </w:r>
      <w:r w:rsidR="00373D81">
        <w:t xml:space="preserve"> là vấn đề trọng yếu trong tâm lý của người cao tuổi? Hãy cho biết vai trò của ông bà trong gia đình anh chị.</w:t>
      </w:r>
    </w:p>
    <w:p w14:paraId="2C1D484B" w14:textId="2DF2B461" w:rsidR="00CA34AB" w:rsidRPr="00CA34AB" w:rsidRDefault="00CA34AB" w:rsidP="00D161B6">
      <w:pPr>
        <w:tabs>
          <w:tab w:val="center" w:pos="2835"/>
          <w:tab w:val="center" w:pos="7655"/>
        </w:tabs>
        <w:spacing w:line="360" w:lineRule="auto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 </w:t>
      </w:r>
      <w:r w:rsidR="00373D81">
        <w:rPr>
          <w:i/>
          <w:iCs/>
        </w:rPr>
        <w:t>25/11/2021</w:t>
      </w:r>
      <w:r w:rsidRPr="00CA34AB">
        <w:rPr>
          <w:i/>
          <w:iCs/>
        </w:rPr>
        <w:tab/>
      </w:r>
    </w:p>
    <w:p w14:paraId="585E0EAF" w14:textId="489A6928" w:rsidR="00CA34AB" w:rsidRPr="00D161B6" w:rsidRDefault="00364A6F" w:rsidP="00D161B6">
      <w:pPr>
        <w:tabs>
          <w:tab w:val="left" w:pos="567"/>
          <w:tab w:val="center" w:pos="2835"/>
        </w:tabs>
        <w:spacing w:line="360" w:lineRule="auto"/>
        <w:ind w:left="142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CA34AB" w:rsidRPr="00CA34AB">
        <w:tab/>
      </w:r>
      <w:r w:rsidR="00373D81">
        <w:t>Th</w:t>
      </w:r>
      <w:r w:rsidR="00D161B6">
        <w:rPr>
          <w:lang w:val="vi-VN"/>
        </w:rPr>
        <w:t>S</w:t>
      </w:r>
      <w:r w:rsidR="00373D81">
        <w:t>. Trần Hoàng Thị Thu Th</w:t>
      </w:r>
      <w:r w:rsidR="00D161B6">
        <w:t>uỷ</w:t>
      </w:r>
      <w:r w:rsidR="00CA34AB" w:rsidRPr="00CA34AB">
        <w:tab/>
      </w:r>
      <w:r w:rsidR="00CA34AB" w:rsidRPr="00CA34AB">
        <w:tab/>
      </w:r>
      <w:r w:rsidR="00CA34AB" w:rsidRPr="00CA34AB">
        <w:tab/>
      </w:r>
      <w:r w:rsidR="00CA34AB" w:rsidRPr="00CA34AB">
        <w:tab/>
      </w:r>
      <w:r w:rsidR="00CA34AB" w:rsidRPr="00CA34AB">
        <w:rPr>
          <w:sz w:val="20"/>
          <w:szCs w:val="16"/>
        </w:rPr>
        <w:tab/>
      </w: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D161B6">
        <w:rPr>
          <w:i/>
          <w:iCs/>
        </w:rPr>
        <w:t>26</w:t>
      </w:r>
      <w:r w:rsidR="00D161B6">
        <w:rPr>
          <w:i/>
          <w:iCs/>
          <w:lang w:val="vi-VN"/>
        </w:rPr>
        <w:t xml:space="preserve">/11/2021 </w:t>
      </w:r>
    </w:p>
    <w:p w14:paraId="6C1C6CD1" w14:textId="2C67884D" w:rsidR="00364A6F" w:rsidRPr="00CA34AB" w:rsidRDefault="00364A6F" w:rsidP="00D161B6">
      <w:pPr>
        <w:tabs>
          <w:tab w:val="left" w:pos="567"/>
          <w:tab w:val="center" w:pos="2835"/>
        </w:tabs>
        <w:spacing w:line="360" w:lineRule="auto"/>
        <w:ind w:left="142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373D81">
        <w:rPr>
          <w:b/>
          <w:bCs/>
        </w:rPr>
        <w:t xml:space="preserve">  PGS.TS. Lê Thị Minh Hà</w:t>
      </w:r>
    </w:p>
    <w:p w14:paraId="6173E68F" w14:textId="504EAC36" w:rsidR="007D3285" w:rsidRDefault="007D3285" w:rsidP="00D161B6">
      <w:pPr>
        <w:tabs>
          <w:tab w:val="left" w:pos="1060"/>
        </w:tabs>
        <w:spacing w:line="360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797F2" w14:textId="77777777" w:rsidR="009E1DED" w:rsidRDefault="009E1DED" w:rsidP="00076A35">
      <w:r>
        <w:separator/>
      </w:r>
    </w:p>
  </w:endnote>
  <w:endnote w:type="continuationSeparator" w:id="0">
    <w:p w14:paraId="09B2543D" w14:textId="77777777" w:rsidR="009E1DED" w:rsidRDefault="009E1DED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2D56" w14:textId="77777777" w:rsidR="009E1DED" w:rsidRDefault="009E1DED" w:rsidP="00076A35">
      <w:r>
        <w:separator/>
      </w:r>
    </w:p>
  </w:footnote>
  <w:footnote w:type="continuationSeparator" w:id="0">
    <w:p w14:paraId="27EA1BA4" w14:textId="77777777" w:rsidR="009E1DED" w:rsidRDefault="009E1DED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10EC8"/>
    <w:multiLevelType w:val="hybridMultilevel"/>
    <w:tmpl w:val="5D0AC51A"/>
    <w:lvl w:ilvl="0" w:tplc="A91042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061A5"/>
    <w:rsid w:val="0013547C"/>
    <w:rsid w:val="00141901"/>
    <w:rsid w:val="00143AA4"/>
    <w:rsid w:val="001D7E0F"/>
    <w:rsid w:val="002031A6"/>
    <w:rsid w:val="00225D3B"/>
    <w:rsid w:val="002260E2"/>
    <w:rsid w:val="00250BA8"/>
    <w:rsid w:val="002C2161"/>
    <w:rsid w:val="002D5E96"/>
    <w:rsid w:val="00324583"/>
    <w:rsid w:val="00364A6F"/>
    <w:rsid w:val="003677F8"/>
    <w:rsid w:val="00373D81"/>
    <w:rsid w:val="00384C82"/>
    <w:rsid w:val="003C2C70"/>
    <w:rsid w:val="00400F29"/>
    <w:rsid w:val="00403868"/>
    <w:rsid w:val="004418BA"/>
    <w:rsid w:val="00486B8E"/>
    <w:rsid w:val="00491A69"/>
    <w:rsid w:val="004A0E4B"/>
    <w:rsid w:val="004C0CBC"/>
    <w:rsid w:val="005046D7"/>
    <w:rsid w:val="005138C2"/>
    <w:rsid w:val="005538CA"/>
    <w:rsid w:val="005C343D"/>
    <w:rsid w:val="00664FCE"/>
    <w:rsid w:val="006C3E61"/>
    <w:rsid w:val="006C47FD"/>
    <w:rsid w:val="006E30E0"/>
    <w:rsid w:val="0072312D"/>
    <w:rsid w:val="00732031"/>
    <w:rsid w:val="00750DEE"/>
    <w:rsid w:val="007642AF"/>
    <w:rsid w:val="00795F30"/>
    <w:rsid w:val="007B72F7"/>
    <w:rsid w:val="007C0E85"/>
    <w:rsid w:val="007D3285"/>
    <w:rsid w:val="007FF01A"/>
    <w:rsid w:val="008274FF"/>
    <w:rsid w:val="00856B6E"/>
    <w:rsid w:val="008B3402"/>
    <w:rsid w:val="008C7C1A"/>
    <w:rsid w:val="008C7EFD"/>
    <w:rsid w:val="00907007"/>
    <w:rsid w:val="00915A40"/>
    <w:rsid w:val="00952357"/>
    <w:rsid w:val="009843B8"/>
    <w:rsid w:val="009A2AF1"/>
    <w:rsid w:val="009B69C6"/>
    <w:rsid w:val="009C3BD5"/>
    <w:rsid w:val="009E1DED"/>
    <w:rsid w:val="00A04E8E"/>
    <w:rsid w:val="00A64487"/>
    <w:rsid w:val="00A66D58"/>
    <w:rsid w:val="00A97788"/>
    <w:rsid w:val="00AD50B8"/>
    <w:rsid w:val="00B109D3"/>
    <w:rsid w:val="00B407F1"/>
    <w:rsid w:val="00B86B5F"/>
    <w:rsid w:val="00BD54FB"/>
    <w:rsid w:val="00BE11E8"/>
    <w:rsid w:val="00BE2D28"/>
    <w:rsid w:val="00BF5A06"/>
    <w:rsid w:val="00C6114D"/>
    <w:rsid w:val="00C72B4C"/>
    <w:rsid w:val="00CA34AB"/>
    <w:rsid w:val="00CA377C"/>
    <w:rsid w:val="00CB602F"/>
    <w:rsid w:val="00D161B6"/>
    <w:rsid w:val="00D204EB"/>
    <w:rsid w:val="00D414E4"/>
    <w:rsid w:val="00DA1B0F"/>
    <w:rsid w:val="00DA7163"/>
    <w:rsid w:val="00DC5876"/>
    <w:rsid w:val="00DE17E5"/>
    <w:rsid w:val="00E557EC"/>
    <w:rsid w:val="00E7616C"/>
    <w:rsid w:val="00E84FEF"/>
    <w:rsid w:val="00E90C5B"/>
    <w:rsid w:val="00EB563C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docId w15:val="{CCFC939C-DA1F-104D-834E-7F7A9761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Phan Nhất Linh - TT Khảo thí</cp:lastModifiedBy>
  <cp:revision>4</cp:revision>
  <dcterms:created xsi:type="dcterms:W3CDTF">2021-11-27T02:37:00Z</dcterms:created>
  <dcterms:modified xsi:type="dcterms:W3CDTF">2021-11-27T02:37:00Z</dcterms:modified>
</cp:coreProperties>
</file>