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734232A0" w:rsidR="00750DEE" w:rsidRPr="001C55DE" w:rsidRDefault="00750DEE" w:rsidP="008E1484">
            <w:pPr>
              <w:spacing w:before="60"/>
              <w:rPr>
                <w:b/>
                <w:sz w:val="24"/>
              </w:rPr>
            </w:pPr>
            <w:r w:rsidRPr="001C55DE">
              <w:rPr>
                <w:b/>
                <w:color w:val="FF0000"/>
                <w:sz w:val="24"/>
              </w:rPr>
              <w:t xml:space="preserve">KHOA </w:t>
            </w:r>
            <w:r w:rsidR="008E1484" w:rsidRPr="001C55DE">
              <w:rPr>
                <w:b/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55C202D6" w14:textId="4D9D2C45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8E1484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18B1DDA1" w:rsidR="00750DEE" w:rsidRDefault="008E1484" w:rsidP="005A13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 </w:t>
            </w:r>
            <w:r w:rsidR="00750DEE">
              <w:rPr>
                <w:spacing w:val="-4"/>
                <w:sz w:val="24"/>
              </w:rPr>
              <w:t xml:space="preserve">      </w:t>
            </w:r>
            <w:r>
              <w:rPr>
                <w:spacing w:val="-4"/>
                <w:sz w:val="24"/>
              </w:rPr>
              <w:t>211</w:t>
            </w:r>
            <w:r w:rsidR="00750DEE">
              <w:rPr>
                <w:spacing w:val="-4"/>
                <w:sz w:val="24"/>
              </w:rPr>
              <w:t xml:space="preserve">                                                   </w:t>
            </w:r>
            <w:r w:rsidR="00750DEE">
              <w:rPr>
                <w:sz w:val="24"/>
              </w:rPr>
              <w:t xml:space="preserve">Tên học phần:    </w:t>
            </w:r>
            <w:r w:rsidR="005A13EE" w:rsidRPr="005A13EE">
              <w:rPr>
                <w:b/>
                <w:sz w:val="24"/>
              </w:rPr>
              <w:t>Dẫn luận ngôn ngữ học</w:t>
            </w:r>
            <w:r w:rsidR="00750DEE">
              <w:rPr>
                <w:sz w:val="24"/>
              </w:rPr>
              <w:t xml:space="preserve">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6462CDBC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0A0D8F">
              <w:rPr>
                <w:spacing w:val="-4"/>
                <w:sz w:val="24"/>
              </w:rPr>
              <w:t xml:space="preserve"> DV</w:t>
            </w:r>
            <w:r w:rsidR="002D77A5">
              <w:rPr>
                <w:spacing w:val="-4"/>
                <w:sz w:val="24"/>
              </w:rPr>
              <w:t>H0070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27BFBF02" w:rsidR="00750DEE" w:rsidRDefault="00035665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 xml:space="preserve"> Thi lần 2.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137CC1F8" w:rsidR="00750DEE" w:rsidRDefault="00FD5E55" w:rsidP="00FD5E55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90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4ED32403" w14:textId="031F962A" w:rsidR="00750DEE" w:rsidRDefault="00750DEE" w:rsidP="00FD5E55">
            <w:pPr>
              <w:pStyle w:val="Heading2"/>
              <w:outlineLvl w:val="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  <w:r w:rsidR="00FD5E55">
              <w:rPr>
                <w:rStyle w:val="eop"/>
                <w:color w:val="000000" w:themeColor="text1"/>
                <w:sz w:val="24"/>
              </w:rPr>
              <w:t>SV gõ trực tiếp trên khung trả lời của hệ thống thi.</w:t>
            </w: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618B4D37" w14:textId="77777777" w:rsidR="00750DEE" w:rsidRPr="00750DEE" w:rsidRDefault="00750DEE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0C1DDFD0" w14:textId="416EE412" w:rsidR="00750DEE" w:rsidRPr="001C55DE" w:rsidRDefault="001C55DE" w:rsidP="005A13EE">
            <w:pPr>
              <w:spacing w:line="360" w:lineRule="auto"/>
              <w:jc w:val="center"/>
              <w:rPr>
                <w:b/>
                <w:color w:val="000000" w:themeColor="text1"/>
                <w:szCs w:val="26"/>
              </w:rPr>
            </w:pPr>
            <w:r w:rsidRPr="001C55DE">
              <w:rPr>
                <w:b/>
                <w:color w:val="FF0000"/>
                <w:szCs w:val="26"/>
              </w:rPr>
              <w:t>ĐỀ THI</w:t>
            </w:r>
            <w:r w:rsidR="002D77A5">
              <w:rPr>
                <w:b/>
                <w:color w:val="FF0000"/>
                <w:szCs w:val="26"/>
              </w:rPr>
              <w:t xml:space="preserve"> 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18E60488" w14:textId="3A52EC13" w:rsidR="00893E62" w:rsidRPr="00E3076E" w:rsidRDefault="00893E62" w:rsidP="00A97904">
      <w:pPr>
        <w:spacing w:before="240" w:after="240"/>
        <w:ind w:firstLine="360"/>
        <w:jc w:val="both"/>
        <w:rPr>
          <w:szCs w:val="26"/>
        </w:rPr>
      </w:pPr>
      <w:r w:rsidRPr="00E3076E">
        <w:rPr>
          <w:b/>
          <w:szCs w:val="26"/>
          <w:u w:val="single"/>
        </w:rPr>
        <w:t>Câu 1</w:t>
      </w:r>
      <w:r w:rsidRPr="00E3076E">
        <w:rPr>
          <w:szCs w:val="26"/>
        </w:rPr>
        <w:t xml:space="preserve"> (3 điểm): </w:t>
      </w:r>
      <w:r w:rsidR="00F319BC">
        <w:rPr>
          <w:szCs w:val="26"/>
        </w:rPr>
        <w:t>Ký hiệu ngôn ngữ có những đặc trưng nào?</w:t>
      </w:r>
      <w:r w:rsidRPr="00E3076E">
        <w:rPr>
          <w:szCs w:val="26"/>
        </w:rPr>
        <w:t xml:space="preserve"> Theo anh</w:t>
      </w:r>
      <w:r w:rsidR="0045149D" w:rsidRPr="00E3076E">
        <w:rPr>
          <w:szCs w:val="26"/>
        </w:rPr>
        <w:t>/</w:t>
      </w:r>
      <w:r w:rsidRPr="00E3076E">
        <w:rPr>
          <w:szCs w:val="26"/>
        </w:rPr>
        <w:t xml:space="preserve"> chị, những đặc trưng nào là chủ yếu? </w:t>
      </w:r>
    </w:p>
    <w:p w14:paraId="7452C3FF" w14:textId="710F0A51" w:rsidR="00893E62" w:rsidRPr="00E3076E" w:rsidRDefault="00893E62" w:rsidP="00A97904">
      <w:pPr>
        <w:spacing w:before="240" w:after="240"/>
        <w:ind w:firstLine="360"/>
        <w:jc w:val="both"/>
        <w:rPr>
          <w:szCs w:val="26"/>
        </w:rPr>
      </w:pPr>
      <w:r w:rsidRPr="00E3076E">
        <w:rPr>
          <w:b/>
          <w:szCs w:val="26"/>
          <w:u w:val="single"/>
        </w:rPr>
        <w:t>Câu 2</w:t>
      </w:r>
      <w:r w:rsidRPr="00E3076E">
        <w:rPr>
          <w:szCs w:val="26"/>
        </w:rPr>
        <w:t xml:space="preserve"> (</w:t>
      </w:r>
      <w:r w:rsidR="002E52D7" w:rsidRPr="00E3076E">
        <w:rPr>
          <w:szCs w:val="26"/>
        </w:rPr>
        <w:t>4</w:t>
      </w:r>
      <w:r w:rsidRPr="00E3076E">
        <w:rPr>
          <w:szCs w:val="26"/>
        </w:rPr>
        <w:t xml:space="preserve"> điểm): </w:t>
      </w:r>
      <w:r w:rsidR="00B70490" w:rsidRPr="00E3076E">
        <w:rPr>
          <w:szCs w:val="26"/>
        </w:rPr>
        <w:t xml:space="preserve">Trình bày các phương thức ngữ pháp phổ biến, </w:t>
      </w:r>
      <w:r w:rsidR="0021354B" w:rsidRPr="00E3076E">
        <w:rPr>
          <w:szCs w:val="26"/>
        </w:rPr>
        <w:t>có</w:t>
      </w:r>
      <w:r w:rsidRPr="00E3076E">
        <w:rPr>
          <w:szCs w:val="26"/>
        </w:rPr>
        <w:t xml:space="preserve"> ví dụ minh họa.</w:t>
      </w:r>
    </w:p>
    <w:p w14:paraId="1FC19630" w14:textId="688C15F7" w:rsidR="00893E62" w:rsidRPr="00E3076E" w:rsidRDefault="00893E62" w:rsidP="00A97904">
      <w:pPr>
        <w:spacing w:before="240" w:after="240"/>
        <w:ind w:firstLine="360"/>
        <w:jc w:val="both"/>
        <w:rPr>
          <w:szCs w:val="26"/>
        </w:rPr>
      </w:pPr>
      <w:r w:rsidRPr="00E3076E">
        <w:rPr>
          <w:b/>
          <w:szCs w:val="26"/>
          <w:u w:val="single"/>
        </w:rPr>
        <w:t>Câu 3</w:t>
      </w:r>
      <w:r w:rsidRPr="00E3076E">
        <w:rPr>
          <w:szCs w:val="26"/>
        </w:rPr>
        <w:t xml:space="preserve"> (</w:t>
      </w:r>
      <w:r w:rsidR="002E52D7" w:rsidRPr="00E3076E">
        <w:rPr>
          <w:szCs w:val="26"/>
        </w:rPr>
        <w:t>3</w:t>
      </w:r>
      <w:r w:rsidRPr="00E3076E">
        <w:rPr>
          <w:szCs w:val="26"/>
        </w:rPr>
        <w:t xml:space="preserve"> điểm): Anh/ chị hãy phân biệt </w:t>
      </w:r>
      <w:r w:rsidRPr="004B7F1E">
        <w:rPr>
          <w:i/>
          <w:szCs w:val="26"/>
        </w:rPr>
        <w:t>phụ tố biế</w:t>
      </w:r>
      <w:r w:rsidR="0021354B" w:rsidRPr="004B7F1E">
        <w:rPr>
          <w:i/>
          <w:szCs w:val="26"/>
        </w:rPr>
        <w:t>n hình từ</w:t>
      </w:r>
      <w:r w:rsidR="0021354B" w:rsidRPr="00E3076E">
        <w:rPr>
          <w:szCs w:val="26"/>
        </w:rPr>
        <w:t xml:space="preserve"> và </w:t>
      </w:r>
      <w:r w:rsidR="0021354B" w:rsidRPr="004B7F1E">
        <w:rPr>
          <w:i/>
          <w:szCs w:val="26"/>
        </w:rPr>
        <w:t>phụ tố phái sinh</w:t>
      </w:r>
      <w:r w:rsidRPr="004B7F1E">
        <w:rPr>
          <w:i/>
          <w:szCs w:val="26"/>
        </w:rPr>
        <w:t xml:space="preserve"> </w:t>
      </w:r>
      <w:r w:rsidR="0021354B" w:rsidRPr="00E3076E">
        <w:rPr>
          <w:szCs w:val="26"/>
        </w:rPr>
        <w:t>(kèm ví dụ minh họa).</w:t>
      </w:r>
    </w:p>
    <w:p w14:paraId="68C6422F" w14:textId="77777777" w:rsidR="00893E62" w:rsidRDefault="00893E62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1107F1DC" w14:textId="77777777" w:rsidR="00E3076E" w:rsidRDefault="00E3076E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bookmarkStart w:id="0" w:name="_GoBack"/>
      <w:bookmarkEnd w:id="0"/>
    </w:p>
    <w:p w14:paraId="2C1D484B" w14:textId="4E2FE7DD" w:rsidR="00CA34AB" w:rsidRPr="00CA34AB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E3076E">
        <w:rPr>
          <w:i/>
          <w:iCs/>
        </w:rPr>
        <w:t xml:space="preserve">biên soạn: </w:t>
      </w:r>
      <w:r w:rsidR="00B2678F">
        <w:rPr>
          <w:i/>
          <w:iCs/>
        </w:rPr>
        <w:t>20-11-2021</w:t>
      </w:r>
      <w:r w:rsidRPr="00CA34AB">
        <w:rPr>
          <w:i/>
          <w:iCs/>
        </w:rPr>
        <w:tab/>
      </w:r>
    </w:p>
    <w:p w14:paraId="19CFA4E2" w14:textId="7F3FA37F" w:rsidR="00364A6F" w:rsidRPr="001C55DE" w:rsidRDefault="00364A6F" w:rsidP="00664FC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E654CD">
        <w:t xml:space="preserve"> </w:t>
      </w:r>
      <w:r w:rsidR="00893E62">
        <w:t>ThS. Dương Thị My Sa</w:t>
      </w:r>
    </w:p>
    <w:p w14:paraId="7CE4BD3E" w14:textId="5F31EFF6" w:rsidR="00CA34AB" w:rsidRPr="001C55DE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1C55DE">
        <w:tab/>
      </w:r>
      <w:r w:rsidRPr="001C55DE">
        <w:tab/>
      </w:r>
      <w:r w:rsidRPr="001C55DE">
        <w:tab/>
      </w:r>
      <w:r w:rsidRPr="001C55DE">
        <w:tab/>
      </w:r>
      <w:r w:rsidRPr="001C55DE">
        <w:rPr>
          <w:sz w:val="20"/>
          <w:szCs w:val="16"/>
        </w:rPr>
        <w:tab/>
      </w:r>
    </w:p>
    <w:p w14:paraId="585E0EAF" w14:textId="46E95531" w:rsidR="00CA34AB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664FCE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14:paraId="2E34F8EF" w14:textId="77777777" w:rsidR="00E84FEF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6173E68F" w14:textId="504EAC36" w:rsidR="007D3285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6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E5989" w14:textId="77777777" w:rsidR="00EC6735" w:rsidRDefault="00EC6735" w:rsidP="00076A35">
      <w:r>
        <w:separator/>
      </w:r>
    </w:p>
  </w:endnote>
  <w:endnote w:type="continuationSeparator" w:id="0">
    <w:p w14:paraId="2F29A158" w14:textId="77777777" w:rsidR="00EC6735" w:rsidRDefault="00EC673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E4A0F" w14:textId="77777777" w:rsidR="00EC6735" w:rsidRDefault="00EC6735" w:rsidP="00076A35">
      <w:r>
        <w:separator/>
      </w:r>
    </w:p>
  </w:footnote>
  <w:footnote w:type="continuationSeparator" w:id="0">
    <w:p w14:paraId="336B5296" w14:textId="77777777" w:rsidR="00EC6735" w:rsidRDefault="00EC673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35665"/>
    <w:rsid w:val="00060A1C"/>
    <w:rsid w:val="00075768"/>
    <w:rsid w:val="000761FE"/>
    <w:rsid w:val="00076A35"/>
    <w:rsid w:val="00095344"/>
    <w:rsid w:val="0009683B"/>
    <w:rsid w:val="000A0D8F"/>
    <w:rsid w:val="0013547C"/>
    <w:rsid w:val="00141901"/>
    <w:rsid w:val="00155664"/>
    <w:rsid w:val="001C55DE"/>
    <w:rsid w:val="00201FED"/>
    <w:rsid w:val="0021354B"/>
    <w:rsid w:val="002249ED"/>
    <w:rsid w:val="00225D3B"/>
    <w:rsid w:val="002260E2"/>
    <w:rsid w:val="00250BA8"/>
    <w:rsid w:val="0028789B"/>
    <w:rsid w:val="002B37A3"/>
    <w:rsid w:val="002C2161"/>
    <w:rsid w:val="002D5E96"/>
    <w:rsid w:val="002D77A5"/>
    <w:rsid w:val="002E52D7"/>
    <w:rsid w:val="00364A6F"/>
    <w:rsid w:val="003677F8"/>
    <w:rsid w:val="00384C82"/>
    <w:rsid w:val="003A467C"/>
    <w:rsid w:val="00400F29"/>
    <w:rsid w:val="00403868"/>
    <w:rsid w:val="004065E7"/>
    <w:rsid w:val="00406F99"/>
    <w:rsid w:val="004418BA"/>
    <w:rsid w:val="00444210"/>
    <w:rsid w:val="0045149D"/>
    <w:rsid w:val="004B7F1E"/>
    <w:rsid w:val="004C0CBC"/>
    <w:rsid w:val="004C4968"/>
    <w:rsid w:val="005046D7"/>
    <w:rsid w:val="0053366E"/>
    <w:rsid w:val="005538CA"/>
    <w:rsid w:val="005A13EE"/>
    <w:rsid w:val="005C343D"/>
    <w:rsid w:val="0062210B"/>
    <w:rsid w:val="00664FCE"/>
    <w:rsid w:val="006C3E61"/>
    <w:rsid w:val="006C47FD"/>
    <w:rsid w:val="006E30E0"/>
    <w:rsid w:val="0072312D"/>
    <w:rsid w:val="00750DEE"/>
    <w:rsid w:val="007642AF"/>
    <w:rsid w:val="0077407E"/>
    <w:rsid w:val="007C0E85"/>
    <w:rsid w:val="007D3285"/>
    <w:rsid w:val="007F5592"/>
    <w:rsid w:val="007FF01A"/>
    <w:rsid w:val="008274FF"/>
    <w:rsid w:val="008506C0"/>
    <w:rsid w:val="008874A0"/>
    <w:rsid w:val="00893E62"/>
    <w:rsid w:val="008B3402"/>
    <w:rsid w:val="008C7EFD"/>
    <w:rsid w:val="008E1484"/>
    <w:rsid w:val="00907007"/>
    <w:rsid w:val="00933914"/>
    <w:rsid w:val="00952357"/>
    <w:rsid w:val="009A2AF1"/>
    <w:rsid w:val="009B69C6"/>
    <w:rsid w:val="009C3BD5"/>
    <w:rsid w:val="00A04E8E"/>
    <w:rsid w:val="00A64487"/>
    <w:rsid w:val="00A66D58"/>
    <w:rsid w:val="00A97788"/>
    <w:rsid w:val="00A97904"/>
    <w:rsid w:val="00AD50B8"/>
    <w:rsid w:val="00B0262D"/>
    <w:rsid w:val="00B2678F"/>
    <w:rsid w:val="00B269C5"/>
    <w:rsid w:val="00B27639"/>
    <w:rsid w:val="00B407F1"/>
    <w:rsid w:val="00B40EFF"/>
    <w:rsid w:val="00B70490"/>
    <w:rsid w:val="00B86B5F"/>
    <w:rsid w:val="00BE2D28"/>
    <w:rsid w:val="00BE493D"/>
    <w:rsid w:val="00BF5A06"/>
    <w:rsid w:val="00C02F13"/>
    <w:rsid w:val="00C078A4"/>
    <w:rsid w:val="00C6114D"/>
    <w:rsid w:val="00C72B4C"/>
    <w:rsid w:val="00C72E7B"/>
    <w:rsid w:val="00CA34AB"/>
    <w:rsid w:val="00CA377C"/>
    <w:rsid w:val="00D204EB"/>
    <w:rsid w:val="00D371DF"/>
    <w:rsid w:val="00D74591"/>
    <w:rsid w:val="00D97DF6"/>
    <w:rsid w:val="00DA1B0F"/>
    <w:rsid w:val="00DA7163"/>
    <w:rsid w:val="00DC5876"/>
    <w:rsid w:val="00DE17E5"/>
    <w:rsid w:val="00DF43A1"/>
    <w:rsid w:val="00E3076E"/>
    <w:rsid w:val="00E557EC"/>
    <w:rsid w:val="00E654CD"/>
    <w:rsid w:val="00E7616C"/>
    <w:rsid w:val="00E84FEF"/>
    <w:rsid w:val="00E90C5B"/>
    <w:rsid w:val="00E9159D"/>
    <w:rsid w:val="00EC1180"/>
    <w:rsid w:val="00EC6735"/>
    <w:rsid w:val="00ED6F8A"/>
    <w:rsid w:val="00EF5970"/>
    <w:rsid w:val="00F23F7C"/>
    <w:rsid w:val="00F319BC"/>
    <w:rsid w:val="00F35BDA"/>
    <w:rsid w:val="00F66980"/>
    <w:rsid w:val="00F74100"/>
    <w:rsid w:val="00F76816"/>
    <w:rsid w:val="00F95BFB"/>
    <w:rsid w:val="00FB4792"/>
    <w:rsid w:val="00FD5E55"/>
    <w:rsid w:val="00FD6AF8"/>
    <w:rsid w:val="00FE2BD4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othivanl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MY SA</cp:lastModifiedBy>
  <cp:revision>7</cp:revision>
  <dcterms:created xsi:type="dcterms:W3CDTF">2021-11-22T12:24:00Z</dcterms:created>
  <dcterms:modified xsi:type="dcterms:W3CDTF">2021-11-22T16:40:00Z</dcterms:modified>
</cp:coreProperties>
</file>