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0C3B59" w14:paraId="705670F6" w14:textId="77777777">
        <w:tc>
          <w:tcPr>
            <w:tcW w:w="5504" w:type="dxa"/>
            <w:gridSpan w:val="2"/>
          </w:tcPr>
          <w:p w:rsidR="000C3B59" w:rsidRDefault="008E5FFF" w14:paraId="6F4872A3" w14:textId="7777777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</w:tcPr>
          <w:p w:rsidR="000C3B59" w:rsidRDefault="008E5FFF" w14:paraId="4962DA1D" w14:textId="7777777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C3B59" w14:paraId="7207AA61" w14:textId="77777777">
        <w:tc>
          <w:tcPr>
            <w:tcW w:w="5948" w:type="dxa"/>
            <w:gridSpan w:val="3"/>
          </w:tcPr>
          <w:p w:rsidR="000C3B59" w:rsidRDefault="008E5FFF" w14:paraId="3F3872D2" w14:textId="77777777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>
              <w:rPr>
                <w:b/>
                <w:color w:val="FF0000"/>
                <w:sz w:val="24"/>
              </w:rPr>
              <w:t>Y</w:t>
            </w:r>
          </w:p>
        </w:tc>
        <w:tc>
          <w:tcPr>
            <w:tcW w:w="1655" w:type="dxa"/>
          </w:tcPr>
          <w:p w:rsidR="000C3B59" w:rsidRDefault="008E5FFF" w14:paraId="7399BA07" w14:textId="77777777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 xml:space="preserve"> 211</w:t>
            </w:r>
          </w:p>
        </w:tc>
        <w:tc>
          <w:tcPr>
            <w:tcW w:w="1168" w:type="dxa"/>
          </w:tcPr>
          <w:p w:rsidR="000C3B59" w:rsidRDefault="008E5FFF" w14:paraId="6B829347" w14:textId="77777777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học:</w:t>
            </w:r>
          </w:p>
        </w:tc>
        <w:tc>
          <w:tcPr>
            <w:tcW w:w="1429" w:type="dxa"/>
          </w:tcPr>
          <w:p w:rsidR="000C3B59" w:rsidRDefault="008E5FFF" w14:paraId="0B590B00" w14:textId="7777777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0C3B59" w14:paraId="11F514A0" w14:textId="77777777">
        <w:tc>
          <w:tcPr>
            <w:tcW w:w="10200" w:type="dxa"/>
            <w:gridSpan w:val="6"/>
            <w:vAlign w:val="center"/>
          </w:tcPr>
          <w:p w:rsidR="000C3B59" w:rsidRDefault="008E5FFF" w14:paraId="2B2051F6" w14:textId="7777777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học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   </w:t>
            </w:r>
            <w:r>
              <w:rPr>
                <w:color w:val="000000"/>
                <w:sz w:val="24"/>
              </w:rPr>
              <w:t>71SOWK30012</w:t>
            </w:r>
            <w:r>
              <w:rPr>
                <w:spacing w:val="-4"/>
                <w:sz w:val="24"/>
              </w:rPr>
              <w:t xml:space="preserve">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học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  </w:t>
            </w:r>
            <w:r>
              <w:rPr>
                <w:sz w:val="24"/>
              </w:rPr>
              <w:t>SỨC KHỎE CỘNG ĐỒNG</w:t>
            </w:r>
            <w:r>
              <w:rPr>
                <w:sz w:val="24"/>
              </w:rPr>
              <w:t xml:space="preserve">                      </w:t>
            </w:r>
          </w:p>
        </w:tc>
      </w:tr>
      <w:tr w:rsidR="000C3B59" w14:paraId="59EE2E76" w14:textId="77777777">
        <w:tc>
          <w:tcPr>
            <w:tcW w:w="1972" w:type="dxa"/>
          </w:tcPr>
          <w:p w:rsidR="000C3B59" w:rsidRDefault="008E5FFF" w14:paraId="0224F1D4" w14:textId="7777777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28" w:type="dxa"/>
            <w:gridSpan w:val="5"/>
            <w:vAlign w:val="center"/>
          </w:tcPr>
          <w:p w:rsidR="000C3B59" w:rsidRDefault="008E5FFF" w14:paraId="5E5E123A" w14:textId="77777777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K26-CTXH</w:t>
            </w:r>
          </w:p>
        </w:tc>
      </w:tr>
      <w:tr w:rsidR="000C3B59" w14:paraId="634C7DBA" w14:textId="77777777">
        <w:tc>
          <w:tcPr>
            <w:tcW w:w="1972" w:type="dxa"/>
          </w:tcPr>
          <w:p w:rsidR="000C3B59" w:rsidRDefault="008E5FFF" w14:paraId="21794B39" w14:textId="7777777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</w:tcPr>
          <w:p w:rsidR="000C3B59" w:rsidRDefault="008E5FFF" w14:paraId="454781D4" w14:textId="7777777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10 </w:t>
            </w:r>
            <w:proofErr w:type="spellStart"/>
            <w:r>
              <w:rPr>
                <w:spacing w:val="-4"/>
                <w:sz w:val="24"/>
              </w:rPr>
              <w:t>Ngày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</w:p>
        </w:tc>
      </w:tr>
      <w:tr w:rsidR="000C3B59" w14:paraId="336393F3" w14:textId="77777777">
        <w:tc>
          <w:tcPr>
            <w:tcW w:w="1972" w:type="dxa"/>
          </w:tcPr>
          <w:p w:rsidR="000C3B59" w:rsidRDefault="008E5FFF" w14:paraId="08802F00" w14:textId="77777777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</w:t>
            </w:r>
            <w:r>
              <w:rPr>
                <w:spacing w:val="-4"/>
                <w:sz w:val="24"/>
              </w:rPr>
              <w:t>ứ</w:t>
            </w:r>
            <w:r>
              <w:rPr>
                <w:spacing w:val="-4"/>
                <w:sz w:val="24"/>
              </w:rPr>
              <w:t>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</w:tcPr>
          <w:p w:rsidR="000C3B59" w:rsidRDefault="008E5FFF" w14:paraId="3897D217" w14:textId="77777777">
            <w:pPr>
              <w:tabs>
                <w:tab w:val="left" w:pos="1060"/>
              </w:tabs>
              <w:rPr>
                <w:szCs w:val="26"/>
              </w:rPr>
            </w:pPr>
            <w:proofErr w:type="spellStart"/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>Tiểu</w:t>
            </w:r>
            <w:proofErr w:type="spellEnd"/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>luận</w:t>
            </w:r>
            <w:proofErr w:type="spellEnd"/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>không</w:t>
            </w:r>
            <w:proofErr w:type="spellEnd"/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>thuyết</w:t>
            </w:r>
            <w:proofErr w:type="spellEnd"/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>trình</w:t>
            </w:r>
            <w:proofErr w:type="spellEnd"/>
          </w:p>
        </w:tc>
      </w:tr>
    </w:tbl>
    <w:p w:rsidR="000C3B59" w:rsidRDefault="000C3B59" w14:paraId="0E2F91B8" w14:textId="77777777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:rsidR="000C3B59" w:rsidRDefault="008E5FFF" w14:paraId="51F5FB69" w14:textId="77777777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>
        <w:rPr>
          <w:b/>
          <w:szCs w:val="26"/>
        </w:rPr>
        <w:t>ĐỀ BÀ</w:t>
      </w:r>
      <w:r>
        <w:rPr>
          <w:b/>
          <w:szCs w:val="26"/>
        </w:rPr>
        <w:t xml:space="preserve">I TIỂU LUẬN </w:t>
      </w:r>
      <w:r>
        <w:rPr>
          <w:b/>
          <w:szCs w:val="26"/>
        </w:rPr>
        <w:t>(</w:t>
      </w:r>
      <w:proofErr w:type="spellStart"/>
      <w:r>
        <w:rPr>
          <w:b/>
          <w:szCs w:val="26"/>
        </w:rPr>
        <w:t>Sinh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viên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lựa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chọn</w:t>
      </w:r>
      <w:proofErr w:type="spellEnd"/>
      <w:r>
        <w:rPr>
          <w:b/>
          <w:szCs w:val="26"/>
        </w:rPr>
        <w:t xml:space="preserve"> 1 </w:t>
      </w:r>
      <w:proofErr w:type="spellStart"/>
      <w:r>
        <w:rPr>
          <w:b/>
          <w:szCs w:val="26"/>
        </w:rPr>
        <w:t>chủ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đề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tiểu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luận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trong</w:t>
      </w:r>
      <w:proofErr w:type="spellEnd"/>
      <w:r>
        <w:rPr>
          <w:b/>
          <w:szCs w:val="26"/>
        </w:rPr>
        <w:t xml:space="preserve"> </w:t>
      </w:r>
      <w:r>
        <w:rPr>
          <w:b/>
          <w:szCs w:val="26"/>
        </w:rPr>
        <w:t>9</w:t>
      </w:r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chủ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đề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sau</w:t>
      </w:r>
      <w:proofErr w:type="spellEnd"/>
      <w:r>
        <w:rPr>
          <w:b/>
          <w:szCs w:val="26"/>
        </w:rPr>
        <w:t>)</w:t>
      </w:r>
    </w:p>
    <w:p w:rsidR="000C3B59" w:rsidRDefault="008E5FFF" w14:paraId="64BAD47E" w14:textId="77777777">
      <w:pPr>
        <w:spacing w:before="200" w:line="216" w:lineRule="auto"/>
        <w:ind w:left="360" w:hanging="360"/>
        <w:jc w:val="both"/>
        <w:rPr>
          <w:szCs w:val="26"/>
        </w:rPr>
      </w:pPr>
      <w:r>
        <w:rPr>
          <w:rFonts w:eastAsia="SimSun"/>
          <w:szCs w:val="26"/>
          <w:lang w:eastAsia="zh-CN" w:bidi="ar"/>
        </w:rPr>
        <w:t>•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TI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Ể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U LU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Ậ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 xml:space="preserve">N 1: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tích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vai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trò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dinh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dư</w:t>
      </w:r>
      <w:r>
        <w:rPr>
          <w:rFonts w:eastAsia="mn-ea"/>
          <w:color w:val="000000"/>
          <w:kern w:val="24"/>
          <w:szCs w:val="26"/>
          <w:lang w:eastAsia="zh-CN" w:bidi="ar"/>
        </w:rPr>
        <w:t>ỡ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ủ</w:t>
      </w:r>
      <w:r>
        <w:rPr>
          <w:rFonts w:eastAsia="mn-ea"/>
          <w:color w:val="000000"/>
          <w:kern w:val="24"/>
          <w:szCs w:val="26"/>
          <w:lang w:eastAsia="zh-CN" w:bidi="ar"/>
        </w:rPr>
        <w:t>a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Protid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và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Lipid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trong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cu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s</w:t>
      </w:r>
      <w:r>
        <w:rPr>
          <w:rFonts w:eastAsia="mn-ea"/>
          <w:color w:val="000000"/>
          <w:kern w:val="24"/>
          <w:szCs w:val="26"/>
          <w:lang w:eastAsia="zh-CN" w:bidi="ar"/>
        </w:rPr>
        <w:t>ố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.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</w:t>
      </w:r>
      <w:r>
        <w:rPr>
          <w:rFonts w:eastAsia="mn-ea"/>
          <w:color w:val="000000"/>
          <w:kern w:val="24"/>
          <w:szCs w:val="26"/>
          <w:lang w:eastAsia="zh-CN" w:bidi="ar"/>
        </w:rPr>
        <w:t>ậ</w:t>
      </w:r>
      <w:r>
        <w:rPr>
          <w:rFonts w:eastAsia="mn-ea"/>
          <w:color w:val="000000"/>
          <w:kern w:val="24"/>
          <w:szCs w:val="26"/>
          <w:lang w:eastAsia="zh-CN" w:bidi="ar"/>
        </w:rPr>
        <w:t>p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</w:t>
      </w:r>
      <w:r>
        <w:rPr>
          <w:rFonts w:eastAsia="mn-ea"/>
          <w:color w:val="000000"/>
          <w:kern w:val="24"/>
          <w:szCs w:val="26"/>
          <w:lang w:eastAsia="zh-CN" w:bidi="ar"/>
        </w:rPr>
        <w:t>ế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ho</w:t>
      </w:r>
      <w:r>
        <w:rPr>
          <w:rFonts w:eastAsia="mn-ea"/>
          <w:color w:val="000000"/>
          <w:kern w:val="24"/>
          <w:szCs w:val="26"/>
          <w:lang w:eastAsia="zh-CN" w:bidi="ar"/>
        </w:rPr>
        <w:t>ạ</w:t>
      </w:r>
      <w:r>
        <w:rPr>
          <w:rFonts w:eastAsia="mn-ea"/>
          <w:color w:val="000000"/>
          <w:kern w:val="24"/>
          <w:szCs w:val="26"/>
          <w:lang w:eastAsia="zh-CN" w:bidi="ar"/>
        </w:rPr>
        <w:t>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truy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thông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s</w:t>
      </w:r>
      <w:r>
        <w:rPr>
          <w:rFonts w:eastAsia="mn-ea"/>
          <w:color w:val="000000"/>
          <w:kern w:val="24"/>
          <w:szCs w:val="26"/>
          <w:lang w:eastAsia="zh-CN" w:bidi="ar"/>
        </w:rPr>
        <w:t>ứ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kh</w:t>
      </w:r>
      <w:r>
        <w:rPr>
          <w:rFonts w:eastAsia="mn-ea"/>
          <w:color w:val="000000"/>
          <w:kern w:val="24"/>
          <w:szCs w:val="26"/>
          <w:lang w:eastAsia="zh-CN" w:bidi="ar"/>
        </w:rPr>
        <w:t>ỏ</w:t>
      </w:r>
      <w:r>
        <w:rPr>
          <w:rFonts w:eastAsia="mn-ea"/>
          <w:color w:val="000000"/>
          <w:kern w:val="24"/>
          <w:szCs w:val="26"/>
          <w:lang w:eastAsia="zh-CN" w:bidi="ar"/>
        </w:rPr>
        <w:t>e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ồ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cho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xã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mi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núi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ủ</w:t>
      </w:r>
      <w:r>
        <w:rPr>
          <w:rFonts w:eastAsia="mn-ea"/>
          <w:color w:val="000000"/>
          <w:kern w:val="24"/>
          <w:szCs w:val="26"/>
          <w:lang w:eastAsia="zh-CN" w:bidi="ar"/>
        </w:rPr>
        <w:t>a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r>
        <w:rPr>
          <w:rFonts w:eastAsia="mn-ea"/>
          <w:color w:val="000000"/>
          <w:kern w:val="24"/>
          <w:szCs w:val="26"/>
          <w:lang w:eastAsia="zh-CN" w:bidi="ar"/>
        </w:rPr>
        <w:t>ỉ</w:t>
      </w:r>
      <w:r>
        <w:rPr>
          <w:rFonts w:eastAsia="mn-ea"/>
          <w:color w:val="000000"/>
          <w:kern w:val="24"/>
          <w:szCs w:val="26"/>
          <w:lang w:eastAsia="zh-CN" w:bidi="ar"/>
        </w:rPr>
        <w:t>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ắ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Lăk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ch</w:t>
      </w:r>
      <w:r>
        <w:rPr>
          <w:rFonts w:eastAsia="mn-ea"/>
          <w:color w:val="000000"/>
          <w:kern w:val="24"/>
          <w:szCs w:val="26"/>
          <w:lang w:eastAsia="zh-CN" w:bidi="ar"/>
        </w:rPr>
        <w:t>ế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dinh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dư</w:t>
      </w:r>
      <w:r>
        <w:rPr>
          <w:rFonts w:eastAsia="mn-ea"/>
          <w:color w:val="000000"/>
          <w:kern w:val="24"/>
          <w:szCs w:val="26"/>
          <w:lang w:eastAsia="zh-CN" w:bidi="ar"/>
        </w:rPr>
        <w:t>ỡ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cho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</w:t>
      </w:r>
      <w:r>
        <w:rPr>
          <w:rFonts w:eastAsia="mn-ea"/>
          <w:color w:val="000000"/>
          <w:kern w:val="24"/>
          <w:szCs w:val="26"/>
          <w:lang w:eastAsia="zh-CN" w:bidi="ar"/>
        </w:rPr>
        <w:t>ẻ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em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dư</w:t>
      </w:r>
      <w:r>
        <w:rPr>
          <w:rFonts w:eastAsia="mn-ea"/>
          <w:color w:val="000000"/>
          <w:kern w:val="24"/>
          <w:szCs w:val="26"/>
          <w:lang w:eastAsia="zh-CN" w:bidi="ar"/>
        </w:rPr>
        <w:t>ớ</w:t>
      </w:r>
      <w:r>
        <w:rPr>
          <w:rFonts w:eastAsia="mn-ea"/>
          <w:color w:val="000000"/>
          <w:kern w:val="24"/>
          <w:szCs w:val="26"/>
          <w:lang w:eastAsia="zh-CN" w:bidi="ar"/>
        </w:rPr>
        <w:t>i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5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tu</w:t>
      </w:r>
      <w:r>
        <w:rPr>
          <w:rFonts w:eastAsia="mn-ea"/>
          <w:color w:val="000000"/>
          <w:kern w:val="24"/>
          <w:szCs w:val="26"/>
          <w:lang w:eastAsia="zh-CN" w:bidi="ar"/>
        </w:rPr>
        <w:t>ổ</w:t>
      </w:r>
      <w:r>
        <w:rPr>
          <w:rFonts w:eastAsia="mn-ea"/>
          <w:color w:val="000000"/>
          <w:kern w:val="24"/>
          <w:szCs w:val="26"/>
          <w:lang w:eastAsia="zh-CN" w:bidi="ar"/>
        </w:rPr>
        <w:t>i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và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</w:t>
      </w:r>
      <w:r>
        <w:rPr>
          <w:rFonts w:eastAsia="mn-ea"/>
          <w:color w:val="000000"/>
          <w:kern w:val="24"/>
          <w:szCs w:val="26"/>
          <w:lang w:eastAsia="zh-CN" w:bidi="ar"/>
        </w:rPr>
        <w:t>ụ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r>
        <w:rPr>
          <w:rFonts w:eastAsia="mn-ea"/>
          <w:color w:val="000000"/>
          <w:kern w:val="24"/>
          <w:szCs w:val="26"/>
          <w:lang w:eastAsia="zh-CN" w:bidi="ar"/>
        </w:rPr>
        <w:t>ữ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mang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thai.</w:t>
      </w:r>
      <w:proofErr w:type="spellEnd"/>
    </w:p>
    <w:p w:rsidR="000C3B59" w:rsidRDefault="008E5FFF" w14:paraId="6E76CE72" w14:textId="77777777">
      <w:pPr>
        <w:spacing w:before="200" w:line="216" w:lineRule="auto"/>
        <w:ind w:left="360" w:hanging="360"/>
        <w:jc w:val="both"/>
        <w:rPr>
          <w:szCs w:val="26"/>
        </w:rPr>
      </w:pPr>
      <w:r>
        <w:rPr>
          <w:rFonts w:eastAsia="SimSun"/>
          <w:szCs w:val="26"/>
          <w:lang w:eastAsia="zh-CN" w:bidi="ar"/>
        </w:rPr>
        <w:t>•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TI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Ể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U LU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Ậ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N 2:</w:t>
      </w:r>
      <w:r>
        <w:rPr>
          <w:rFonts w:eastAsia="mn-ea"/>
          <w:color w:val="000000"/>
          <w:kern w:val="24"/>
          <w:szCs w:val="26"/>
          <w:lang w:eastAsia="zh-CN" w:bidi="ar"/>
        </w:rPr>
        <w:t xml:space="preserve">Phân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tích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vai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trò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dinh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dư</w:t>
      </w:r>
      <w:r>
        <w:rPr>
          <w:rFonts w:eastAsia="mn-ea"/>
          <w:color w:val="000000"/>
          <w:kern w:val="24"/>
          <w:szCs w:val="26"/>
          <w:lang w:eastAsia="zh-CN" w:bidi="ar"/>
        </w:rPr>
        <w:t>ỡ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ủ</w:t>
      </w:r>
      <w:r>
        <w:rPr>
          <w:rFonts w:eastAsia="mn-ea"/>
          <w:color w:val="000000"/>
          <w:kern w:val="24"/>
          <w:szCs w:val="26"/>
          <w:lang w:eastAsia="zh-CN" w:bidi="ar"/>
        </w:rPr>
        <w:t>a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Glucid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và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Vitamin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trong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cu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s</w:t>
      </w:r>
      <w:r>
        <w:rPr>
          <w:rFonts w:eastAsia="mn-ea"/>
          <w:color w:val="000000"/>
          <w:kern w:val="24"/>
          <w:szCs w:val="26"/>
          <w:lang w:eastAsia="zh-CN" w:bidi="ar"/>
        </w:rPr>
        <w:t>ố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.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</w:t>
      </w:r>
      <w:r>
        <w:rPr>
          <w:rFonts w:eastAsia="mn-ea"/>
          <w:color w:val="000000"/>
          <w:kern w:val="24"/>
          <w:szCs w:val="26"/>
          <w:lang w:eastAsia="zh-CN" w:bidi="ar"/>
        </w:rPr>
        <w:t>ậ</w:t>
      </w:r>
      <w:r>
        <w:rPr>
          <w:rFonts w:eastAsia="mn-ea"/>
          <w:color w:val="000000"/>
          <w:kern w:val="24"/>
          <w:szCs w:val="26"/>
          <w:lang w:eastAsia="zh-CN" w:bidi="ar"/>
        </w:rPr>
        <w:t>p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</w:t>
      </w:r>
      <w:r>
        <w:rPr>
          <w:rFonts w:eastAsia="mn-ea"/>
          <w:color w:val="000000"/>
          <w:kern w:val="24"/>
          <w:szCs w:val="26"/>
          <w:lang w:eastAsia="zh-CN" w:bidi="ar"/>
        </w:rPr>
        <w:t>ế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ho</w:t>
      </w:r>
      <w:r>
        <w:rPr>
          <w:rFonts w:eastAsia="mn-ea"/>
          <w:color w:val="000000"/>
          <w:kern w:val="24"/>
          <w:szCs w:val="26"/>
          <w:lang w:eastAsia="zh-CN" w:bidi="ar"/>
        </w:rPr>
        <w:t>ạ</w:t>
      </w:r>
      <w:r>
        <w:rPr>
          <w:rFonts w:eastAsia="mn-ea"/>
          <w:color w:val="000000"/>
          <w:kern w:val="24"/>
          <w:szCs w:val="26"/>
          <w:lang w:eastAsia="zh-CN" w:bidi="ar"/>
        </w:rPr>
        <w:t>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truy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thông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s</w:t>
      </w:r>
      <w:r>
        <w:rPr>
          <w:rFonts w:eastAsia="mn-ea"/>
          <w:color w:val="000000"/>
          <w:kern w:val="24"/>
          <w:szCs w:val="26"/>
          <w:lang w:eastAsia="zh-CN" w:bidi="ar"/>
        </w:rPr>
        <w:t>ứ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kh</w:t>
      </w:r>
      <w:r>
        <w:rPr>
          <w:rFonts w:eastAsia="mn-ea"/>
          <w:color w:val="000000"/>
          <w:kern w:val="24"/>
          <w:szCs w:val="26"/>
          <w:lang w:eastAsia="zh-CN" w:bidi="ar"/>
        </w:rPr>
        <w:t>ỏ</w:t>
      </w:r>
      <w:r>
        <w:rPr>
          <w:rFonts w:eastAsia="mn-ea"/>
          <w:color w:val="000000"/>
          <w:kern w:val="24"/>
          <w:szCs w:val="26"/>
          <w:lang w:eastAsia="zh-CN" w:bidi="ar"/>
        </w:rPr>
        <w:t>e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ồ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cho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x</w:t>
      </w:r>
      <w:r>
        <w:rPr>
          <w:rFonts w:eastAsia="mn-ea"/>
          <w:color w:val="000000"/>
          <w:kern w:val="24"/>
          <w:szCs w:val="26"/>
          <w:lang w:eastAsia="zh-CN" w:bidi="ar"/>
        </w:rPr>
        <w:t>ã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mi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bi</w:t>
      </w:r>
      <w:r>
        <w:rPr>
          <w:rFonts w:eastAsia="mn-ea"/>
          <w:color w:val="000000"/>
          <w:kern w:val="24"/>
          <w:szCs w:val="26"/>
          <w:lang w:eastAsia="zh-CN" w:bidi="ar"/>
        </w:rPr>
        <w:t>ể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ủ</w:t>
      </w:r>
      <w:r>
        <w:rPr>
          <w:rFonts w:eastAsia="mn-ea"/>
          <w:color w:val="000000"/>
          <w:kern w:val="24"/>
          <w:szCs w:val="26"/>
          <w:lang w:eastAsia="zh-CN" w:bidi="ar"/>
        </w:rPr>
        <w:t>a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r>
        <w:rPr>
          <w:rFonts w:eastAsia="mn-ea"/>
          <w:color w:val="000000"/>
          <w:kern w:val="24"/>
          <w:szCs w:val="26"/>
          <w:lang w:eastAsia="zh-CN" w:bidi="ar"/>
        </w:rPr>
        <w:t>ỉ</w:t>
      </w:r>
      <w:r>
        <w:rPr>
          <w:rFonts w:eastAsia="mn-ea"/>
          <w:color w:val="000000"/>
          <w:kern w:val="24"/>
          <w:szCs w:val="26"/>
          <w:lang w:eastAsia="zh-CN" w:bidi="ar"/>
        </w:rPr>
        <w:t>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Khánh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Hòa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ch</w:t>
      </w:r>
      <w:r>
        <w:rPr>
          <w:rFonts w:eastAsia="mn-ea"/>
          <w:color w:val="000000"/>
          <w:kern w:val="24"/>
          <w:szCs w:val="26"/>
          <w:lang w:eastAsia="zh-CN" w:bidi="ar"/>
        </w:rPr>
        <w:t>ế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dinh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dư</w:t>
      </w:r>
      <w:r>
        <w:rPr>
          <w:rFonts w:eastAsia="mn-ea"/>
          <w:color w:val="000000"/>
          <w:kern w:val="24"/>
          <w:szCs w:val="26"/>
          <w:lang w:eastAsia="zh-CN" w:bidi="ar"/>
        </w:rPr>
        <w:t>ỡ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cho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</w:t>
      </w:r>
      <w:r>
        <w:rPr>
          <w:rFonts w:eastAsia="mn-ea"/>
          <w:color w:val="000000"/>
          <w:kern w:val="24"/>
          <w:szCs w:val="26"/>
          <w:lang w:eastAsia="zh-CN" w:bidi="ar"/>
        </w:rPr>
        <w:t>ẻ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em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dư</w:t>
      </w:r>
      <w:r>
        <w:rPr>
          <w:rFonts w:eastAsia="mn-ea"/>
          <w:color w:val="000000"/>
          <w:kern w:val="24"/>
          <w:szCs w:val="26"/>
          <w:lang w:eastAsia="zh-CN" w:bidi="ar"/>
        </w:rPr>
        <w:t>ớ</w:t>
      </w:r>
      <w:r>
        <w:rPr>
          <w:rFonts w:eastAsia="mn-ea"/>
          <w:color w:val="000000"/>
          <w:kern w:val="24"/>
          <w:szCs w:val="26"/>
          <w:lang w:eastAsia="zh-CN" w:bidi="ar"/>
        </w:rPr>
        <w:t>i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5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tu</w:t>
      </w:r>
      <w:r>
        <w:rPr>
          <w:rFonts w:eastAsia="mn-ea"/>
          <w:color w:val="000000"/>
          <w:kern w:val="24"/>
          <w:szCs w:val="26"/>
          <w:lang w:eastAsia="zh-CN" w:bidi="ar"/>
        </w:rPr>
        <w:t>ổ</w:t>
      </w:r>
      <w:r>
        <w:rPr>
          <w:rFonts w:eastAsia="mn-ea"/>
          <w:color w:val="000000"/>
          <w:kern w:val="24"/>
          <w:szCs w:val="26"/>
          <w:lang w:eastAsia="zh-CN" w:bidi="ar"/>
        </w:rPr>
        <w:t>i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và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</w:t>
      </w:r>
      <w:r>
        <w:rPr>
          <w:rFonts w:eastAsia="mn-ea"/>
          <w:color w:val="000000"/>
          <w:kern w:val="24"/>
          <w:szCs w:val="26"/>
          <w:lang w:eastAsia="zh-CN" w:bidi="ar"/>
        </w:rPr>
        <w:t>ụ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r>
        <w:rPr>
          <w:rFonts w:eastAsia="mn-ea"/>
          <w:color w:val="000000"/>
          <w:kern w:val="24"/>
          <w:szCs w:val="26"/>
          <w:lang w:eastAsia="zh-CN" w:bidi="ar"/>
        </w:rPr>
        <w:t>ữ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mang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thai.</w:t>
      </w:r>
      <w:proofErr w:type="spellEnd"/>
    </w:p>
    <w:p w:rsidR="000C3B59" w:rsidRDefault="008E5FFF" w14:paraId="5EDAE219" w14:textId="77777777">
      <w:pPr>
        <w:spacing w:before="200" w:line="216" w:lineRule="auto"/>
        <w:ind w:left="360" w:hanging="360"/>
        <w:jc w:val="both"/>
        <w:rPr>
          <w:szCs w:val="26"/>
        </w:rPr>
      </w:pPr>
      <w:r>
        <w:rPr>
          <w:rFonts w:eastAsia="SimSun"/>
          <w:szCs w:val="26"/>
          <w:lang w:eastAsia="zh-CN" w:bidi="ar"/>
        </w:rPr>
        <w:t>•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TI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Ể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U LU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Ậ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N 3:</w:t>
      </w:r>
      <w:r>
        <w:rPr>
          <w:rFonts w:eastAsia="mn-ea"/>
          <w:color w:val="0000FF"/>
          <w:kern w:val="24"/>
          <w:szCs w:val="26"/>
          <w:u w:val="single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tích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nguyên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nhân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và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phòng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ch</w:t>
      </w:r>
      <w:r>
        <w:rPr>
          <w:rFonts w:eastAsia="mn-ea"/>
          <w:color w:val="000000"/>
          <w:kern w:val="24"/>
          <w:szCs w:val="26"/>
          <w:lang w:eastAsia="zh-CN" w:bidi="ar"/>
        </w:rPr>
        <w:t>ố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th</w:t>
      </w:r>
      <w:r>
        <w:rPr>
          <w:rFonts w:eastAsia="mn-ea"/>
          <w:color w:val="000000"/>
          <w:kern w:val="24"/>
          <w:szCs w:val="26"/>
          <w:lang w:eastAsia="zh-CN" w:bidi="ar"/>
        </w:rPr>
        <w:t>ự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</w:t>
      </w:r>
      <w:r>
        <w:rPr>
          <w:rFonts w:eastAsia="mn-ea"/>
          <w:color w:val="000000"/>
          <w:kern w:val="24"/>
          <w:szCs w:val="26"/>
          <w:lang w:eastAsia="zh-CN" w:bidi="ar"/>
        </w:rPr>
        <w:t>ẩ</w:t>
      </w:r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.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</w:t>
      </w:r>
      <w:r>
        <w:rPr>
          <w:rFonts w:eastAsia="mn-ea"/>
          <w:color w:val="000000"/>
          <w:kern w:val="24"/>
          <w:szCs w:val="26"/>
          <w:lang w:eastAsia="zh-CN" w:bidi="ar"/>
        </w:rPr>
        <w:t>ậ</w:t>
      </w:r>
      <w:r>
        <w:rPr>
          <w:rFonts w:eastAsia="mn-ea"/>
          <w:color w:val="000000"/>
          <w:kern w:val="24"/>
          <w:szCs w:val="26"/>
          <w:lang w:eastAsia="zh-CN" w:bidi="ar"/>
        </w:rPr>
        <w:t>p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</w:t>
      </w:r>
      <w:r>
        <w:rPr>
          <w:rFonts w:eastAsia="mn-ea"/>
          <w:color w:val="000000"/>
          <w:kern w:val="24"/>
          <w:szCs w:val="26"/>
          <w:lang w:eastAsia="zh-CN" w:bidi="ar"/>
        </w:rPr>
        <w:t>ế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ho</w:t>
      </w:r>
      <w:r>
        <w:rPr>
          <w:rFonts w:eastAsia="mn-ea"/>
          <w:color w:val="000000"/>
          <w:kern w:val="24"/>
          <w:szCs w:val="26"/>
          <w:lang w:eastAsia="zh-CN" w:bidi="ar"/>
        </w:rPr>
        <w:t>ạ</w:t>
      </w:r>
      <w:r>
        <w:rPr>
          <w:rFonts w:eastAsia="mn-ea"/>
          <w:color w:val="000000"/>
          <w:kern w:val="24"/>
          <w:szCs w:val="26"/>
          <w:lang w:eastAsia="zh-CN" w:bidi="ar"/>
        </w:rPr>
        <w:t>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truy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thông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s</w:t>
      </w:r>
      <w:r>
        <w:rPr>
          <w:rFonts w:eastAsia="mn-ea"/>
          <w:color w:val="000000"/>
          <w:kern w:val="24"/>
          <w:szCs w:val="26"/>
          <w:lang w:eastAsia="zh-CN" w:bidi="ar"/>
        </w:rPr>
        <w:t>ứ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kh</w:t>
      </w:r>
      <w:r>
        <w:rPr>
          <w:rFonts w:eastAsia="mn-ea"/>
          <w:color w:val="000000"/>
          <w:kern w:val="24"/>
          <w:szCs w:val="26"/>
          <w:lang w:eastAsia="zh-CN" w:bidi="ar"/>
        </w:rPr>
        <w:t>ỏ</w:t>
      </w:r>
      <w:r>
        <w:rPr>
          <w:rFonts w:eastAsia="mn-ea"/>
          <w:color w:val="000000"/>
          <w:kern w:val="24"/>
          <w:szCs w:val="26"/>
          <w:lang w:eastAsia="zh-CN" w:bidi="ar"/>
        </w:rPr>
        <w:t>e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ồ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cho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xã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>/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phư</w:t>
      </w:r>
      <w:r>
        <w:rPr>
          <w:rFonts w:eastAsia="mn-ea"/>
          <w:color w:val="000000"/>
          <w:kern w:val="24"/>
          <w:szCs w:val="26"/>
          <w:lang w:eastAsia="zh-CN" w:bidi="ar"/>
        </w:rPr>
        <w:t>ờ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phương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pháp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phòng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ch</w:t>
      </w:r>
      <w:r>
        <w:rPr>
          <w:rFonts w:eastAsia="mn-ea"/>
          <w:color w:val="000000"/>
          <w:kern w:val="24"/>
          <w:szCs w:val="26"/>
          <w:lang w:eastAsia="zh-CN" w:bidi="ar"/>
        </w:rPr>
        <w:t>ố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th</w:t>
      </w:r>
      <w:r>
        <w:rPr>
          <w:rFonts w:eastAsia="mn-ea"/>
          <w:color w:val="000000"/>
          <w:kern w:val="24"/>
          <w:szCs w:val="26"/>
          <w:lang w:eastAsia="zh-CN" w:bidi="ar"/>
        </w:rPr>
        <w:t>ự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</w:t>
      </w:r>
      <w:r>
        <w:rPr>
          <w:rFonts w:eastAsia="mn-ea"/>
          <w:color w:val="000000"/>
          <w:kern w:val="24"/>
          <w:szCs w:val="26"/>
          <w:lang w:eastAsia="zh-CN" w:bidi="ar"/>
        </w:rPr>
        <w:t>ẩ</w:t>
      </w:r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>.</w:t>
      </w:r>
    </w:p>
    <w:p w:rsidR="000C3B59" w:rsidRDefault="008E5FFF" w14:paraId="0E20CE7F" w14:textId="77777777">
      <w:pPr>
        <w:spacing w:before="200" w:line="216" w:lineRule="auto"/>
        <w:ind w:left="360" w:hanging="360"/>
        <w:jc w:val="both"/>
        <w:rPr>
          <w:szCs w:val="26"/>
        </w:rPr>
      </w:pPr>
      <w:r>
        <w:rPr>
          <w:rFonts w:eastAsia="SimSun"/>
          <w:szCs w:val="26"/>
          <w:lang w:eastAsia="zh-CN" w:bidi="ar"/>
        </w:rPr>
        <w:t>•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TI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Ể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U LU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Ậ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N 4:</w:t>
      </w:r>
      <w:r>
        <w:rPr>
          <w:rFonts w:eastAsia="mn-ea"/>
          <w:color w:val="0000FF"/>
          <w:kern w:val="24"/>
          <w:szCs w:val="26"/>
          <w:u w:val="single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tích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</w:t>
      </w:r>
      <w:r>
        <w:rPr>
          <w:rFonts w:eastAsia="mn-ea"/>
          <w:color w:val="000000"/>
          <w:kern w:val="24"/>
          <w:szCs w:val="26"/>
          <w:lang w:eastAsia="zh-CN" w:bidi="ar"/>
        </w:rPr>
        <w:t>ấ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ô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nhi</w:t>
      </w:r>
      <w:r>
        <w:rPr>
          <w:rFonts w:eastAsia="mn-ea"/>
          <w:color w:val="000000"/>
          <w:kern w:val="24"/>
          <w:szCs w:val="26"/>
          <w:lang w:eastAsia="zh-CN" w:bidi="ar"/>
        </w:rPr>
        <w:t>ễ</w:t>
      </w:r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môi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trư</w:t>
      </w:r>
      <w:r>
        <w:rPr>
          <w:rFonts w:eastAsia="mn-ea"/>
          <w:color w:val="000000"/>
          <w:kern w:val="24"/>
          <w:szCs w:val="26"/>
          <w:lang w:eastAsia="zh-CN" w:bidi="ar"/>
        </w:rPr>
        <w:t>ờ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và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ả</w:t>
      </w:r>
      <w:r>
        <w:rPr>
          <w:rFonts w:eastAsia="mn-ea"/>
          <w:color w:val="000000"/>
          <w:kern w:val="24"/>
          <w:szCs w:val="26"/>
          <w:lang w:eastAsia="zh-CN" w:bidi="ar"/>
        </w:rPr>
        <w:t>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hư</w:t>
      </w:r>
      <w:r>
        <w:rPr>
          <w:rFonts w:eastAsia="mn-ea"/>
          <w:color w:val="000000"/>
          <w:kern w:val="24"/>
          <w:szCs w:val="26"/>
          <w:lang w:eastAsia="zh-CN" w:bidi="ar"/>
        </w:rPr>
        <w:t>ở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ủ</w:t>
      </w:r>
      <w:r>
        <w:rPr>
          <w:rFonts w:eastAsia="mn-ea"/>
          <w:color w:val="000000"/>
          <w:kern w:val="24"/>
          <w:szCs w:val="26"/>
          <w:lang w:eastAsia="zh-CN" w:bidi="ar"/>
        </w:rPr>
        <w:t>a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ô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nhi</w:t>
      </w:r>
      <w:r>
        <w:rPr>
          <w:rFonts w:eastAsia="mn-ea"/>
          <w:color w:val="000000"/>
          <w:kern w:val="24"/>
          <w:szCs w:val="26"/>
          <w:lang w:eastAsia="zh-CN" w:bidi="ar"/>
        </w:rPr>
        <w:t>ễ</w:t>
      </w:r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môi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trư</w:t>
      </w:r>
      <w:r>
        <w:rPr>
          <w:rFonts w:eastAsia="mn-ea"/>
          <w:color w:val="000000"/>
          <w:kern w:val="24"/>
          <w:szCs w:val="26"/>
          <w:lang w:eastAsia="zh-CN" w:bidi="ar"/>
        </w:rPr>
        <w:t>ờ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r>
        <w:rPr>
          <w:rFonts w:eastAsia="mn-ea"/>
          <w:color w:val="000000"/>
          <w:kern w:val="24"/>
          <w:szCs w:val="26"/>
          <w:lang w:eastAsia="zh-CN" w:bidi="ar"/>
        </w:rPr>
        <w:t>ớ</w:t>
      </w:r>
      <w:r>
        <w:rPr>
          <w:rFonts w:eastAsia="mn-ea"/>
          <w:color w:val="000000"/>
          <w:kern w:val="24"/>
          <w:szCs w:val="26"/>
          <w:lang w:eastAsia="zh-CN" w:bidi="ar"/>
        </w:rPr>
        <w:t>i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s</w:t>
      </w:r>
      <w:r>
        <w:rPr>
          <w:rFonts w:eastAsia="mn-ea"/>
          <w:color w:val="000000"/>
          <w:kern w:val="24"/>
          <w:szCs w:val="26"/>
          <w:lang w:eastAsia="zh-CN" w:bidi="ar"/>
        </w:rPr>
        <w:t>ứ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kh</w:t>
      </w:r>
      <w:r>
        <w:rPr>
          <w:rFonts w:eastAsia="mn-ea"/>
          <w:color w:val="000000"/>
          <w:kern w:val="24"/>
          <w:szCs w:val="26"/>
          <w:lang w:eastAsia="zh-CN" w:bidi="ar"/>
        </w:rPr>
        <w:t>ỏ</w:t>
      </w:r>
      <w:r>
        <w:rPr>
          <w:rFonts w:eastAsia="mn-ea"/>
          <w:color w:val="000000"/>
          <w:kern w:val="24"/>
          <w:szCs w:val="26"/>
          <w:lang w:eastAsia="zh-CN" w:bidi="ar"/>
        </w:rPr>
        <w:t>e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ồ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.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</w:t>
      </w:r>
      <w:r>
        <w:rPr>
          <w:rFonts w:eastAsia="mn-ea"/>
          <w:color w:val="000000"/>
          <w:kern w:val="24"/>
          <w:szCs w:val="26"/>
          <w:lang w:eastAsia="zh-CN" w:bidi="ar"/>
        </w:rPr>
        <w:t>ậ</w:t>
      </w:r>
      <w:r>
        <w:rPr>
          <w:rFonts w:eastAsia="mn-ea"/>
          <w:color w:val="000000"/>
          <w:kern w:val="24"/>
          <w:szCs w:val="26"/>
          <w:lang w:eastAsia="zh-CN" w:bidi="ar"/>
        </w:rPr>
        <w:t>p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</w:t>
      </w:r>
      <w:r>
        <w:rPr>
          <w:rFonts w:eastAsia="mn-ea"/>
          <w:color w:val="000000"/>
          <w:kern w:val="24"/>
          <w:szCs w:val="26"/>
          <w:lang w:eastAsia="zh-CN" w:bidi="ar"/>
        </w:rPr>
        <w:t>ế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ho</w:t>
      </w:r>
      <w:r>
        <w:rPr>
          <w:rFonts w:eastAsia="mn-ea"/>
          <w:color w:val="000000"/>
          <w:kern w:val="24"/>
          <w:szCs w:val="26"/>
          <w:lang w:eastAsia="zh-CN" w:bidi="ar"/>
        </w:rPr>
        <w:t>ạ</w:t>
      </w:r>
      <w:r>
        <w:rPr>
          <w:rFonts w:eastAsia="mn-ea"/>
          <w:color w:val="000000"/>
          <w:kern w:val="24"/>
          <w:szCs w:val="26"/>
          <w:lang w:eastAsia="zh-CN" w:bidi="ar"/>
        </w:rPr>
        <w:t>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truy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thông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s</w:t>
      </w:r>
      <w:r>
        <w:rPr>
          <w:rFonts w:eastAsia="mn-ea"/>
          <w:color w:val="000000"/>
          <w:kern w:val="24"/>
          <w:szCs w:val="26"/>
          <w:lang w:eastAsia="zh-CN" w:bidi="ar"/>
        </w:rPr>
        <w:t>ứ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kh</w:t>
      </w:r>
      <w:r>
        <w:rPr>
          <w:rFonts w:eastAsia="mn-ea"/>
          <w:color w:val="000000"/>
          <w:kern w:val="24"/>
          <w:szCs w:val="26"/>
          <w:lang w:eastAsia="zh-CN" w:bidi="ar"/>
        </w:rPr>
        <w:t>ỏ</w:t>
      </w:r>
      <w:r>
        <w:rPr>
          <w:rFonts w:eastAsia="mn-ea"/>
          <w:color w:val="000000"/>
          <w:kern w:val="24"/>
          <w:szCs w:val="26"/>
          <w:lang w:eastAsia="zh-CN" w:bidi="ar"/>
        </w:rPr>
        <w:t>e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r>
        <w:rPr>
          <w:rFonts w:eastAsia="mn-ea"/>
          <w:color w:val="000000"/>
          <w:kern w:val="24"/>
          <w:szCs w:val="26"/>
          <w:lang w:eastAsia="zh-CN" w:bidi="ar"/>
        </w:rPr>
        <w:t>ạ</w:t>
      </w:r>
      <w:r>
        <w:rPr>
          <w:rFonts w:eastAsia="mn-ea"/>
          <w:color w:val="000000"/>
          <w:kern w:val="24"/>
          <w:szCs w:val="26"/>
          <w:lang w:eastAsia="zh-CN" w:bidi="ar"/>
        </w:rPr>
        <w:t>i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ồ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cho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vùng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cư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có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ngu</w:t>
      </w:r>
      <w:r>
        <w:rPr>
          <w:rFonts w:eastAsia="mn-ea"/>
          <w:color w:val="000000"/>
          <w:kern w:val="24"/>
          <w:szCs w:val="26"/>
          <w:lang w:eastAsia="zh-CN" w:bidi="ar"/>
        </w:rPr>
        <w:t>ồ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nư</w:t>
      </w:r>
      <w:r>
        <w:rPr>
          <w:rFonts w:eastAsia="mn-ea"/>
          <w:color w:val="000000"/>
          <w:kern w:val="24"/>
          <w:szCs w:val="26"/>
          <w:lang w:eastAsia="zh-CN" w:bidi="ar"/>
        </w:rPr>
        <w:t>ớ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ô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nhi</w:t>
      </w:r>
      <w:r>
        <w:rPr>
          <w:rFonts w:eastAsia="mn-ea"/>
          <w:color w:val="000000"/>
          <w:kern w:val="24"/>
          <w:szCs w:val="26"/>
          <w:lang w:eastAsia="zh-CN" w:bidi="ar"/>
        </w:rPr>
        <w:t>ễ</w:t>
      </w:r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r>
        <w:rPr>
          <w:rFonts w:eastAsia="mn-ea"/>
          <w:color w:val="000000"/>
          <w:kern w:val="24"/>
          <w:szCs w:val="26"/>
          <w:lang w:eastAsia="zh-CN" w:bidi="ar"/>
        </w:rPr>
        <w:t>ừ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các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khu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công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nghi</w:t>
      </w:r>
      <w:r>
        <w:rPr>
          <w:rFonts w:eastAsia="mn-ea"/>
          <w:color w:val="000000"/>
          <w:kern w:val="24"/>
          <w:szCs w:val="26"/>
          <w:lang w:eastAsia="zh-CN" w:bidi="ar"/>
        </w:rPr>
        <w:t>ệ</w:t>
      </w:r>
      <w:r>
        <w:rPr>
          <w:rFonts w:eastAsia="mn-ea"/>
          <w:color w:val="000000"/>
          <w:kern w:val="24"/>
          <w:szCs w:val="26"/>
          <w:lang w:eastAsia="zh-CN" w:bidi="ar"/>
        </w:rPr>
        <w:t>p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>.</w:t>
      </w:r>
    </w:p>
    <w:p w:rsidR="000C3B59" w:rsidRDefault="008E5FFF" w14:paraId="1B9EA9D1" w14:textId="77777777">
      <w:pPr>
        <w:spacing w:before="200" w:line="216" w:lineRule="auto"/>
        <w:ind w:left="360" w:hanging="360"/>
        <w:jc w:val="both"/>
        <w:rPr>
          <w:szCs w:val="26"/>
        </w:rPr>
      </w:pPr>
      <w:r>
        <w:rPr>
          <w:rFonts w:eastAsia="SimSun"/>
          <w:szCs w:val="26"/>
          <w:lang w:eastAsia="zh-CN" w:bidi="ar"/>
        </w:rPr>
        <w:t>•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TI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Ể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U LU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Ậ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N 5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:</w:t>
      </w:r>
      <w:r>
        <w:rPr>
          <w:rFonts w:eastAsia="mn-ea"/>
          <w:color w:val="0000FF"/>
          <w:kern w:val="24"/>
          <w:szCs w:val="26"/>
          <w:u w:val="single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tích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</w:t>
      </w:r>
      <w:r>
        <w:rPr>
          <w:rFonts w:eastAsia="mn-ea"/>
          <w:color w:val="000000"/>
          <w:kern w:val="24"/>
          <w:szCs w:val="26"/>
          <w:lang w:eastAsia="zh-CN" w:bidi="ar"/>
        </w:rPr>
        <w:t>ấ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tai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r>
        <w:rPr>
          <w:rFonts w:eastAsia="mn-ea"/>
          <w:color w:val="000000"/>
          <w:kern w:val="24"/>
          <w:szCs w:val="26"/>
          <w:lang w:eastAsia="zh-CN" w:bidi="ar"/>
        </w:rPr>
        <w:t>ạ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thương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tích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r>
        <w:rPr>
          <w:rFonts w:eastAsia="mn-ea"/>
          <w:color w:val="000000"/>
          <w:kern w:val="24"/>
          <w:szCs w:val="26"/>
          <w:lang w:eastAsia="zh-CN" w:bidi="ar"/>
        </w:rPr>
        <w:t>ớ</w:t>
      </w:r>
      <w:r>
        <w:rPr>
          <w:rFonts w:eastAsia="mn-ea"/>
          <w:color w:val="000000"/>
          <w:kern w:val="24"/>
          <w:szCs w:val="26"/>
          <w:lang w:eastAsia="zh-CN" w:bidi="ar"/>
        </w:rPr>
        <w:t>i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s</w:t>
      </w:r>
      <w:r>
        <w:rPr>
          <w:rFonts w:eastAsia="mn-ea"/>
          <w:color w:val="000000"/>
          <w:kern w:val="24"/>
          <w:szCs w:val="26"/>
          <w:lang w:eastAsia="zh-CN" w:bidi="ar"/>
        </w:rPr>
        <w:t>ứ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kh</w:t>
      </w:r>
      <w:r>
        <w:rPr>
          <w:rFonts w:eastAsia="mn-ea"/>
          <w:color w:val="000000"/>
          <w:kern w:val="24"/>
          <w:szCs w:val="26"/>
          <w:lang w:eastAsia="zh-CN" w:bidi="ar"/>
        </w:rPr>
        <w:t>ỏ</w:t>
      </w:r>
      <w:r>
        <w:rPr>
          <w:rFonts w:eastAsia="mn-ea"/>
          <w:color w:val="000000"/>
          <w:kern w:val="24"/>
          <w:szCs w:val="26"/>
          <w:lang w:eastAsia="zh-CN" w:bidi="ar"/>
        </w:rPr>
        <w:t>e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ồ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.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</w:t>
      </w:r>
      <w:r>
        <w:rPr>
          <w:rFonts w:eastAsia="mn-ea"/>
          <w:color w:val="000000"/>
          <w:kern w:val="24"/>
          <w:szCs w:val="26"/>
          <w:lang w:eastAsia="zh-CN" w:bidi="ar"/>
        </w:rPr>
        <w:t>ậ</w:t>
      </w:r>
      <w:r>
        <w:rPr>
          <w:rFonts w:eastAsia="mn-ea"/>
          <w:color w:val="000000"/>
          <w:kern w:val="24"/>
          <w:szCs w:val="26"/>
          <w:lang w:eastAsia="zh-CN" w:bidi="ar"/>
        </w:rPr>
        <w:t>p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</w:t>
      </w:r>
      <w:r>
        <w:rPr>
          <w:rFonts w:eastAsia="mn-ea"/>
          <w:color w:val="000000"/>
          <w:kern w:val="24"/>
          <w:szCs w:val="26"/>
          <w:lang w:eastAsia="zh-CN" w:bidi="ar"/>
        </w:rPr>
        <w:t>ế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ho</w:t>
      </w:r>
      <w:r>
        <w:rPr>
          <w:rFonts w:eastAsia="mn-ea"/>
          <w:color w:val="000000"/>
          <w:kern w:val="24"/>
          <w:szCs w:val="26"/>
          <w:lang w:eastAsia="zh-CN" w:bidi="ar"/>
        </w:rPr>
        <w:t>ạ</w:t>
      </w:r>
      <w:r>
        <w:rPr>
          <w:rFonts w:eastAsia="mn-ea"/>
          <w:color w:val="000000"/>
          <w:kern w:val="24"/>
          <w:szCs w:val="26"/>
          <w:lang w:eastAsia="zh-CN" w:bidi="ar"/>
        </w:rPr>
        <w:t>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truy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thông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s</w:t>
      </w:r>
      <w:r>
        <w:rPr>
          <w:rFonts w:eastAsia="mn-ea"/>
          <w:color w:val="000000"/>
          <w:kern w:val="24"/>
          <w:szCs w:val="26"/>
          <w:lang w:eastAsia="zh-CN" w:bidi="ar"/>
        </w:rPr>
        <w:t>ứ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kh</w:t>
      </w:r>
      <w:r>
        <w:rPr>
          <w:rFonts w:eastAsia="mn-ea"/>
          <w:color w:val="000000"/>
          <w:kern w:val="24"/>
          <w:szCs w:val="26"/>
          <w:lang w:eastAsia="zh-CN" w:bidi="ar"/>
        </w:rPr>
        <w:t>ỏ</w:t>
      </w:r>
      <w:r>
        <w:rPr>
          <w:rFonts w:eastAsia="mn-ea"/>
          <w:color w:val="000000"/>
          <w:kern w:val="24"/>
          <w:szCs w:val="26"/>
          <w:lang w:eastAsia="zh-CN" w:bidi="ar"/>
        </w:rPr>
        <w:t>e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r>
        <w:rPr>
          <w:rFonts w:eastAsia="mn-ea"/>
          <w:color w:val="000000"/>
          <w:kern w:val="24"/>
          <w:szCs w:val="26"/>
          <w:lang w:eastAsia="zh-CN" w:bidi="ar"/>
        </w:rPr>
        <w:t>ạ</w:t>
      </w:r>
      <w:r>
        <w:rPr>
          <w:rFonts w:eastAsia="mn-ea"/>
          <w:color w:val="000000"/>
          <w:kern w:val="24"/>
          <w:szCs w:val="26"/>
          <w:lang w:eastAsia="zh-CN" w:bidi="ar"/>
        </w:rPr>
        <w:t>i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ồ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cho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vùng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cư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hay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có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mưa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bão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,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lũ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</w:t>
      </w:r>
      <w:r>
        <w:rPr>
          <w:rFonts w:eastAsia="mn-ea"/>
          <w:color w:val="000000"/>
          <w:kern w:val="24"/>
          <w:szCs w:val="26"/>
          <w:lang w:eastAsia="zh-CN" w:bidi="ar"/>
        </w:rPr>
        <w:t>ụ</w:t>
      </w:r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bi</w:t>
      </w:r>
      <w:r>
        <w:rPr>
          <w:rFonts w:eastAsia="mn-ea"/>
          <w:color w:val="000000"/>
          <w:kern w:val="24"/>
          <w:szCs w:val="26"/>
          <w:lang w:eastAsia="zh-CN" w:bidi="ar"/>
        </w:rPr>
        <w:t>ế</w:t>
      </w:r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cách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phòng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ch</w:t>
      </w:r>
      <w:r>
        <w:rPr>
          <w:rFonts w:eastAsia="mn-ea"/>
          <w:color w:val="000000"/>
          <w:kern w:val="24"/>
          <w:szCs w:val="26"/>
          <w:lang w:eastAsia="zh-CN" w:bidi="ar"/>
        </w:rPr>
        <w:t>ố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đu</w:t>
      </w:r>
      <w:r>
        <w:rPr>
          <w:rFonts w:eastAsia="mn-ea"/>
          <w:color w:val="000000"/>
          <w:kern w:val="24"/>
          <w:szCs w:val="26"/>
          <w:lang w:eastAsia="zh-CN" w:bidi="ar"/>
        </w:rPr>
        <w:t>ố</w:t>
      </w:r>
      <w:r>
        <w:rPr>
          <w:rFonts w:eastAsia="mn-ea"/>
          <w:color w:val="000000"/>
          <w:kern w:val="24"/>
          <w:szCs w:val="26"/>
          <w:lang w:eastAsia="zh-CN" w:bidi="ar"/>
        </w:rPr>
        <w:t>i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nư</w:t>
      </w:r>
      <w:r>
        <w:rPr>
          <w:rFonts w:eastAsia="mn-ea"/>
          <w:color w:val="000000"/>
          <w:kern w:val="24"/>
          <w:szCs w:val="26"/>
          <w:lang w:eastAsia="zh-CN" w:bidi="ar"/>
        </w:rPr>
        <w:t>ớ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trong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mùa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mưa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lũ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>.</w:t>
      </w:r>
    </w:p>
    <w:p w:rsidR="000C3B59" w:rsidRDefault="008E5FFF" w14:paraId="30E57BF0" w14:textId="77777777">
      <w:pPr>
        <w:spacing w:before="200" w:line="216" w:lineRule="auto"/>
        <w:ind w:left="360" w:hanging="360"/>
        <w:jc w:val="both"/>
        <w:rPr>
          <w:szCs w:val="26"/>
        </w:rPr>
      </w:pPr>
      <w:r>
        <w:rPr>
          <w:rFonts w:eastAsia="SimSun"/>
          <w:szCs w:val="26"/>
          <w:lang w:eastAsia="zh-CN" w:bidi="ar"/>
        </w:rPr>
        <w:t>•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TI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Ể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U LU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Ậ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N 6:</w:t>
      </w:r>
      <w:r>
        <w:rPr>
          <w:rFonts w:eastAsia="mn-ea"/>
          <w:color w:val="000000"/>
          <w:kern w:val="24"/>
          <w:szCs w:val="26"/>
          <w:lang w:eastAsia="zh-CN" w:bidi="ar"/>
        </w:rPr>
        <w:t xml:space="preserve">Phân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tích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</w:t>
      </w:r>
      <w:r>
        <w:rPr>
          <w:rFonts w:eastAsia="mn-ea"/>
          <w:color w:val="000000"/>
          <w:kern w:val="24"/>
          <w:szCs w:val="26"/>
          <w:lang w:eastAsia="zh-CN" w:bidi="ar"/>
        </w:rPr>
        <w:t>ấ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tai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r>
        <w:rPr>
          <w:rFonts w:eastAsia="mn-ea"/>
          <w:color w:val="000000"/>
          <w:kern w:val="24"/>
          <w:szCs w:val="26"/>
          <w:lang w:eastAsia="zh-CN" w:bidi="ar"/>
        </w:rPr>
        <w:t>ạ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thương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tích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r>
        <w:rPr>
          <w:rFonts w:eastAsia="mn-ea"/>
          <w:color w:val="000000"/>
          <w:kern w:val="24"/>
          <w:szCs w:val="26"/>
          <w:lang w:eastAsia="zh-CN" w:bidi="ar"/>
        </w:rPr>
        <w:t>ớ</w:t>
      </w:r>
      <w:r>
        <w:rPr>
          <w:rFonts w:eastAsia="mn-ea"/>
          <w:color w:val="000000"/>
          <w:kern w:val="24"/>
          <w:szCs w:val="26"/>
          <w:lang w:eastAsia="zh-CN" w:bidi="ar"/>
        </w:rPr>
        <w:t>i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s</w:t>
      </w:r>
      <w:r>
        <w:rPr>
          <w:rFonts w:eastAsia="mn-ea"/>
          <w:color w:val="000000"/>
          <w:kern w:val="24"/>
          <w:szCs w:val="26"/>
          <w:lang w:eastAsia="zh-CN" w:bidi="ar"/>
        </w:rPr>
        <w:t>ứ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kh</w:t>
      </w:r>
      <w:r>
        <w:rPr>
          <w:rFonts w:eastAsia="mn-ea"/>
          <w:color w:val="000000"/>
          <w:kern w:val="24"/>
          <w:szCs w:val="26"/>
          <w:lang w:eastAsia="zh-CN" w:bidi="ar"/>
        </w:rPr>
        <w:t>ỏ</w:t>
      </w:r>
      <w:r>
        <w:rPr>
          <w:rFonts w:eastAsia="mn-ea"/>
          <w:color w:val="000000"/>
          <w:kern w:val="24"/>
          <w:szCs w:val="26"/>
          <w:lang w:eastAsia="zh-CN" w:bidi="ar"/>
        </w:rPr>
        <w:t>e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ồ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.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</w:t>
      </w:r>
      <w:r>
        <w:rPr>
          <w:rFonts w:eastAsia="mn-ea"/>
          <w:color w:val="000000"/>
          <w:kern w:val="24"/>
          <w:szCs w:val="26"/>
          <w:lang w:eastAsia="zh-CN" w:bidi="ar"/>
        </w:rPr>
        <w:t>ậ</w:t>
      </w:r>
      <w:r>
        <w:rPr>
          <w:rFonts w:eastAsia="mn-ea"/>
          <w:color w:val="000000"/>
          <w:kern w:val="24"/>
          <w:szCs w:val="26"/>
          <w:lang w:eastAsia="zh-CN" w:bidi="ar"/>
        </w:rPr>
        <w:t>p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</w:t>
      </w:r>
      <w:r>
        <w:rPr>
          <w:rFonts w:eastAsia="mn-ea"/>
          <w:color w:val="000000"/>
          <w:kern w:val="24"/>
          <w:szCs w:val="26"/>
          <w:lang w:eastAsia="zh-CN" w:bidi="ar"/>
        </w:rPr>
        <w:t>ế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ho</w:t>
      </w:r>
      <w:r>
        <w:rPr>
          <w:rFonts w:eastAsia="mn-ea"/>
          <w:color w:val="000000"/>
          <w:kern w:val="24"/>
          <w:szCs w:val="26"/>
          <w:lang w:eastAsia="zh-CN" w:bidi="ar"/>
        </w:rPr>
        <w:t>ạ</w:t>
      </w:r>
      <w:r>
        <w:rPr>
          <w:rFonts w:eastAsia="mn-ea"/>
          <w:color w:val="000000"/>
          <w:kern w:val="24"/>
          <w:szCs w:val="26"/>
          <w:lang w:eastAsia="zh-CN" w:bidi="ar"/>
        </w:rPr>
        <w:t>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truy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thông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s</w:t>
      </w:r>
      <w:r>
        <w:rPr>
          <w:rFonts w:eastAsia="mn-ea"/>
          <w:color w:val="000000"/>
          <w:kern w:val="24"/>
          <w:szCs w:val="26"/>
          <w:lang w:eastAsia="zh-CN" w:bidi="ar"/>
        </w:rPr>
        <w:t>ứ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kh</w:t>
      </w:r>
      <w:r>
        <w:rPr>
          <w:rFonts w:eastAsia="mn-ea"/>
          <w:color w:val="000000"/>
          <w:kern w:val="24"/>
          <w:szCs w:val="26"/>
          <w:lang w:eastAsia="zh-CN" w:bidi="ar"/>
        </w:rPr>
        <w:t>ỏ</w:t>
      </w:r>
      <w:r>
        <w:rPr>
          <w:rFonts w:eastAsia="mn-ea"/>
          <w:color w:val="000000"/>
          <w:kern w:val="24"/>
          <w:szCs w:val="26"/>
          <w:lang w:eastAsia="zh-CN" w:bidi="ar"/>
        </w:rPr>
        <w:t>e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r>
        <w:rPr>
          <w:rFonts w:eastAsia="mn-ea"/>
          <w:color w:val="000000"/>
          <w:kern w:val="24"/>
          <w:szCs w:val="26"/>
          <w:lang w:eastAsia="zh-CN" w:bidi="ar"/>
        </w:rPr>
        <w:t>ạ</w:t>
      </w:r>
      <w:r>
        <w:rPr>
          <w:rFonts w:eastAsia="mn-ea"/>
          <w:color w:val="000000"/>
          <w:kern w:val="24"/>
          <w:szCs w:val="26"/>
          <w:lang w:eastAsia="zh-CN" w:bidi="ar"/>
        </w:rPr>
        <w:t>i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ồ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cho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vùng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cư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</w:t>
      </w:r>
      <w:r>
        <w:rPr>
          <w:rFonts w:eastAsia="mn-ea"/>
          <w:color w:val="000000"/>
          <w:kern w:val="24"/>
          <w:szCs w:val="26"/>
          <w:lang w:eastAsia="zh-CN" w:bidi="ar"/>
        </w:rPr>
        <w:t>ấ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phòng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ch</w:t>
      </w:r>
      <w:r>
        <w:rPr>
          <w:rFonts w:eastAsia="mn-ea"/>
          <w:color w:val="000000"/>
          <w:kern w:val="24"/>
          <w:szCs w:val="26"/>
          <w:lang w:eastAsia="zh-CN" w:bidi="ar"/>
        </w:rPr>
        <w:t>ố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tai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r>
        <w:rPr>
          <w:rFonts w:eastAsia="mn-ea"/>
          <w:color w:val="000000"/>
          <w:kern w:val="24"/>
          <w:szCs w:val="26"/>
          <w:lang w:eastAsia="zh-CN" w:bidi="ar"/>
        </w:rPr>
        <w:t>ạ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giao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thông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>.</w:t>
      </w:r>
    </w:p>
    <w:p w:rsidR="000C3B59" w:rsidRDefault="008E5FFF" w14:paraId="6ED064D3" w14:textId="77777777">
      <w:pPr>
        <w:spacing w:before="200" w:line="216" w:lineRule="auto"/>
        <w:ind w:left="360" w:hanging="360"/>
        <w:jc w:val="both"/>
        <w:rPr>
          <w:szCs w:val="26"/>
        </w:rPr>
      </w:pPr>
      <w:r>
        <w:rPr>
          <w:rFonts w:eastAsia="SimSun"/>
          <w:szCs w:val="26"/>
          <w:lang w:eastAsia="zh-CN" w:bidi="ar"/>
        </w:rPr>
        <w:t>•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TI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Ể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U LU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Ậ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 xml:space="preserve">N 7: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tích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nguyên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nhân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,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</w:t>
      </w:r>
      <w:r>
        <w:rPr>
          <w:rFonts w:eastAsia="mn-ea"/>
          <w:color w:val="000000"/>
          <w:kern w:val="24"/>
          <w:szCs w:val="26"/>
          <w:lang w:eastAsia="zh-CN" w:bidi="ar"/>
        </w:rPr>
        <w:t>ệ</w:t>
      </w:r>
      <w:r>
        <w:rPr>
          <w:rFonts w:eastAsia="mn-ea"/>
          <w:color w:val="000000"/>
          <w:kern w:val="24"/>
          <w:szCs w:val="26"/>
          <w:lang w:eastAsia="zh-CN" w:bidi="ar"/>
        </w:rPr>
        <w:t>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lý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</w:t>
      </w:r>
      <w:r>
        <w:rPr>
          <w:rFonts w:eastAsia="mn-ea"/>
          <w:color w:val="000000"/>
          <w:kern w:val="24"/>
          <w:szCs w:val="26"/>
          <w:lang w:eastAsia="zh-CN" w:bidi="ar"/>
        </w:rPr>
        <w:t>ệ</w:t>
      </w:r>
      <w:r>
        <w:rPr>
          <w:rFonts w:eastAsia="mn-ea"/>
          <w:color w:val="000000"/>
          <w:kern w:val="24"/>
          <w:szCs w:val="26"/>
          <w:lang w:eastAsia="zh-CN" w:bidi="ar"/>
        </w:rPr>
        <w:t>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lây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truy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qua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đư</w:t>
      </w:r>
      <w:r>
        <w:rPr>
          <w:rFonts w:eastAsia="mn-ea"/>
          <w:color w:val="000000"/>
          <w:kern w:val="24"/>
          <w:szCs w:val="26"/>
          <w:lang w:eastAsia="zh-CN" w:bidi="ar"/>
        </w:rPr>
        <w:t>ờ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hô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</w:t>
      </w:r>
      <w:r>
        <w:rPr>
          <w:rFonts w:eastAsia="mn-ea"/>
          <w:color w:val="000000"/>
          <w:kern w:val="24"/>
          <w:szCs w:val="26"/>
          <w:lang w:eastAsia="zh-CN" w:bidi="ar"/>
        </w:rPr>
        <w:t>ấ</w:t>
      </w:r>
      <w:r>
        <w:rPr>
          <w:rFonts w:eastAsia="mn-ea"/>
          <w:color w:val="000000"/>
          <w:kern w:val="24"/>
          <w:szCs w:val="26"/>
          <w:lang w:eastAsia="zh-CN" w:bidi="ar"/>
        </w:rPr>
        <w:t>p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.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</w:t>
      </w:r>
      <w:r>
        <w:rPr>
          <w:rFonts w:eastAsia="mn-ea"/>
          <w:color w:val="000000"/>
          <w:kern w:val="24"/>
          <w:szCs w:val="26"/>
          <w:lang w:eastAsia="zh-CN" w:bidi="ar"/>
        </w:rPr>
        <w:t>ậ</w:t>
      </w:r>
      <w:r>
        <w:rPr>
          <w:rFonts w:eastAsia="mn-ea"/>
          <w:color w:val="000000"/>
          <w:kern w:val="24"/>
          <w:szCs w:val="26"/>
          <w:lang w:eastAsia="zh-CN" w:bidi="ar"/>
        </w:rPr>
        <w:t>p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</w:t>
      </w:r>
      <w:r>
        <w:rPr>
          <w:rFonts w:eastAsia="mn-ea"/>
          <w:color w:val="000000"/>
          <w:kern w:val="24"/>
          <w:szCs w:val="26"/>
          <w:lang w:eastAsia="zh-CN" w:bidi="ar"/>
        </w:rPr>
        <w:t>ế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ho</w:t>
      </w:r>
      <w:r>
        <w:rPr>
          <w:rFonts w:eastAsia="mn-ea"/>
          <w:color w:val="000000"/>
          <w:kern w:val="24"/>
          <w:szCs w:val="26"/>
          <w:lang w:eastAsia="zh-CN" w:bidi="ar"/>
        </w:rPr>
        <w:t>ạ</w:t>
      </w:r>
      <w:r>
        <w:rPr>
          <w:rFonts w:eastAsia="mn-ea"/>
          <w:color w:val="000000"/>
          <w:kern w:val="24"/>
          <w:szCs w:val="26"/>
          <w:lang w:eastAsia="zh-CN" w:bidi="ar"/>
        </w:rPr>
        <w:t>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truy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thông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giáo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</w:t>
      </w:r>
      <w:r>
        <w:rPr>
          <w:rFonts w:eastAsia="mn-ea"/>
          <w:color w:val="000000"/>
          <w:kern w:val="24"/>
          <w:szCs w:val="26"/>
          <w:lang w:eastAsia="zh-CN" w:bidi="ar"/>
        </w:rPr>
        <w:t>ụ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s</w:t>
      </w:r>
      <w:r>
        <w:rPr>
          <w:rFonts w:eastAsia="mn-ea"/>
          <w:color w:val="000000"/>
          <w:kern w:val="24"/>
          <w:szCs w:val="26"/>
          <w:lang w:eastAsia="zh-CN" w:bidi="ar"/>
        </w:rPr>
        <w:t>ứ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kh</w:t>
      </w:r>
      <w:r>
        <w:rPr>
          <w:rFonts w:eastAsia="mn-ea"/>
          <w:color w:val="000000"/>
          <w:kern w:val="24"/>
          <w:szCs w:val="26"/>
          <w:lang w:eastAsia="zh-CN" w:bidi="ar"/>
        </w:rPr>
        <w:t>ỏ</w:t>
      </w:r>
      <w:r>
        <w:rPr>
          <w:rFonts w:eastAsia="mn-ea"/>
          <w:color w:val="000000"/>
          <w:kern w:val="24"/>
          <w:szCs w:val="26"/>
          <w:lang w:eastAsia="zh-CN" w:bidi="ar"/>
        </w:rPr>
        <w:t>e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cho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ngư</w:t>
      </w:r>
      <w:r>
        <w:rPr>
          <w:rFonts w:eastAsia="mn-ea"/>
          <w:color w:val="000000"/>
          <w:kern w:val="24"/>
          <w:szCs w:val="26"/>
          <w:lang w:eastAsia="zh-CN" w:bidi="ar"/>
        </w:rPr>
        <w:t>ờ</w:t>
      </w:r>
      <w:r>
        <w:rPr>
          <w:rFonts w:eastAsia="mn-ea"/>
          <w:color w:val="000000"/>
          <w:kern w:val="24"/>
          <w:szCs w:val="26"/>
          <w:lang w:eastAsia="zh-CN" w:bidi="ar"/>
        </w:rPr>
        <w:t>i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ủ</w:t>
      </w:r>
      <w:r>
        <w:rPr>
          <w:rFonts w:eastAsia="mn-ea"/>
          <w:color w:val="000000"/>
          <w:kern w:val="24"/>
          <w:szCs w:val="26"/>
          <w:lang w:eastAsia="zh-CN" w:bidi="ar"/>
        </w:rPr>
        <w:t>a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ụ</w:t>
      </w:r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cư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bi</w:t>
      </w:r>
      <w:r>
        <w:rPr>
          <w:rFonts w:eastAsia="mn-ea"/>
          <w:color w:val="000000"/>
          <w:kern w:val="24"/>
          <w:szCs w:val="26"/>
          <w:lang w:eastAsia="zh-CN" w:bidi="ar"/>
        </w:rPr>
        <w:t>ệ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pháp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phòng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tránh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lây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nhi</w:t>
      </w:r>
      <w:r>
        <w:rPr>
          <w:rFonts w:eastAsia="mn-ea"/>
          <w:color w:val="000000"/>
          <w:kern w:val="24"/>
          <w:szCs w:val="26"/>
          <w:lang w:eastAsia="zh-CN" w:bidi="ar"/>
        </w:rPr>
        <w:t>ễ</w:t>
      </w:r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</w:t>
      </w:r>
      <w:r>
        <w:rPr>
          <w:rFonts w:eastAsia="mn-ea"/>
          <w:color w:val="000000"/>
          <w:kern w:val="24"/>
          <w:szCs w:val="26"/>
          <w:lang w:eastAsia="zh-CN" w:bidi="ar"/>
        </w:rPr>
        <w:t>ệ</w:t>
      </w:r>
      <w:r>
        <w:rPr>
          <w:rFonts w:eastAsia="mn-ea"/>
          <w:color w:val="000000"/>
          <w:kern w:val="24"/>
          <w:szCs w:val="26"/>
          <w:lang w:eastAsia="zh-CN" w:bidi="ar"/>
        </w:rPr>
        <w:t>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SaRCovi-2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hi</w:t>
      </w:r>
      <w:r>
        <w:rPr>
          <w:rFonts w:eastAsia="mn-ea"/>
          <w:color w:val="000000"/>
          <w:kern w:val="24"/>
          <w:szCs w:val="26"/>
          <w:lang w:eastAsia="zh-CN" w:bidi="ar"/>
        </w:rPr>
        <w:t>ệ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nay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đang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x</w:t>
      </w:r>
      <w:r>
        <w:rPr>
          <w:rFonts w:eastAsia="mn-ea"/>
          <w:color w:val="000000"/>
          <w:kern w:val="24"/>
          <w:szCs w:val="26"/>
          <w:lang w:eastAsia="zh-CN" w:bidi="ar"/>
        </w:rPr>
        <w:t>ả</w:t>
      </w:r>
      <w:r>
        <w:rPr>
          <w:rFonts w:eastAsia="mn-ea"/>
          <w:color w:val="000000"/>
          <w:kern w:val="24"/>
          <w:szCs w:val="26"/>
          <w:lang w:eastAsia="zh-CN" w:bidi="ar"/>
        </w:rPr>
        <w:t>y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ra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trên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ị</w:t>
      </w:r>
      <w:r>
        <w:rPr>
          <w:rFonts w:eastAsia="mn-ea"/>
          <w:color w:val="000000"/>
          <w:kern w:val="24"/>
          <w:szCs w:val="26"/>
          <w:lang w:eastAsia="zh-CN" w:bidi="ar"/>
        </w:rPr>
        <w:t>a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bàn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thành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</w:t>
      </w:r>
      <w:r>
        <w:rPr>
          <w:rFonts w:eastAsia="mn-ea"/>
          <w:color w:val="000000"/>
          <w:kern w:val="24"/>
          <w:szCs w:val="26"/>
          <w:lang w:eastAsia="zh-CN" w:bidi="ar"/>
        </w:rPr>
        <w:t>ố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</w:t>
      </w:r>
      <w:r>
        <w:rPr>
          <w:rFonts w:eastAsia="mn-ea"/>
          <w:color w:val="000000"/>
          <w:kern w:val="24"/>
          <w:szCs w:val="26"/>
          <w:lang w:eastAsia="zh-CN" w:bidi="ar"/>
        </w:rPr>
        <w:t>ồ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Chí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Minh</w:t>
      </w:r>
    </w:p>
    <w:p w:rsidR="000C3B59" w:rsidRDefault="008E5FFF" w14:paraId="4BB8ED29" w14:textId="77777777">
      <w:pPr>
        <w:spacing w:before="200" w:line="216" w:lineRule="auto"/>
        <w:ind w:left="360" w:hanging="360"/>
        <w:jc w:val="both"/>
        <w:rPr>
          <w:szCs w:val="26"/>
        </w:rPr>
      </w:pPr>
      <w:r>
        <w:rPr>
          <w:rFonts w:eastAsia="SimSun"/>
          <w:szCs w:val="26"/>
          <w:lang w:eastAsia="zh-CN" w:bidi="ar"/>
        </w:rPr>
        <w:t>•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TI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Ể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U LU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Ậ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 xml:space="preserve">N 8: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tích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nguyên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nhân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,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</w:t>
      </w:r>
      <w:r>
        <w:rPr>
          <w:rFonts w:eastAsia="mn-ea"/>
          <w:color w:val="000000"/>
          <w:kern w:val="24"/>
          <w:szCs w:val="26"/>
          <w:lang w:eastAsia="zh-CN" w:bidi="ar"/>
        </w:rPr>
        <w:t>ệ</w:t>
      </w:r>
      <w:r>
        <w:rPr>
          <w:rFonts w:eastAsia="mn-ea"/>
          <w:color w:val="000000"/>
          <w:kern w:val="24"/>
          <w:szCs w:val="26"/>
          <w:lang w:eastAsia="zh-CN" w:bidi="ar"/>
        </w:rPr>
        <w:t>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lý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</w:t>
      </w:r>
      <w:r>
        <w:rPr>
          <w:rFonts w:eastAsia="mn-ea"/>
          <w:color w:val="000000"/>
          <w:kern w:val="24"/>
          <w:szCs w:val="26"/>
          <w:lang w:eastAsia="zh-CN" w:bidi="ar"/>
        </w:rPr>
        <w:t>ệ</w:t>
      </w:r>
      <w:r>
        <w:rPr>
          <w:rFonts w:eastAsia="mn-ea"/>
          <w:color w:val="000000"/>
          <w:kern w:val="24"/>
          <w:szCs w:val="26"/>
          <w:lang w:eastAsia="zh-CN" w:bidi="ar"/>
        </w:rPr>
        <w:t>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lây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truy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qua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đư</w:t>
      </w:r>
      <w:r>
        <w:rPr>
          <w:rFonts w:eastAsia="mn-ea"/>
          <w:color w:val="000000"/>
          <w:kern w:val="24"/>
          <w:szCs w:val="26"/>
          <w:lang w:eastAsia="zh-CN" w:bidi="ar"/>
        </w:rPr>
        <w:t>ờ</w:t>
      </w:r>
      <w:r>
        <w:rPr>
          <w:rFonts w:eastAsia="mn-ea"/>
          <w:color w:val="000000"/>
          <w:kern w:val="24"/>
          <w:szCs w:val="26"/>
          <w:lang w:eastAsia="zh-CN" w:bidi="ar"/>
        </w:rPr>
        <w:t>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tình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</w:t>
      </w:r>
      <w:r>
        <w:rPr>
          <w:rFonts w:eastAsia="mn-ea"/>
          <w:color w:val="000000"/>
          <w:kern w:val="24"/>
          <w:szCs w:val="26"/>
          <w:lang w:eastAsia="zh-CN" w:bidi="ar"/>
        </w:rPr>
        <w:t>ụ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.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</w:t>
      </w:r>
      <w:r>
        <w:rPr>
          <w:rFonts w:eastAsia="mn-ea"/>
          <w:color w:val="000000"/>
          <w:kern w:val="24"/>
          <w:szCs w:val="26"/>
          <w:lang w:eastAsia="zh-CN" w:bidi="ar"/>
        </w:rPr>
        <w:t>ậ</w:t>
      </w:r>
      <w:r>
        <w:rPr>
          <w:rFonts w:eastAsia="mn-ea"/>
          <w:color w:val="000000"/>
          <w:kern w:val="24"/>
          <w:szCs w:val="26"/>
          <w:lang w:eastAsia="zh-CN" w:bidi="ar"/>
        </w:rPr>
        <w:t>p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</w:t>
      </w:r>
      <w:r>
        <w:rPr>
          <w:rFonts w:eastAsia="mn-ea"/>
          <w:color w:val="000000"/>
          <w:kern w:val="24"/>
          <w:szCs w:val="26"/>
          <w:lang w:eastAsia="zh-CN" w:bidi="ar"/>
        </w:rPr>
        <w:t>ế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ho</w:t>
      </w:r>
      <w:r>
        <w:rPr>
          <w:rFonts w:eastAsia="mn-ea"/>
          <w:color w:val="000000"/>
          <w:kern w:val="24"/>
          <w:szCs w:val="26"/>
          <w:lang w:eastAsia="zh-CN" w:bidi="ar"/>
        </w:rPr>
        <w:t>ạ</w:t>
      </w:r>
      <w:r>
        <w:rPr>
          <w:rFonts w:eastAsia="mn-ea"/>
          <w:color w:val="000000"/>
          <w:kern w:val="24"/>
          <w:szCs w:val="26"/>
          <w:lang w:eastAsia="zh-CN" w:bidi="ar"/>
        </w:rPr>
        <w:t>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truy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thông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giáo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</w:t>
      </w:r>
      <w:r>
        <w:rPr>
          <w:rFonts w:eastAsia="mn-ea"/>
          <w:color w:val="000000"/>
          <w:kern w:val="24"/>
          <w:szCs w:val="26"/>
          <w:lang w:eastAsia="zh-CN" w:bidi="ar"/>
        </w:rPr>
        <w:t>ụ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s</w:t>
      </w:r>
      <w:r>
        <w:rPr>
          <w:rFonts w:eastAsia="mn-ea"/>
          <w:color w:val="000000"/>
          <w:kern w:val="24"/>
          <w:szCs w:val="26"/>
          <w:lang w:eastAsia="zh-CN" w:bidi="ar"/>
        </w:rPr>
        <w:t>ứ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kh</w:t>
      </w:r>
      <w:r>
        <w:rPr>
          <w:rFonts w:eastAsia="mn-ea"/>
          <w:color w:val="000000"/>
          <w:kern w:val="24"/>
          <w:szCs w:val="26"/>
          <w:lang w:eastAsia="zh-CN" w:bidi="ar"/>
        </w:rPr>
        <w:t>ỏ</w:t>
      </w:r>
      <w:r>
        <w:rPr>
          <w:rFonts w:eastAsia="mn-ea"/>
          <w:color w:val="000000"/>
          <w:kern w:val="24"/>
          <w:szCs w:val="26"/>
          <w:lang w:eastAsia="zh-CN" w:bidi="ar"/>
        </w:rPr>
        <w:t>e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cho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đoàn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viên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thanh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niên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ủ</w:t>
      </w:r>
      <w:r>
        <w:rPr>
          <w:rFonts w:eastAsia="mn-ea"/>
          <w:color w:val="000000"/>
          <w:kern w:val="24"/>
          <w:szCs w:val="26"/>
          <w:lang w:eastAsia="zh-CN" w:bidi="ar"/>
        </w:rPr>
        <w:t>a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ụ</w:t>
      </w:r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cư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bi</w:t>
      </w:r>
      <w:r>
        <w:rPr>
          <w:rFonts w:eastAsia="mn-ea"/>
          <w:color w:val="000000"/>
          <w:kern w:val="24"/>
          <w:szCs w:val="26"/>
          <w:lang w:eastAsia="zh-CN" w:bidi="ar"/>
        </w:rPr>
        <w:t>ệ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pháp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phòng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tránh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lây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nhi</w:t>
      </w:r>
      <w:r>
        <w:rPr>
          <w:rFonts w:eastAsia="mn-ea"/>
          <w:color w:val="000000"/>
          <w:kern w:val="24"/>
          <w:szCs w:val="26"/>
          <w:lang w:eastAsia="zh-CN" w:bidi="ar"/>
        </w:rPr>
        <w:t>ễ</w:t>
      </w:r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</w:t>
      </w:r>
      <w:r>
        <w:rPr>
          <w:rFonts w:eastAsia="mn-ea"/>
          <w:color w:val="000000"/>
          <w:kern w:val="24"/>
          <w:szCs w:val="26"/>
          <w:lang w:eastAsia="zh-CN" w:bidi="ar"/>
        </w:rPr>
        <w:t>ệ</w:t>
      </w:r>
      <w:r>
        <w:rPr>
          <w:rFonts w:eastAsia="mn-ea"/>
          <w:color w:val="000000"/>
          <w:kern w:val="24"/>
          <w:szCs w:val="26"/>
          <w:lang w:eastAsia="zh-CN" w:bidi="ar"/>
        </w:rPr>
        <w:t>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HIV/ASID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hi</w:t>
      </w:r>
      <w:r>
        <w:rPr>
          <w:rFonts w:eastAsia="mn-ea"/>
          <w:color w:val="000000"/>
          <w:kern w:val="24"/>
          <w:szCs w:val="26"/>
          <w:lang w:eastAsia="zh-CN" w:bidi="ar"/>
        </w:rPr>
        <w:t>ệ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nay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đang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x</w:t>
      </w:r>
      <w:r>
        <w:rPr>
          <w:rFonts w:eastAsia="mn-ea"/>
          <w:color w:val="000000"/>
          <w:kern w:val="24"/>
          <w:szCs w:val="26"/>
          <w:lang w:eastAsia="zh-CN" w:bidi="ar"/>
        </w:rPr>
        <w:t>ả</w:t>
      </w:r>
      <w:r>
        <w:rPr>
          <w:rFonts w:eastAsia="mn-ea"/>
          <w:color w:val="000000"/>
          <w:kern w:val="24"/>
          <w:szCs w:val="26"/>
          <w:lang w:eastAsia="zh-CN" w:bidi="ar"/>
        </w:rPr>
        <w:t>y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ra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trên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ị</w:t>
      </w:r>
      <w:r>
        <w:rPr>
          <w:rFonts w:eastAsia="mn-ea"/>
          <w:color w:val="000000"/>
          <w:kern w:val="24"/>
          <w:szCs w:val="26"/>
          <w:lang w:eastAsia="zh-CN" w:bidi="ar"/>
        </w:rPr>
        <w:t>a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bàn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thành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</w:t>
      </w:r>
      <w:r>
        <w:rPr>
          <w:rFonts w:eastAsia="mn-ea"/>
          <w:color w:val="000000"/>
          <w:kern w:val="24"/>
          <w:szCs w:val="26"/>
          <w:lang w:eastAsia="zh-CN" w:bidi="ar"/>
        </w:rPr>
        <w:t>ố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</w:t>
      </w:r>
      <w:r>
        <w:rPr>
          <w:rFonts w:eastAsia="mn-ea"/>
          <w:color w:val="000000"/>
          <w:kern w:val="24"/>
          <w:szCs w:val="26"/>
          <w:lang w:eastAsia="zh-CN" w:bidi="ar"/>
        </w:rPr>
        <w:t>ồ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Chí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Minh</w:t>
      </w:r>
    </w:p>
    <w:p w:rsidR="000C3B59" w:rsidRDefault="008E5FFF" w14:paraId="106F1723" w14:textId="77777777">
      <w:pPr>
        <w:spacing w:before="200" w:line="216" w:lineRule="auto"/>
        <w:ind w:left="360" w:hanging="360"/>
        <w:jc w:val="both"/>
        <w:rPr>
          <w:szCs w:val="26"/>
        </w:rPr>
      </w:pPr>
      <w:r>
        <w:rPr>
          <w:rFonts w:eastAsia="SimSun"/>
          <w:szCs w:val="26"/>
          <w:lang w:eastAsia="zh-CN" w:bidi="ar"/>
        </w:rPr>
        <w:t>•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TI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Ể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U LU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>Ậ</w:t>
      </w:r>
      <w:r>
        <w:rPr>
          <w:rFonts w:eastAsia="mn-ea"/>
          <w:b/>
          <w:bCs/>
          <w:color w:val="FF0000"/>
          <w:kern w:val="24"/>
          <w:szCs w:val="26"/>
          <w:u w:val="single"/>
          <w:lang w:eastAsia="zh-CN" w:bidi="ar"/>
        </w:rPr>
        <w:t xml:space="preserve">N 9: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tích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nguyên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nhân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,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</w:t>
      </w:r>
      <w:r>
        <w:rPr>
          <w:rFonts w:eastAsia="mn-ea"/>
          <w:color w:val="000000"/>
          <w:kern w:val="24"/>
          <w:szCs w:val="26"/>
          <w:lang w:eastAsia="zh-CN" w:bidi="ar"/>
        </w:rPr>
        <w:t>ệ</w:t>
      </w:r>
      <w:r>
        <w:rPr>
          <w:rFonts w:eastAsia="mn-ea"/>
          <w:color w:val="000000"/>
          <w:kern w:val="24"/>
          <w:szCs w:val="26"/>
          <w:lang w:eastAsia="zh-CN" w:bidi="ar"/>
        </w:rPr>
        <w:t>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lý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</w:t>
      </w:r>
      <w:r>
        <w:rPr>
          <w:rFonts w:eastAsia="mn-ea"/>
          <w:color w:val="000000"/>
          <w:kern w:val="24"/>
          <w:szCs w:val="26"/>
          <w:lang w:eastAsia="zh-CN" w:bidi="ar"/>
        </w:rPr>
        <w:t>ệ</w:t>
      </w:r>
      <w:r>
        <w:rPr>
          <w:rFonts w:eastAsia="mn-ea"/>
          <w:color w:val="000000"/>
          <w:kern w:val="24"/>
          <w:szCs w:val="26"/>
          <w:lang w:eastAsia="zh-CN" w:bidi="ar"/>
        </w:rPr>
        <w:t>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S</w:t>
      </w:r>
      <w:r>
        <w:rPr>
          <w:rFonts w:eastAsia="mn-ea"/>
          <w:color w:val="000000"/>
          <w:kern w:val="24"/>
          <w:szCs w:val="26"/>
          <w:lang w:eastAsia="zh-CN" w:bidi="ar"/>
        </w:rPr>
        <w:t>ố</w:t>
      </w:r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xu</w:t>
      </w:r>
      <w:r>
        <w:rPr>
          <w:rFonts w:eastAsia="mn-ea"/>
          <w:color w:val="000000"/>
          <w:kern w:val="24"/>
          <w:szCs w:val="26"/>
          <w:lang w:eastAsia="zh-CN" w:bidi="ar"/>
        </w:rPr>
        <w:t>ấ</w:t>
      </w:r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huy</w:t>
      </w:r>
      <w:r>
        <w:rPr>
          <w:rFonts w:eastAsia="mn-ea"/>
          <w:color w:val="000000"/>
          <w:kern w:val="24"/>
          <w:szCs w:val="26"/>
          <w:lang w:eastAsia="zh-CN" w:bidi="ar"/>
        </w:rPr>
        <w:t>ế</w:t>
      </w:r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.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</w:t>
      </w:r>
      <w:r>
        <w:rPr>
          <w:rFonts w:eastAsia="mn-ea"/>
          <w:color w:val="000000"/>
          <w:kern w:val="24"/>
          <w:szCs w:val="26"/>
          <w:lang w:eastAsia="zh-CN" w:bidi="ar"/>
        </w:rPr>
        <w:t>ậ</w:t>
      </w:r>
      <w:r>
        <w:rPr>
          <w:rFonts w:eastAsia="mn-ea"/>
          <w:color w:val="000000"/>
          <w:kern w:val="24"/>
          <w:szCs w:val="26"/>
          <w:lang w:eastAsia="zh-CN" w:bidi="ar"/>
        </w:rPr>
        <w:t>p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</w:t>
      </w:r>
      <w:r>
        <w:rPr>
          <w:rFonts w:eastAsia="mn-ea"/>
          <w:color w:val="000000"/>
          <w:kern w:val="24"/>
          <w:szCs w:val="26"/>
          <w:lang w:eastAsia="zh-CN" w:bidi="ar"/>
        </w:rPr>
        <w:t>ế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ho</w:t>
      </w:r>
      <w:r>
        <w:rPr>
          <w:rFonts w:eastAsia="mn-ea"/>
          <w:color w:val="000000"/>
          <w:kern w:val="24"/>
          <w:szCs w:val="26"/>
          <w:lang w:eastAsia="zh-CN" w:bidi="ar"/>
        </w:rPr>
        <w:t>ạ</w:t>
      </w:r>
      <w:r>
        <w:rPr>
          <w:rFonts w:eastAsia="mn-ea"/>
          <w:color w:val="000000"/>
          <w:kern w:val="24"/>
          <w:szCs w:val="26"/>
          <w:lang w:eastAsia="zh-CN" w:bidi="ar"/>
        </w:rPr>
        <w:t>ch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truy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thông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giáo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</w:t>
      </w:r>
      <w:r>
        <w:rPr>
          <w:rFonts w:eastAsia="mn-ea"/>
          <w:color w:val="000000"/>
          <w:kern w:val="24"/>
          <w:szCs w:val="26"/>
          <w:lang w:eastAsia="zh-CN" w:bidi="ar"/>
        </w:rPr>
        <w:t>ụ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s</w:t>
      </w:r>
      <w:r>
        <w:rPr>
          <w:rFonts w:eastAsia="mn-ea"/>
          <w:color w:val="000000"/>
          <w:kern w:val="24"/>
          <w:szCs w:val="26"/>
          <w:lang w:eastAsia="zh-CN" w:bidi="ar"/>
        </w:rPr>
        <w:t>ứ</w:t>
      </w:r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kh</w:t>
      </w:r>
      <w:r>
        <w:rPr>
          <w:rFonts w:eastAsia="mn-ea"/>
          <w:color w:val="000000"/>
          <w:kern w:val="24"/>
          <w:szCs w:val="26"/>
          <w:lang w:eastAsia="zh-CN" w:bidi="ar"/>
        </w:rPr>
        <w:t>ỏ</w:t>
      </w:r>
      <w:r>
        <w:rPr>
          <w:rFonts w:eastAsia="mn-ea"/>
          <w:color w:val="000000"/>
          <w:kern w:val="24"/>
          <w:szCs w:val="26"/>
          <w:lang w:eastAsia="zh-CN" w:bidi="ar"/>
        </w:rPr>
        <w:t>e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cho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ngư</w:t>
      </w:r>
      <w:r>
        <w:rPr>
          <w:rFonts w:eastAsia="mn-ea"/>
          <w:color w:val="000000"/>
          <w:kern w:val="24"/>
          <w:szCs w:val="26"/>
          <w:lang w:eastAsia="zh-CN" w:bidi="ar"/>
        </w:rPr>
        <w:t>ờ</w:t>
      </w:r>
      <w:r>
        <w:rPr>
          <w:rFonts w:eastAsia="mn-ea"/>
          <w:color w:val="000000"/>
          <w:kern w:val="24"/>
          <w:szCs w:val="26"/>
          <w:lang w:eastAsia="zh-CN" w:bidi="ar"/>
        </w:rPr>
        <w:t>i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ủ</w:t>
      </w:r>
      <w:r>
        <w:rPr>
          <w:rFonts w:eastAsia="mn-ea"/>
          <w:color w:val="000000"/>
          <w:kern w:val="24"/>
          <w:szCs w:val="26"/>
          <w:lang w:eastAsia="zh-CN" w:bidi="ar"/>
        </w:rPr>
        <w:t>a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r>
        <w:rPr>
          <w:rFonts w:eastAsia="mn-ea"/>
          <w:color w:val="000000"/>
          <w:kern w:val="24"/>
          <w:szCs w:val="26"/>
          <w:lang w:eastAsia="zh-CN" w:bidi="ar"/>
        </w:rPr>
        <w:t>ộ</w:t>
      </w:r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</w:t>
      </w:r>
      <w:r>
        <w:rPr>
          <w:rFonts w:eastAsia="mn-ea"/>
          <w:color w:val="000000"/>
          <w:kern w:val="24"/>
          <w:szCs w:val="26"/>
          <w:lang w:eastAsia="zh-CN" w:bidi="ar"/>
        </w:rPr>
        <w:t>ụ</w:t>
      </w:r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cư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v</w:t>
      </w:r>
      <w:r>
        <w:rPr>
          <w:rFonts w:eastAsia="mn-ea"/>
          <w:color w:val="000000"/>
          <w:kern w:val="24"/>
          <w:szCs w:val="26"/>
          <w:lang w:eastAsia="zh-CN" w:bidi="ar"/>
        </w:rPr>
        <w:t>ề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bi</w:t>
      </w:r>
      <w:r>
        <w:rPr>
          <w:rFonts w:eastAsia="mn-ea"/>
          <w:color w:val="000000"/>
          <w:kern w:val="24"/>
          <w:szCs w:val="26"/>
          <w:lang w:eastAsia="zh-CN" w:bidi="ar"/>
        </w:rPr>
        <w:t>ệ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pháp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phòng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tránh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lây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nhi</w:t>
      </w:r>
      <w:r>
        <w:rPr>
          <w:rFonts w:eastAsia="mn-ea"/>
          <w:color w:val="000000"/>
          <w:kern w:val="24"/>
          <w:szCs w:val="26"/>
          <w:lang w:eastAsia="zh-CN" w:bidi="ar"/>
        </w:rPr>
        <w:t>ễ</w:t>
      </w:r>
      <w:r>
        <w:rPr>
          <w:rFonts w:eastAsia="mn-ea"/>
          <w:color w:val="000000"/>
          <w:kern w:val="24"/>
          <w:szCs w:val="26"/>
          <w:lang w:eastAsia="zh-CN" w:bidi="ar"/>
        </w:rPr>
        <w:t>m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</w:t>
      </w:r>
      <w:r>
        <w:rPr>
          <w:rFonts w:eastAsia="mn-ea"/>
          <w:color w:val="000000"/>
          <w:kern w:val="24"/>
          <w:szCs w:val="26"/>
          <w:lang w:eastAsia="zh-CN" w:bidi="ar"/>
        </w:rPr>
        <w:t>ệ</w:t>
      </w:r>
      <w:r>
        <w:rPr>
          <w:rFonts w:eastAsia="mn-ea"/>
          <w:color w:val="000000"/>
          <w:kern w:val="24"/>
          <w:szCs w:val="26"/>
          <w:lang w:eastAsia="zh-CN" w:bidi="ar"/>
        </w:rPr>
        <w:t>nh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S</w:t>
      </w:r>
      <w:r>
        <w:rPr>
          <w:rFonts w:eastAsia="mn-ea"/>
          <w:color w:val="000000"/>
          <w:kern w:val="24"/>
          <w:szCs w:val="26"/>
          <w:lang w:eastAsia="zh-CN" w:bidi="ar"/>
        </w:rPr>
        <w:t>ố</w:t>
      </w:r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xu</w:t>
      </w:r>
      <w:r>
        <w:rPr>
          <w:rFonts w:eastAsia="mn-ea"/>
          <w:color w:val="000000"/>
          <w:kern w:val="24"/>
          <w:szCs w:val="26"/>
          <w:lang w:eastAsia="zh-CN" w:bidi="ar"/>
        </w:rPr>
        <w:t>ấ</w:t>
      </w:r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huy</w:t>
      </w:r>
      <w:r>
        <w:rPr>
          <w:rFonts w:eastAsia="mn-ea"/>
          <w:color w:val="000000"/>
          <w:kern w:val="24"/>
          <w:szCs w:val="26"/>
          <w:lang w:eastAsia="zh-CN" w:bidi="ar"/>
        </w:rPr>
        <w:t>ế</w:t>
      </w:r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hi</w:t>
      </w:r>
      <w:r>
        <w:rPr>
          <w:rFonts w:eastAsia="mn-ea"/>
          <w:color w:val="000000"/>
          <w:kern w:val="24"/>
          <w:szCs w:val="26"/>
          <w:lang w:eastAsia="zh-CN" w:bidi="ar"/>
        </w:rPr>
        <w:t>ệ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nay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đang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x</w:t>
      </w:r>
      <w:r>
        <w:rPr>
          <w:rFonts w:eastAsia="mn-ea"/>
          <w:color w:val="000000"/>
          <w:kern w:val="24"/>
          <w:szCs w:val="26"/>
          <w:lang w:eastAsia="zh-CN" w:bidi="ar"/>
        </w:rPr>
        <w:t>ả</w:t>
      </w:r>
      <w:r>
        <w:rPr>
          <w:rFonts w:eastAsia="mn-ea"/>
          <w:color w:val="000000"/>
          <w:kern w:val="24"/>
          <w:szCs w:val="26"/>
          <w:lang w:eastAsia="zh-CN" w:bidi="ar"/>
        </w:rPr>
        <w:t>y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ra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trên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đ</w:t>
      </w:r>
      <w:r>
        <w:rPr>
          <w:rFonts w:eastAsia="mn-ea"/>
          <w:color w:val="000000"/>
          <w:kern w:val="24"/>
          <w:szCs w:val="26"/>
          <w:lang w:eastAsia="zh-CN" w:bidi="ar"/>
        </w:rPr>
        <w:t>ị</w:t>
      </w:r>
      <w:r>
        <w:rPr>
          <w:rFonts w:eastAsia="mn-ea"/>
          <w:color w:val="000000"/>
          <w:kern w:val="24"/>
          <w:szCs w:val="26"/>
          <w:lang w:eastAsia="zh-CN" w:bidi="ar"/>
        </w:rPr>
        <w:t>a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bàn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khu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dân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cư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mà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</w:t>
      </w:r>
      <w:r>
        <w:rPr>
          <w:rFonts w:eastAsia="mn-ea"/>
          <w:color w:val="000000"/>
          <w:kern w:val="24"/>
          <w:szCs w:val="26"/>
          <w:lang w:eastAsia="zh-CN" w:bidi="ar"/>
        </w:rPr>
        <w:t>ạ</w:t>
      </w:r>
      <w:r>
        <w:rPr>
          <w:rFonts w:eastAsia="mn-ea"/>
          <w:color w:val="000000"/>
          <w:kern w:val="24"/>
          <w:szCs w:val="26"/>
          <w:lang w:eastAsia="zh-CN" w:bidi="ar"/>
        </w:rPr>
        <w:t>n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 xml:space="preserve"> </w:t>
      </w:r>
      <w:proofErr w:type="spellStart"/>
      <w:r>
        <w:rPr>
          <w:rFonts w:eastAsia="mn-ea"/>
          <w:color w:val="000000"/>
          <w:kern w:val="24"/>
          <w:szCs w:val="26"/>
          <w:lang w:eastAsia="zh-CN" w:bidi="ar"/>
        </w:rPr>
        <w:t>bi</w:t>
      </w:r>
      <w:r>
        <w:rPr>
          <w:rFonts w:eastAsia="mn-ea"/>
          <w:color w:val="000000"/>
          <w:kern w:val="24"/>
          <w:szCs w:val="26"/>
          <w:lang w:eastAsia="zh-CN" w:bidi="ar"/>
        </w:rPr>
        <w:t>ế</w:t>
      </w:r>
      <w:r>
        <w:rPr>
          <w:rFonts w:eastAsia="mn-ea"/>
          <w:color w:val="000000"/>
          <w:kern w:val="24"/>
          <w:szCs w:val="26"/>
          <w:lang w:eastAsia="zh-CN" w:bidi="ar"/>
        </w:rPr>
        <w:t>t</w:t>
      </w:r>
      <w:proofErr w:type="spellEnd"/>
      <w:r>
        <w:rPr>
          <w:rFonts w:eastAsia="mn-ea"/>
          <w:color w:val="000000"/>
          <w:kern w:val="24"/>
          <w:szCs w:val="26"/>
          <w:lang w:eastAsia="zh-CN" w:bidi="ar"/>
        </w:rPr>
        <w:t>.</w:t>
      </w:r>
    </w:p>
    <w:p w:rsidR="000C3B59" w:rsidRDefault="000C3B59" w14:paraId="10D75A02" w14:textId="77777777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:rsidR="000C3B59" w:rsidRDefault="008E5FFF" w14:paraId="30A4AC5C" w14:textId="77777777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HƯỚNG DẪN SINH VIÊN TRÌNH BÀY: </w:t>
      </w:r>
    </w:p>
    <w:p w:rsidR="000C3B59" w:rsidRDefault="008E5FFF" w14:paraId="387510A7" w14:textId="77777777">
      <w:pPr>
        <w:tabs>
          <w:tab w:val="left" w:pos="1060"/>
        </w:tabs>
        <w:spacing w:line="276" w:lineRule="auto"/>
        <w:jc w:val="both"/>
        <w:rPr>
          <w:i/>
          <w:iCs/>
        </w:rPr>
      </w:pPr>
      <w:r>
        <w:rPr>
          <w:b/>
          <w:bCs/>
          <w:i/>
          <w:iCs/>
        </w:rPr>
        <w:t xml:space="preserve">1. </w:t>
      </w:r>
      <w:proofErr w:type="spellStart"/>
      <w:r>
        <w:rPr>
          <w:b/>
          <w:bCs/>
          <w:i/>
          <w:iCs/>
        </w:rPr>
        <w:t>Cách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trình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bày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tiểu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luận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trên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khổ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giấ</w:t>
      </w:r>
      <w:r>
        <w:rPr>
          <w:b/>
          <w:bCs/>
          <w:i/>
          <w:iCs/>
        </w:rPr>
        <w:t>y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kiểu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chữ</w:t>
      </w:r>
      <w:proofErr w:type="spellEnd"/>
      <w:r>
        <w:rPr>
          <w:b/>
          <w:bCs/>
          <w:i/>
          <w:iCs/>
        </w:rPr>
        <w:cr/>
      </w:r>
      <w:r>
        <w:rPr>
          <w:i/>
          <w:iCs/>
        </w:rPr>
        <w:t xml:space="preserve">- </w:t>
      </w:r>
      <w:proofErr w:type="spellStart"/>
      <w:r>
        <w:rPr>
          <w:i/>
          <w:iCs/>
        </w:rPr>
        <w:t>Tiểu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luận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trình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giấy</w:t>
      </w:r>
      <w:proofErr w:type="spellEnd"/>
      <w:r>
        <w:rPr>
          <w:i/>
          <w:iCs/>
        </w:rPr>
        <w:t xml:space="preserve"> A4 (210 x 297 mm), </w:t>
      </w:r>
      <w:proofErr w:type="spellStart"/>
      <w:r>
        <w:rPr>
          <w:i/>
          <w:iCs/>
        </w:rPr>
        <w:t>kiểu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đứng</w:t>
      </w:r>
      <w:proofErr w:type="spellEnd"/>
      <w:r>
        <w:rPr>
          <w:i/>
          <w:iCs/>
        </w:rPr>
        <w:t xml:space="preserve"> (portrait).</w:t>
      </w:r>
      <w:r>
        <w:rPr>
          <w:i/>
          <w:iCs/>
        </w:rPr>
        <w:cr/>
        <w:t xml:space="preserve">-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dạng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lề</w:t>
      </w:r>
      <w:proofErr w:type="spellEnd"/>
      <w:r>
        <w:rPr>
          <w:i/>
          <w:iCs/>
        </w:rPr>
        <w:t>: bottom, top: 2.0-&gt;2,5 cm, right: 2,0 cm, left: 3.0-&gt;3,5 cm.</w:t>
      </w:r>
      <w:r>
        <w:rPr>
          <w:i/>
          <w:iCs/>
        </w:rPr>
        <w:cr/>
      </w:r>
      <w:r>
        <w:rPr>
          <w:i/>
          <w:iCs/>
        </w:rPr>
        <w:lastRenderedPageBreak/>
        <w:t xml:space="preserve">- </w:t>
      </w:r>
      <w:proofErr w:type="spellStart"/>
      <w:r>
        <w:rPr>
          <w:i/>
          <w:iCs/>
        </w:rPr>
        <w:t>Fon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chữ</w:t>
      </w:r>
      <w:proofErr w:type="spellEnd"/>
      <w:r>
        <w:rPr>
          <w:i/>
          <w:iCs/>
        </w:rPr>
        <w:t>: Times new Roman.</w:t>
      </w:r>
      <w:r>
        <w:rPr>
          <w:i/>
          <w:iCs/>
        </w:rPr>
        <w:cr/>
        <w:t xml:space="preserve">- </w:t>
      </w:r>
      <w:proofErr w:type="spellStart"/>
      <w:r>
        <w:rPr>
          <w:i/>
          <w:iCs/>
        </w:rPr>
        <w:t>Bảng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mã</w:t>
      </w:r>
      <w:proofErr w:type="spellEnd"/>
      <w:r>
        <w:rPr>
          <w:i/>
          <w:iCs/>
        </w:rPr>
        <w:t xml:space="preserve">: Unicode. - </w:t>
      </w:r>
      <w:proofErr w:type="spellStart"/>
      <w:r>
        <w:rPr>
          <w:i/>
          <w:iCs/>
        </w:rPr>
        <w:t>Cỡ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chữ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phần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nội</w:t>
      </w:r>
      <w:proofErr w:type="spellEnd"/>
      <w:r>
        <w:rPr>
          <w:i/>
          <w:iCs/>
        </w:rPr>
        <w:t xml:space="preserve"> dung): 12.</w:t>
      </w:r>
      <w:r>
        <w:rPr>
          <w:i/>
          <w:iCs/>
        </w:rPr>
        <w:cr/>
        <w:t xml:space="preserve">- </w:t>
      </w:r>
      <w:proofErr w:type="spellStart"/>
      <w:r>
        <w:rPr>
          <w:i/>
          <w:iCs/>
        </w:rPr>
        <w:t>Cách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dòng</w:t>
      </w:r>
      <w:proofErr w:type="spellEnd"/>
      <w:r>
        <w:rPr>
          <w:i/>
          <w:iCs/>
        </w:rPr>
        <w:t>: 1.2-1.3 lines.</w:t>
      </w:r>
      <w:r>
        <w:rPr>
          <w:i/>
          <w:iCs/>
        </w:rPr>
        <w:cr/>
        <w:t xml:space="preserve">- </w:t>
      </w:r>
      <w:proofErr w:type="spellStart"/>
      <w:r>
        <w:rPr>
          <w:i/>
          <w:iCs/>
        </w:rPr>
        <w:t>Độ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tiểu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luận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tối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đa</w:t>
      </w:r>
      <w:proofErr w:type="spellEnd"/>
      <w:r>
        <w:rPr>
          <w:i/>
          <w:iCs/>
        </w:rPr>
        <w:t xml:space="preserve"> 30 </w:t>
      </w:r>
      <w:proofErr w:type="spellStart"/>
      <w:r>
        <w:rPr>
          <w:i/>
          <w:iCs/>
        </w:rPr>
        <w:t>trang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không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phụ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lục</w:t>
      </w:r>
      <w:proofErr w:type="spellEnd"/>
      <w:r>
        <w:rPr>
          <w:i/>
          <w:iCs/>
        </w:rPr>
        <w:t>).</w:t>
      </w:r>
      <w:r>
        <w:rPr>
          <w:i/>
          <w:iCs/>
        </w:rPr>
        <w:cr/>
        <w:t xml:space="preserve">- </w:t>
      </w:r>
      <w:proofErr w:type="spellStart"/>
      <w:r>
        <w:rPr>
          <w:i/>
          <w:iCs/>
        </w:rPr>
        <w:t>Đính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kèm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thêm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tiêu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 xml:space="preserve">, MSSV, </w:t>
      </w:r>
      <w:proofErr w:type="spellStart"/>
      <w:r>
        <w:rPr>
          <w:i/>
          <w:iCs/>
        </w:rPr>
        <w:t>mã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môn</w:t>
      </w:r>
      <w:proofErr w:type="spellEnd"/>
      <w:r>
        <w:rPr>
          <w:i/>
          <w:iCs/>
        </w:rPr>
        <w:t xml:space="preserve"> học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bài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câu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hỏi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tiểu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luận</w:t>
      </w:r>
      <w:proofErr w:type="spellEnd"/>
      <w:r>
        <w:rPr>
          <w:i/>
          <w:iCs/>
        </w:rPr>
        <w:t>.</w:t>
      </w:r>
      <w:r>
        <w:rPr>
          <w:i/>
          <w:iCs/>
        </w:rPr>
        <w:cr/>
        <w:t xml:space="preserve">- </w:t>
      </w:r>
      <w:proofErr w:type="spellStart"/>
      <w:r>
        <w:rPr>
          <w:i/>
          <w:iCs/>
        </w:rPr>
        <w:t>Đánh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trang</w:t>
      </w:r>
      <w:proofErr w:type="spellEnd"/>
      <w:r>
        <w:rPr>
          <w:i/>
          <w:iCs/>
        </w:rPr>
        <w:t>.</w:t>
      </w:r>
      <w:r>
        <w:rPr>
          <w:i/>
          <w:iCs/>
        </w:rPr>
        <w:cr/>
        <w:t xml:space="preserve">- </w:t>
      </w:r>
      <w:proofErr w:type="spellStart"/>
      <w:r>
        <w:rPr>
          <w:i/>
          <w:iCs/>
        </w:rPr>
        <w:t>Sử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dụng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tiêu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trên</w:t>
      </w:r>
      <w:proofErr w:type="spellEnd"/>
      <w:r>
        <w:rPr>
          <w:i/>
          <w:iCs/>
        </w:rPr>
        <w:t xml:space="preserve"> (heater) </w:t>
      </w:r>
      <w:proofErr w:type="spellStart"/>
      <w:r>
        <w:rPr>
          <w:i/>
          <w:iCs/>
        </w:rPr>
        <w:t>hoặc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tiêu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dưới</w:t>
      </w:r>
      <w:proofErr w:type="spellEnd"/>
      <w:r>
        <w:rPr>
          <w:i/>
          <w:iCs/>
        </w:rPr>
        <w:t xml:space="preserve"> (f</w:t>
      </w:r>
      <w:r>
        <w:rPr>
          <w:i/>
          <w:iCs/>
        </w:rPr>
        <w:t xml:space="preserve">ooter) </w:t>
      </w:r>
      <w:proofErr w:type="spellStart"/>
      <w:r>
        <w:rPr>
          <w:i/>
          <w:iCs/>
        </w:rPr>
        <w:t>để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MSSV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bạn</w:t>
      </w:r>
      <w:proofErr w:type="spellEnd"/>
      <w:r>
        <w:rPr>
          <w:i/>
          <w:iCs/>
        </w:rPr>
        <w:t xml:space="preserve"> ở </w:t>
      </w:r>
      <w:proofErr w:type="spellStart"/>
      <w:r>
        <w:rPr>
          <w:i/>
          <w:iCs/>
        </w:rPr>
        <w:t>từng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trang</w:t>
      </w:r>
      <w:proofErr w:type="spellEnd"/>
      <w:r>
        <w:rPr>
          <w:i/>
          <w:iCs/>
        </w:rPr>
        <w:t>.</w:t>
      </w:r>
      <w:r>
        <w:rPr>
          <w:i/>
          <w:iCs/>
        </w:rPr>
        <w:cr/>
        <w:t xml:space="preserve">- </w:t>
      </w:r>
      <w:proofErr w:type="spellStart"/>
      <w:r>
        <w:rPr>
          <w:i/>
          <w:iCs/>
        </w:rPr>
        <w:t>Luôn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luôn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giữ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bản</w:t>
      </w:r>
      <w:proofErr w:type="spellEnd"/>
      <w:r>
        <w:rPr>
          <w:i/>
          <w:iCs/>
        </w:rPr>
        <w:t xml:space="preserve"> copy </w:t>
      </w:r>
      <w:proofErr w:type="spellStart"/>
      <w:r>
        <w:rPr>
          <w:i/>
          <w:iCs/>
        </w:rPr>
        <w:t>cho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những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tiểu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luận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bạn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Giữ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cả</w:t>
      </w:r>
      <w:proofErr w:type="spellEnd"/>
      <w:r>
        <w:rPr>
          <w:i/>
          <w:iCs/>
        </w:rPr>
        <w:t xml:space="preserve"> file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bản</w:t>
      </w:r>
      <w:proofErr w:type="spellEnd"/>
      <w:r>
        <w:rPr>
          <w:i/>
          <w:iCs/>
        </w:rPr>
        <w:t xml:space="preserve"> in</w:t>
      </w:r>
      <w:r>
        <w:rPr>
          <w:i/>
          <w:iCs/>
        </w:rPr>
        <w:cr/>
      </w:r>
      <w:r>
        <w:rPr>
          <w:b/>
          <w:bCs/>
          <w:i/>
          <w:iCs/>
        </w:rPr>
        <w:t xml:space="preserve">2.  </w:t>
      </w:r>
      <w:proofErr w:type="spellStart"/>
      <w:r>
        <w:rPr>
          <w:b/>
          <w:bCs/>
          <w:i/>
          <w:iCs/>
        </w:rPr>
        <w:t>Bố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cục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bài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tiểu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luận</w:t>
      </w:r>
      <w:proofErr w:type="spellEnd"/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cr/>
      </w:r>
      <w:r>
        <w:rPr>
          <w:i/>
          <w:iCs/>
        </w:rPr>
        <w:t xml:space="preserve">+ Trang </w:t>
      </w:r>
      <w:proofErr w:type="spellStart"/>
      <w:r>
        <w:rPr>
          <w:i/>
          <w:iCs/>
        </w:rPr>
        <w:t>bìa</w:t>
      </w:r>
      <w:proofErr w:type="spellEnd"/>
      <w:r>
        <w:rPr>
          <w:i/>
          <w:iCs/>
        </w:rPr>
        <w:t>: </w:t>
      </w:r>
      <w:proofErr w:type="spellStart"/>
      <w:r>
        <w:rPr>
          <w:i/>
          <w:iCs/>
        </w:rPr>
        <w:t>Ngoài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cùng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tiểu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luận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bìa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tiểu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luận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Bìa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được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làm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bằng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giấy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cứng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phía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cùn</w:t>
      </w:r>
      <w:r>
        <w:rPr>
          <w:i/>
          <w:iCs/>
        </w:rPr>
        <w:t>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trường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khoa, </w:t>
      </w:r>
      <w:proofErr w:type="spellStart"/>
      <w:r>
        <w:rPr>
          <w:i/>
          <w:iCs/>
        </w:rPr>
        <w:t>giữa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bằng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chữ</w:t>
      </w:r>
      <w:proofErr w:type="spellEnd"/>
      <w:r>
        <w:rPr>
          <w:i/>
          <w:iCs/>
        </w:rPr>
        <w:t xml:space="preserve"> to, </w:t>
      </w:r>
      <w:proofErr w:type="spellStart"/>
      <w:r>
        <w:rPr>
          <w:i/>
          <w:iCs/>
        </w:rPr>
        <w:t>góc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phải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cuối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họ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người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hướng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dẫn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người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thực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hiện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lớp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học. Trang </w:t>
      </w:r>
      <w:proofErr w:type="spellStart"/>
      <w:r>
        <w:rPr>
          <w:i/>
          <w:iCs/>
        </w:rPr>
        <w:t>bìa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đóng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khung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đẹp</w:t>
      </w:r>
      <w:proofErr w:type="spellEnd"/>
      <w:r>
        <w:rPr>
          <w:i/>
          <w:iCs/>
        </w:rPr>
        <w:t>. (</w:t>
      </w:r>
      <w:proofErr w:type="spellStart"/>
      <w:r>
        <w:rPr>
          <w:i/>
          <w:iCs/>
        </w:rPr>
        <w:t>trình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mẫu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trường</w:t>
      </w:r>
      <w:proofErr w:type="spellEnd"/>
      <w:r>
        <w:rPr>
          <w:i/>
          <w:iCs/>
        </w:rPr>
        <w:cr/>
        <w:t xml:space="preserve">– 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trường</w:t>
      </w:r>
      <w:proofErr w:type="spellEnd"/>
      <w:r>
        <w:rPr>
          <w:i/>
          <w:iCs/>
        </w:rPr>
        <w:t xml:space="preserve">, logo, 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 xml:space="preserve"> khoa,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</w:t>
      </w:r>
      <w:r>
        <w:rPr>
          <w:i/>
          <w:iCs/>
        </w:rPr>
        <w:t>ài</w:t>
      </w:r>
      <w:proofErr w:type="spellEnd"/>
      <w:r>
        <w:rPr>
          <w:i/>
          <w:iCs/>
        </w:rPr>
        <w:t xml:space="preserve">, SV </w:t>
      </w:r>
      <w:proofErr w:type="spellStart"/>
      <w:r>
        <w:rPr>
          <w:i/>
          <w:iCs/>
        </w:rPr>
        <w:t>thực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hiện</w:t>
      </w:r>
      <w:proofErr w:type="spellEnd"/>
      <w:r>
        <w:rPr>
          <w:i/>
          <w:iCs/>
        </w:rPr>
        <w:t xml:space="preserve">, GVHD,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thực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hiện</w:t>
      </w:r>
      <w:proofErr w:type="spellEnd"/>
      <w:r>
        <w:rPr>
          <w:i/>
          <w:iCs/>
        </w:rPr>
        <w:t xml:space="preserve"> …).</w:t>
      </w:r>
      <w:r>
        <w:rPr>
          <w:i/>
          <w:iCs/>
        </w:rPr>
        <w:cr/>
        <w:t xml:space="preserve">+ Trang </w:t>
      </w:r>
      <w:proofErr w:type="spellStart"/>
      <w:r>
        <w:rPr>
          <w:i/>
          <w:iCs/>
        </w:rPr>
        <w:t>phụ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bìa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theo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mẫu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trường</w:t>
      </w:r>
      <w:proofErr w:type="spellEnd"/>
      <w:r>
        <w:rPr>
          <w:i/>
          <w:iCs/>
        </w:rPr>
        <w:t>).</w:t>
      </w:r>
      <w:r>
        <w:rPr>
          <w:i/>
          <w:iCs/>
        </w:rPr>
        <w:cr/>
        <w:t xml:space="preserve">+ Trang </w:t>
      </w:r>
      <w:proofErr w:type="spellStart"/>
      <w:r>
        <w:rPr>
          <w:i/>
          <w:iCs/>
        </w:rPr>
        <w:t>nhận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xét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GVHD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>).</w:t>
      </w:r>
      <w:r>
        <w:rPr>
          <w:i/>
          <w:iCs/>
        </w:rPr>
        <w:cr/>
        <w:t xml:space="preserve">+ Trang </w:t>
      </w:r>
      <w:proofErr w:type="spellStart"/>
      <w:r>
        <w:rPr>
          <w:i/>
          <w:iCs/>
        </w:rPr>
        <w:t>nhận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xét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GVPB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>).</w:t>
      </w:r>
      <w:r>
        <w:rPr>
          <w:i/>
          <w:iCs/>
        </w:rPr>
        <w:cr/>
        <w:t xml:space="preserve">+ </w:t>
      </w:r>
      <w:proofErr w:type="spellStart"/>
      <w:r>
        <w:rPr>
          <w:i/>
          <w:iCs/>
        </w:rPr>
        <w:t>Lời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cảm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ơn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>).</w:t>
      </w:r>
      <w:r>
        <w:rPr>
          <w:i/>
          <w:iCs/>
        </w:rPr>
        <w:cr/>
        <w:t xml:space="preserve">+ </w:t>
      </w:r>
      <w:proofErr w:type="spellStart"/>
      <w:r>
        <w:rPr>
          <w:i/>
          <w:iCs/>
        </w:rPr>
        <w:t>Mục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lục</w:t>
      </w:r>
      <w:proofErr w:type="spellEnd"/>
      <w:r>
        <w:rPr>
          <w:i/>
          <w:iCs/>
        </w:rPr>
        <w:t xml:space="preserve">: bao </w:t>
      </w:r>
      <w:proofErr w:type="spellStart"/>
      <w:r>
        <w:rPr>
          <w:i/>
          <w:iCs/>
        </w:rPr>
        <w:t>gồm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các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phần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trong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luận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văn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đồ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án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Mục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lục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gồm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bốn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cấp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tiêu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Ít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nhất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phải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 xml:space="preserve"> 2 </w:t>
      </w:r>
      <w:proofErr w:type="spellStart"/>
      <w:r>
        <w:rPr>
          <w:i/>
          <w:iCs/>
        </w:rPr>
        <w:t>tiêu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 con </w:t>
      </w:r>
      <w:proofErr w:type="spellStart"/>
      <w:r>
        <w:rPr>
          <w:i/>
          <w:iCs/>
        </w:rPr>
        <w:t>trong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cùng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cấp</w:t>
      </w:r>
      <w:proofErr w:type="spellEnd"/>
      <w:r>
        <w:rPr>
          <w:i/>
          <w:iCs/>
        </w:rPr>
        <w:t>.</w:t>
      </w:r>
      <w:r>
        <w:rPr>
          <w:i/>
          <w:iCs/>
        </w:rPr>
        <w:cr/>
        <w:t xml:space="preserve">+ </w:t>
      </w:r>
      <w:proofErr w:type="spellStart"/>
      <w:r>
        <w:rPr>
          <w:i/>
          <w:iCs/>
        </w:rPr>
        <w:t>Danh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sách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chữ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viết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tắt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thuật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ngữ</w:t>
      </w:r>
      <w:proofErr w:type="spellEnd"/>
      <w:r>
        <w:rPr>
          <w:i/>
          <w:iCs/>
        </w:rPr>
        <w:t>.</w:t>
      </w:r>
      <w:r>
        <w:rPr>
          <w:i/>
          <w:iCs/>
        </w:rPr>
        <w:cr/>
        <w:t xml:space="preserve">+ </w:t>
      </w:r>
      <w:proofErr w:type="spellStart"/>
      <w:r>
        <w:rPr>
          <w:i/>
          <w:iCs/>
        </w:rPr>
        <w:t>Danh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sách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bảng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hình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vẽ</w:t>
      </w:r>
      <w:proofErr w:type="spellEnd"/>
      <w:r>
        <w:rPr>
          <w:i/>
          <w:iCs/>
        </w:rPr>
        <w:t xml:space="preserve"> …</w:t>
      </w:r>
      <w:r>
        <w:rPr>
          <w:i/>
          <w:iCs/>
        </w:rPr>
        <w:cr/>
      </w:r>
      <w:r>
        <w:rPr>
          <w:b/>
          <w:bCs/>
          <w:i/>
          <w:iCs/>
        </w:rPr>
        <w:t xml:space="preserve">3 </w:t>
      </w:r>
      <w:proofErr w:type="spellStart"/>
      <w:r>
        <w:rPr>
          <w:b/>
          <w:bCs/>
          <w:i/>
          <w:iCs/>
        </w:rPr>
        <w:t>Nội</w:t>
      </w:r>
      <w:proofErr w:type="spellEnd"/>
      <w:r>
        <w:rPr>
          <w:b/>
          <w:bCs/>
          <w:i/>
          <w:iCs/>
        </w:rPr>
        <w:t xml:space="preserve"> dung </w:t>
      </w:r>
      <w:proofErr w:type="spellStart"/>
      <w:r>
        <w:rPr>
          <w:b/>
          <w:bCs/>
          <w:i/>
          <w:iCs/>
        </w:rPr>
        <w:t>của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bài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tiểu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luận</w:t>
      </w:r>
      <w:proofErr w:type="spellEnd"/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cr/>
      </w:r>
      <w:proofErr w:type="spellStart"/>
      <w:r>
        <w:rPr>
          <w:i/>
          <w:iCs/>
        </w:rPr>
        <w:t>Nội</w:t>
      </w:r>
      <w:proofErr w:type="spellEnd"/>
      <w:r>
        <w:rPr>
          <w:i/>
          <w:iCs/>
        </w:rPr>
        <w:t xml:space="preserve"> dung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tiểu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luận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phải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đến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môn</w:t>
      </w:r>
      <w:proofErr w:type="spellEnd"/>
      <w:r>
        <w:rPr>
          <w:i/>
          <w:iCs/>
        </w:rPr>
        <w:t xml:space="preserve"> học, </w:t>
      </w:r>
      <w:proofErr w:type="spellStart"/>
      <w:r>
        <w:rPr>
          <w:i/>
          <w:iCs/>
        </w:rPr>
        <w:t>góp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phần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giải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đáp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rộng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hoặc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nâng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</w:t>
      </w:r>
      <w:r>
        <w:rPr>
          <w:i/>
          <w:iCs/>
        </w:rPr>
        <w:t>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kiến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thức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vấn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 khoa học </w:t>
      </w:r>
      <w:proofErr w:type="spellStart"/>
      <w:r>
        <w:rPr>
          <w:i/>
          <w:iCs/>
        </w:rPr>
        <w:t>thuộc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môn</w:t>
      </w:r>
      <w:proofErr w:type="spellEnd"/>
      <w:r>
        <w:rPr>
          <w:i/>
          <w:iCs/>
        </w:rPr>
        <w:t xml:space="preserve"> học. </w:t>
      </w:r>
    </w:p>
    <w:p w:rsidR="000C3B59" w:rsidRDefault="008E5FFF" w14:paraId="7E0C983A" w14:textId="77777777">
      <w:pPr>
        <w:tabs>
          <w:tab w:val="left" w:pos="1060"/>
        </w:tabs>
        <w:spacing w:line="276" w:lineRule="auto"/>
        <w:jc w:val="both"/>
        <w:rPr>
          <w:i/>
          <w:iCs/>
        </w:rPr>
      </w:pPr>
      <w:proofErr w:type="spellStart"/>
      <w:r w:rsidRPr="341ECD22" w:rsidR="008E5FFF">
        <w:rPr>
          <w:i w:val="1"/>
          <w:iCs w:val="1"/>
        </w:rPr>
        <w:t>Chương</w:t>
      </w:r>
      <w:proofErr w:type="spellEnd"/>
      <w:r w:rsidRPr="341ECD22" w:rsidR="008E5FFF">
        <w:rPr>
          <w:i w:val="1"/>
          <w:iCs w:val="1"/>
        </w:rPr>
        <w:t xml:space="preserve"> 1: </w:t>
      </w:r>
      <w:proofErr w:type="spellStart"/>
      <w:r w:rsidRPr="341ECD22" w:rsidR="008E5FFF">
        <w:rPr>
          <w:i w:val="1"/>
          <w:iCs w:val="1"/>
        </w:rPr>
        <w:t>Mở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đầu</w:t>
      </w:r>
      <w:proofErr w:type="spellEnd"/>
      <w:r w:rsidRPr="341ECD22" w:rsidR="008E5FFF">
        <w:rPr>
          <w:i w:val="1"/>
          <w:iCs w:val="1"/>
        </w:rPr>
        <w:t> (</w:t>
      </w:r>
      <w:proofErr w:type="spellStart"/>
      <w:r w:rsidRPr="341ECD22" w:rsidR="008E5FFF">
        <w:rPr>
          <w:i w:val="1"/>
          <w:iCs w:val="1"/>
        </w:rPr>
        <w:t>phải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nêu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lên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được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tính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cấp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thiết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của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đề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tài</w:t>
      </w:r>
      <w:proofErr w:type="spellEnd"/>
      <w:r w:rsidRPr="341ECD22" w:rsidR="008E5FFF">
        <w:rPr>
          <w:i w:val="1"/>
          <w:iCs w:val="1"/>
        </w:rPr>
        <w:t xml:space="preserve">, ý </w:t>
      </w:r>
      <w:proofErr w:type="spellStart"/>
      <w:r w:rsidRPr="341ECD22" w:rsidR="008E5FFF">
        <w:rPr>
          <w:i w:val="1"/>
          <w:iCs w:val="1"/>
        </w:rPr>
        <w:t>nghĩa</w:t>
      </w:r>
      <w:proofErr w:type="spellEnd"/>
      <w:r w:rsidRPr="341ECD22" w:rsidR="008E5FFF">
        <w:rPr>
          <w:i w:val="1"/>
          <w:iCs w:val="1"/>
        </w:rPr>
        <w:t xml:space="preserve"> khoa học </w:t>
      </w:r>
      <w:proofErr w:type="spellStart"/>
      <w:r w:rsidRPr="341ECD22" w:rsidR="008E5FFF">
        <w:rPr>
          <w:i w:val="1"/>
          <w:iCs w:val="1"/>
        </w:rPr>
        <w:t>và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thực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tiễn</w:t>
      </w:r>
      <w:proofErr w:type="spellEnd"/>
      <w:r w:rsidRPr="341ECD22" w:rsidR="008E5FFF">
        <w:rPr>
          <w:i w:val="1"/>
          <w:iCs w:val="1"/>
        </w:rPr>
        <w:t xml:space="preserve">, </w:t>
      </w:r>
      <w:proofErr w:type="spellStart"/>
      <w:r w:rsidRPr="341ECD22" w:rsidR="008E5FFF">
        <w:rPr>
          <w:i w:val="1"/>
          <w:iCs w:val="1"/>
        </w:rPr>
        <w:t>mục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đích</w:t>
      </w:r>
      <w:proofErr w:type="spellEnd"/>
      <w:r w:rsidRPr="341ECD22" w:rsidR="008E5FFF">
        <w:rPr>
          <w:i w:val="1"/>
          <w:iCs w:val="1"/>
        </w:rPr>
        <w:t>/</w:t>
      </w:r>
      <w:proofErr w:type="spellStart"/>
      <w:r w:rsidRPr="341ECD22" w:rsidR="008E5FFF">
        <w:rPr>
          <w:i w:val="1"/>
          <w:iCs w:val="1"/>
        </w:rPr>
        <w:t>mục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tiêu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hoặc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yêu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cầu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nghiên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cứu</w:t>
      </w:r>
      <w:proofErr w:type="spellEnd"/>
      <w:r w:rsidRPr="341ECD22" w:rsidR="008E5FFF">
        <w:rPr>
          <w:i w:val="1"/>
          <w:iCs w:val="1"/>
        </w:rPr>
        <w:t xml:space="preserve">, </w:t>
      </w:r>
      <w:proofErr w:type="spellStart"/>
      <w:r w:rsidRPr="341ECD22" w:rsidR="008E5FFF">
        <w:rPr>
          <w:i w:val="1"/>
          <w:iCs w:val="1"/>
        </w:rPr>
        <w:t>tìm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hiểu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của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đề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tài</w:t>
      </w:r>
      <w:proofErr w:type="spellEnd"/>
      <w:r w:rsidRPr="341ECD22" w:rsidR="008E5FFF">
        <w:rPr>
          <w:i w:val="1"/>
          <w:iCs w:val="1"/>
        </w:rPr>
        <w:t>)</w:t>
      </w:r>
      <w:r>
        <w:rPr>
          <w:i/>
          <w:iCs/>
        </w:rPr>
        <w:cr/>
      </w:r>
      <w:proofErr w:type="spellStart"/>
      <w:r w:rsidRPr="341ECD22" w:rsidR="008E5FFF">
        <w:rPr>
          <w:i w:val="1"/>
          <w:iCs w:val="1"/>
        </w:rPr>
        <w:t>Chương</w:t>
      </w:r>
      <w:proofErr w:type="spellEnd"/>
      <w:r w:rsidRPr="341ECD22" w:rsidR="008E5FFF">
        <w:rPr>
          <w:i w:val="1"/>
          <w:iCs w:val="1"/>
        </w:rPr>
        <w:t xml:space="preserve"> 2: </w:t>
      </w:r>
      <w:proofErr w:type="spellStart"/>
      <w:r w:rsidRPr="341ECD22" w:rsidR="008E5FFF">
        <w:rPr>
          <w:i w:val="1"/>
          <w:iCs w:val="1"/>
        </w:rPr>
        <w:t>Cơ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sở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lý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thuyết</w:t>
      </w:r>
      <w:proofErr w:type="spellEnd"/>
      <w:r w:rsidRPr="341ECD22" w:rsidR="008E5FFF">
        <w:rPr>
          <w:i w:val="1"/>
          <w:iCs w:val="1"/>
        </w:rPr>
        <w:t> (</w:t>
      </w:r>
      <w:proofErr w:type="spellStart"/>
      <w:r w:rsidRPr="341ECD22" w:rsidR="008E5FFF">
        <w:rPr>
          <w:i w:val="1"/>
          <w:iCs w:val="1"/>
        </w:rPr>
        <w:t>nêu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được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các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lý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thuy</w:t>
      </w:r>
      <w:r w:rsidRPr="341ECD22" w:rsidR="008E5FFF">
        <w:rPr>
          <w:i w:val="1"/>
          <w:iCs w:val="1"/>
        </w:rPr>
        <w:t>ết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chính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liên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quan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chủ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yếu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đến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đề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tài</w:t>
      </w:r>
      <w:proofErr w:type="spellEnd"/>
      <w:r w:rsidRPr="341ECD22" w:rsidR="008E5FFF">
        <w:rPr>
          <w:i w:val="1"/>
          <w:iCs w:val="1"/>
        </w:rPr>
        <w:t xml:space="preserve">. </w:t>
      </w:r>
      <w:proofErr w:type="spellStart"/>
      <w:r w:rsidRPr="341ECD22" w:rsidR="008E5FFF">
        <w:rPr>
          <w:i w:val="1"/>
          <w:iCs w:val="1"/>
        </w:rPr>
        <w:t>Nếu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nội</w:t>
      </w:r>
      <w:proofErr w:type="spellEnd"/>
      <w:r w:rsidRPr="341ECD22" w:rsidR="008E5FFF">
        <w:rPr>
          <w:i w:val="1"/>
          <w:iCs w:val="1"/>
        </w:rPr>
        <w:t xml:space="preserve"> dung </w:t>
      </w:r>
      <w:proofErr w:type="spellStart"/>
      <w:r w:rsidRPr="341ECD22" w:rsidR="008E5FFF">
        <w:rPr>
          <w:i w:val="1"/>
          <w:iCs w:val="1"/>
        </w:rPr>
        <w:t>quá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dài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có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thể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đưa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vào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phần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Phụ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lục</w:t>
      </w:r>
      <w:proofErr w:type="spellEnd"/>
      <w:r w:rsidRPr="341ECD22" w:rsidR="008E5FFF">
        <w:rPr>
          <w:i w:val="1"/>
          <w:iCs w:val="1"/>
        </w:rPr>
        <w:t>)</w:t>
      </w:r>
      <w:r>
        <w:rPr>
          <w:i/>
          <w:iCs/>
        </w:rPr>
        <w:cr/>
      </w:r>
      <w:proofErr w:type="spellStart"/>
      <w:r w:rsidRPr="341ECD22" w:rsidR="008E5FFF">
        <w:rPr>
          <w:i w:val="1"/>
          <w:iCs w:val="1"/>
        </w:rPr>
        <w:t>Chương</w:t>
      </w:r>
      <w:proofErr w:type="spellEnd"/>
      <w:r w:rsidRPr="341ECD22" w:rsidR="008E5FFF">
        <w:rPr>
          <w:i w:val="1"/>
          <w:iCs w:val="1"/>
        </w:rPr>
        <w:t xml:space="preserve"> 3: </w:t>
      </w:r>
      <w:proofErr w:type="spellStart"/>
      <w:r w:rsidRPr="341ECD22" w:rsidR="008E5FFF">
        <w:rPr>
          <w:i w:val="1"/>
          <w:iCs w:val="1"/>
        </w:rPr>
        <w:t>Nội</w:t>
      </w:r>
      <w:proofErr w:type="spellEnd"/>
      <w:r w:rsidRPr="341ECD22" w:rsidR="008E5FFF">
        <w:rPr>
          <w:i w:val="1"/>
          <w:iCs w:val="1"/>
        </w:rPr>
        <w:t xml:space="preserve"> dung </w:t>
      </w:r>
      <w:proofErr w:type="spellStart"/>
      <w:r w:rsidRPr="341ECD22" w:rsidR="008E5FFF">
        <w:rPr>
          <w:i w:val="1"/>
          <w:iCs w:val="1"/>
        </w:rPr>
        <w:t>và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phương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pháp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nghiên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cứu</w:t>
      </w:r>
      <w:proofErr w:type="spellEnd"/>
      <w:r w:rsidRPr="341ECD22" w:rsidR="008E5FFF">
        <w:rPr>
          <w:i w:val="1"/>
          <w:iCs w:val="1"/>
        </w:rPr>
        <w:t> (</w:t>
      </w:r>
      <w:proofErr w:type="spellStart"/>
      <w:r w:rsidRPr="341ECD22" w:rsidR="008E5FFF">
        <w:rPr>
          <w:i w:val="1"/>
          <w:iCs w:val="1"/>
        </w:rPr>
        <w:t>cần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trình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bày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rõ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ràng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và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chính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xác</w:t>
      </w:r>
      <w:proofErr w:type="spellEnd"/>
      <w:r w:rsidRPr="341ECD22" w:rsidR="008E5FFF">
        <w:rPr>
          <w:i w:val="1"/>
          <w:iCs w:val="1"/>
        </w:rPr>
        <w:t xml:space="preserve">. </w:t>
      </w:r>
      <w:proofErr w:type="spellStart"/>
      <w:r w:rsidRPr="341ECD22" w:rsidR="008E5FFF">
        <w:rPr>
          <w:i w:val="1"/>
          <w:iCs w:val="1"/>
        </w:rPr>
        <w:t>Nếu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trình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bày</w:t>
      </w:r>
      <w:proofErr w:type="spellEnd"/>
      <w:r w:rsidRPr="341ECD22" w:rsidR="008E5FFF">
        <w:rPr>
          <w:i w:val="1"/>
          <w:iCs w:val="1"/>
        </w:rPr>
        <w:t xml:space="preserve"> code, </w:t>
      </w:r>
      <w:proofErr w:type="spellStart"/>
      <w:r w:rsidRPr="341ECD22" w:rsidR="008E5FFF">
        <w:rPr>
          <w:i w:val="1"/>
          <w:iCs w:val="1"/>
        </w:rPr>
        <w:t>chương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trình</w:t>
      </w:r>
      <w:proofErr w:type="spellEnd"/>
      <w:r w:rsidRPr="341ECD22" w:rsidR="008E5FFF">
        <w:rPr>
          <w:i w:val="1"/>
          <w:iCs w:val="1"/>
        </w:rPr>
        <w:t xml:space="preserve"> demo </w:t>
      </w:r>
      <w:proofErr w:type="spellStart"/>
      <w:r w:rsidRPr="341ECD22" w:rsidR="008E5FFF">
        <w:rPr>
          <w:i w:val="1"/>
          <w:iCs w:val="1"/>
        </w:rPr>
        <w:t>thì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nên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trình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bày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đầy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đủ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trong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phần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Phụ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lục</w:t>
      </w:r>
      <w:proofErr w:type="spellEnd"/>
      <w:r w:rsidRPr="341ECD22" w:rsidR="008E5FFF">
        <w:rPr>
          <w:i w:val="1"/>
          <w:iCs w:val="1"/>
        </w:rPr>
        <w:t>).</w:t>
      </w:r>
      <w:r>
        <w:rPr>
          <w:i/>
          <w:iCs/>
        </w:rPr>
        <w:cr/>
      </w:r>
      <w:proofErr w:type="spellStart"/>
      <w:r w:rsidRPr="341ECD22" w:rsidR="008E5FFF">
        <w:rPr>
          <w:i w:val="1"/>
          <w:iCs w:val="1"/>
        </w:rPr>
        <w:t>C</w:t>
      </w:r>
      <w:r w:rsidRPr="341ECD22" w:rsidR="008E5FFF">
        <w:rPr>
          <w:i w:val="1"/>
          <w:iCs w:val="1"/>
        </w:rPr>
        <w:t>hương</w:t>
      </w:r>
      <w:proofErr w:type="spellEnd"/>
      <w:r w:rsidRPr="341ECD22" w:rsidR="008E5FFF">
        <w:rPr>
          <w:i w:val="1"/>
          <w:iCs w:val="1"/>
        </w:rPr>
        <w:t xml:space="preserve"> 4: </w:t>
      </w:r>
      <w:proofErr w:type="spellStart"/>
      <w:r w:rsidRPr="341ECD22" w:rsidR="008E5FFF">
        <w:rPr>
          <w:i w:val="1"/>
          <w:iCs w:val="1"/>
        </w:rPr>
        <w:t>Kết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quả</w:t>
      </w:r>
      <w:proofErr w:type="spellEnd"/>
      <w:r w:rsidRPr="341ECD22" w:rsidR="008E5FFF">
        <w:rPr>
          <w:i w:val="1"/>
          <w:iCs w:val="1"/>
        </w:rPr>
        <w:t xml:space="preserve">, </w:t>
      </w:r>
      <w:proofErr w:type="spellStart"/>
      <w:r w:rsidRPr="341ECD22" w:rsidR="008E5FFF">
        <w:rPr>
          <w:i w:val="1"/>
          <w:iCs w:val="1"/>
        </w:rPr>
        <w:t>nhận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xét</w:t>
      </w:r>
      <w:proofErr w:type="spellEnd"/>
      <w:r w:rsidRPr="341ECD22" w:rsidR="008E5FFF">
        <w:rPr>
          <w:i w:val="1"/>
          <w:iCs w:val="1"/>
        </w:rPr>
        <w:t xml:space="preserve">, </w:t>
      </w:r>
      <w:proofErr w:type="spellStart"/>
      <w:r w:rsidRPr="341ECD22" w:rsidR="008E5FFF">
        <w:rPr>
          <w:i w:val="1"/>
          <w:iCs w:val="1"/>
        </w:rPr>
        <w:t>kết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luận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bài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tiểu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luận</w:t>
      </w:r>
      <w:proofErr w:type="spellEnd"/>
      <w:r w:rsidRPr="341ECD22" w:rsidR="008E5FFF">
        <w:rPr>
          <w:i w:val="1"/>
          <w:iCs w:val="1"/>
        </w:rPr>
        <w:t>. </w:t>
      </w:r>
      <w:proofErr w:type="spellStart"/>
      <w:r w:rsidRPr="341ECD22" w:rsidR="008E5FFF">
        <w:rPr>
          <w:i w:val="1"/>
          <w:iCs w:val="1"/>
        </w:rPr>
        <w:t>Để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viết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phần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kết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luận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của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bài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tiểu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luận</w:t>
      </w:r>
      <w:proofErr w:type="spellEnd"/>
      <w:r w:rsidRPr="341ECD22" w:rsidR="008E5FFF">
        <w:rPr>
          <w:i w:val="1"/>
          <w:iCs w:val="1"/>
        </w:rPr>
        <w:t xml:space="preserve">, </w:t>
      </w:r>
      <w:proofErr w:type="spellStart"/>
      <w:r w:rsidRPr="341ECD22" w:rsidR="008E5FFF">
        <w:rPr>
          <w:i w:val="1"/>
          <w:iCs w:val="1"/>
        </w:rPr>
        <w:t>bạn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hãy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liệt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kê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những</w:t>
      </w:r>
      <w:proofErr w:type="spellEnd"/>
      <w:r w:rsidRPr="341ECD22" w:rsidR="008E5FFF">
        <w:rPr>
          <w:i w:val="1"/>
          <w:iCs w:val="1"/>
        </w:rPr>
        <w:t xml:space="preserve"> ý </w:t>
      </w:r>
      <w:proofErr w:type="spellStart"/>
      <w:r w:rsidRPr="341ECD22" w:rsidR="008E5FFF">
        <w:rPr>
          <w:i w:val="1"/>
          <w:iCs w:val="1"/>
        </w:rPr>
        <w:t>tưởng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chủ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đạo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mà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bạn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đề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cập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đến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trong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bài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tiểu</w:t>
      </w:r>
      <w:proofErr w:type="spellEnd"/>
      <w:r w:rsidRPr="341ECD22" w:rsidR="008E5FFF">
        <w:rPr>
          <w:i w:val="1"/>
          <w:iCs w:val="1"/>
        </w:rPr>
        <w:t xml:space="preserve"> </w:t>
      </w:r>
      <w:proofErr w:type="spellStart"/>
      <w:r w:rsidRPr="341ECD22" w:rsidR="008E5FFF">
        <w:rPr>
          <w:i w:val="1"/>
          <w:iCs w:val="1"/>
        </w:rPr>
        <w:t>luận</w:t>
      </w:r>
      <w:proofErr w:type="spellEnd"/>
      <w:r w:rsidRPr="341ECD22" w:rsidR="008E5FFF">
        <w:rPr>
          <w:i w:val="1"/>
          <w:iCs w:val="1"/>
        </w:rPr>
        <w:t xml:space="preserve">. </w:t>
      </w:r>
    </w:p>
    <w:p w:rsidR="000C3B59" w:rsidRDefault="000C3B59" w14:paraId="72F35302" w14:textId="77777777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sectPr w:rsidR="000C3B59">
      <w:headerReference w:type="default" r:id="rId7"/>
      <w:pgSz w:w="11907" w:h="16840" w:orient="portrait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FFF" w:rsidRDefault="008E5FFF" w14:paraId="537C2FB6" w14:textId="77777777">
      <w:r>
        <w:separator/>
      </w:r>
    </w:p>
  </w:endnote>
  <w:endnote w:type="continuationSeparator" w:id="0">
    <w:p w:rsidR="008E5FFF" w:rsidRDefault="008E5FFF" w14:paraId="38875E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n-ea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FFF" w:rsidRDefault="008E5FFF" w14:paraId="0D0B9D2A" w14:textId="77777777">
      <w:r>
        <w:separator/>
      </w:r>
    </w:p>
  </w:footnote>
  <w:footnote w:type="continuationSeparator" w:id="0">
    <w:p w:rsidR="008E5FFF" w:rsidRDefault="008E5FFF" w14:paraId="3A3181C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3B59" w:rsidRDefault="008E5FFF" w14:paraId="555F6110" w14:textId="77777777">
    <w:pPr>
      <w:pStyle w:val="Header"/>
      <w:jc w:val="right"/>
      <w:rPr>
        <w:b/>
        <w:bCs/>
      </w:rPr>
    </w:pPr>
    <w:r>
      <w:rPr>
        <w:b/>
        <w:bCs/>
      </w:rPr>
      <w:t>BM-006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C3B59"/>
    <w:rsid w:val="0013547C"/>
    <w:rsid w:val="00141901"/>
    <w:rsid w:val="00220B5D"/>
    <w:rsid w:val="00225D3B"/>
    <w:rsid w:val="002260E2"/>
    <w:rsid w:val="00232393"/>
    <w:rsid w:val="00250BA8"/>
    <w:rsid w:val="002C2161"/>
    <w:rsid w:val="002D5E96"/>
    <w:rsid w:val="003128FB"/>
    <w:rsid w:val="00364A6F"/>
    <w:rsid w:val="003677F8"/>
    <w:rsid w:val="00384C82"/>
    <w:rsid w:val="00400F29"/>
    <w:rsid w:val="00403868"/>
    <w:rsid w:val="004418BA"/>
    <w:rsid w:val="00474DFD"/>
    <w:rsid w:val="004C0CBC"/>
    <w:rsid w:val="005046D7"/>
    <w:rsid w:val="005C343D"/>
    <w:rsid w:val="00635209"/>
    <w:rsid w:val="006C3E61"/>
    <w:rsid w:val="006C47FD"/>
    <w:rsid w:val="006E30E0"/>
    <w:rsid w:val="0072312D"/>
    <w:rsid w:val="007642AF"/>
    <w:rsid w:val="007C0E85"/>
    <w:rsid w:val="008274FF"/>
    <w:rsid w:val="008B3402"/>
    <w:rsid w:val="008C7EFD"/>
    <w:rsid w:val="008E5FFF"/>
    <w:rsid w:val="00907007"/>
    <w:rsid w:val="009153BF"/>
    <w:rsid w:val="00936997"/>
    <w:rsid w:val="00952357"/>
    <w:rsid w:val="00974747"/>
    <w:rsid w:val="00995CF9"/>
    <w:rsid w:val="009A2AF1"/>
    <w:rsid w:val="009B69C6"/>
    <w:rsid w:val="009C3BD5"/>
    <w:rsid w:val="00A04E8E"/>
    <w:rsid w:val="00A64487"/>
    <w:rsid w:val="00A66D58"/>
    <w:rsid w:val="00A97788"/>
    <w:rsid w:val="00AD50B8"/>
    <w:rsid w:val="00AF2AB3"/>
    <w:rsid w:val="00B407F1"/>
    <w:rsid w:val="00B86B5F"/>
    <w:rsid w:val="00BF4CC2"/>
    <w:rsid w:val="00C6114D"/>
    <w:rsid w:val="00C72B4C"/>
    <w:rsid w:val="00CA34AB"/>
    <w:rsid w:val="00CA377C"/>
    <w:rsid w:val="00CB5B27"/>
    <w:rsid w:val="00CF10D9"/>
    <w:rsid w:val="00D204EB"/>
    <w:rsid w:val="00DA1B0F"/>
    <w:rsid w:val="00DA7163"/>
    <w:rsid w:val="00DC5876"/>
    <w:rsid w:val="00DE17E5"/>
    <w:rsid w:val="00E366BE"/>
    <w:rsid w:val="00E557EC"/>
    <w:rsid w:val="00E7616C"/>
    <w:rsid w:val="00E84FEF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19232C02"/>
    <w:rsid w:val="341ECD22"/>
    <w:rsid w:val="3AA507E5"/>
    <w:rsid w:val="526E2C03"/>
    <w:rsid w:val="67A841CB"/>
    <w:rsid w:val="7ED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A6FA"/>
  <w15:docId w15:val="{7A18BE2D-8A6D-4706-B2A7-4F5EA226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inorHAnsi" w:hAnsiTheme="minorHAnsi" w:eastAsiaTheme="majorEastAsia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qFormat/>
    <w:rPr>
      <w:rFonts w:eastAsiaTheme="majorEastAsia" w:cstheme="majorBidi"/>
      <w:b/>
      <w:color w:val="2F5496" w:themeColor="accent1" w:themeShade="BF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Pr>
      <w:rFonts w:ascii="Times New Roman" w:hAnsi="Times New Roman" w:eastAsiaTheme="majorEastAsia" w:cstheme="majorBidi"/>
      <w:color w:val="2F5496" w:themeColor="accent1" w:themeShade="BF"/>
      <w:sz w:val="26"/>
    </w:rPr>
  </w:style>
  <w:style w:type="character" w:styleId="HeaderChar" w:customStyle="1">
    <w:name w:val="Header Char"/>
    <w:basedOn w:val="DefaultParagraphFont"/>
    <w:link w:val="Header"/>
    <w:uiPriority w:val="99"/>
    <w:qFormat/>
    <w:rPr>
      <w:rFonts w:ascii="Times New Roman" w:hAnsi="Times New Roman" w:eastAsia="Times New Roman" w:cs="Times New Roman"/>
      <w:sz w:val="26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Pr>
      <w:rFonts w:ascii="Times New Roman" w:hAnsi="Times New Roman" w:eastAsia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op" w:customStyle="1">
    <w:name w:val="eop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Lê Quốc Nam - Phòng KT&amp;DBCL</dc:creator>
  <lastModifiedBy>Trần Hoài Vỹ - TT Khảo thí</lastModifiedBy>
  <revision>16</revision>
  <dcterms:created xsi:type="dcterms:W3CDTF">2021-06-01T16:58:00.0000000Z</dcterms:created>
  <dcterms:modified xsi:type="dcterms:W3CDTF">2021-12-10T02:35:22.8602683Z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D0E8696CAFEA4695816ADBA082FD8FE9</vt:lpwstr>
  </property>
</Properties>
</file>