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14661270" w:rsidR="00992F3A" w:rsidRDefault="00992F3A" w:rsidP="00992F3A">
      <w:pPr>
        <w:tabs>
          <w:tab w:val="right" w:leader="dot" w:pos="3969"/>
        </w:tabs>
        <w:rPr>
          <w:b/>
          <w:bCs/>
        </w:rPr>
      </w:pPr>
      <w:r w:rsidRPr="006C4DB2">
        <w:rPr>
          <w:b/>
          <w:bCs/>
        </w:rPr>
        <w:t xml:space="preserve">KHOA: </w:t>
      </w:r>
      <w:r w:rsidR="006A6E4D">
        <w:rPr>
          <w:b/>
          <w:bCs/>
        </w:rPr>
        <w:t xml:space="preserve">KỸ THUẬT Ô TÔ </w:t>
      </w:r>
    </w:p>
    <w:p w14:paraId="23D38C40" w14:textId="77777777" w:rsidR="00992F3A" w:rsidRPr="006C4DB2" w:rsidRDefault="00992F3A" w:rsidP="00992F3A">
      <w:pPr>
        <w:rPr>
          <w:b/>
          <w:bCs/>
        </w:rPr>
      </w:pPr>
    </w:p>
    <w:p w14:paraId="05B83FAE" w14:textId="77777777" w:rsidR="00992F3A" w:rsidRPr="006C4DB2" w:rsidRDefault="00992F3A" w:rsidP="00992F3A">
      <w:pPr>
        <w:jc w:val="center"/>
        <w:rPr>
          <w:b/>
          <w:bCs/>
        </w:rPr>
      </w:pPr>
      <w:r w:rsidRPr="006C4DB2">
        <w:rPr>
          <w:b/>
          <w:bCs/>
        </w:rPr>
        <w:t>ĐỀ THI KẾT THÚC HỌC PHẦN</w:t>
      </w:r>
    </w:p>
    <w:p w14:paraId="086FB42E" w14:textId="493F174A" w:rsidR="00992F3A" w:rsidRDefault="00992F3A" w:rsidP="00992F3A">
      <w:pPr>
        <w:jc w:val="center"/>
        <w:rPr>
          <w:b/>
          <w:bCs/>
        </w:rPr>
      </w:pPr>
      <w:r w:rsidRPr="006C4DB2">
        <w:rPr>
          <w:b/>
          <w:bCs/>
        </w:rPr>
        <w:t xml:space="preserve">Học kỳ </w:t>
      </w:r>
      <w:r w:rsidR="006A6E4D">
        <w:rPr>
          <w:b/>
          <w:bCs/>
        </w:rPr>
        <w:t>3</w:t>
      </w:r>
      <w:r w:rsidRPr="006C4DB2">
        <w:rPr>
          <w:b/>
          <w:bCs/>
        </w:rPr>
        <w:t xml:space="preserve">, năm học 2021 </w:t>
      </w:r>
      <w:r w:rsidR="003C393B">
        <w:rPr>
          <w:b/>
          <w:bCs/>
        </w:rPr>
        <w:t>–</w:t>
      </w:r>
      <w:r w:rsidRPr="006C4DB2">
        <w:rPr>
          <w:b/>
          <w:bCs/>
        </w:rPr>
        <w:t xml:space="preserve"> 2022</w:t>
      </w:r>
    </w:p>
    <w:p w14:paraId="0BF0E9C4" w14:textId="61496452" w:rsidR="003C393B" w:rsidRPr="006C4DB2" w:rsidRDefault="003C393B" w:rsidP="00992F3A">
      <w:pPr>
        <w:jc w:val="center"/>
        <w:rPr>
          <w:b/>
          <w:bCs/>
        </w:rPr>
      </w:pPr>
      <w:r>
        <w:rPr>
          <w:b/>
          <w:bCs/>
        </w:rPr>
        <w:t>Đề số 1</w:t>
      </w:r>
    </w:p>
    <w:p w14:paraId="40600481" w14:textId="77777777" w:rsidR="00992F3A" w:rsidRDefault="00992F3A" w:rsidP="00992F3A"/>
    <w:p w14:paraId="3E99A0C1" w14:textId="6F7A44C6" w:rsidR="00992F3A" w:rsidRPr="00A75DF6" w:rsidRDefault="00992F3A" w:rsidP="00992F3A">
      <w:pPr>
        <w:tabs>
          <w:tab w:val="right" w:leader="dot" w:pos="7371"/>
        </w:tabs>
        <w:spacing w:before="120" w:after="120"/>
        <w:rPr>
          <w:szCs w:val="26"/>
        </w:rPr>
      </w:pPr>
      <w:r w:rsidRPr="00A75DF6">
        <w:rPr>
          <w:szCs w:val="26"/>
        </w:rPr>
        <w:t>Mã học phần:</w:t>
      </w:r>
      <w:r w:rsidR="006A6E4D">
        <w:rPr>
          <w:szCs w:val="26"/>
        </w:rPr>
        <w:t xml:space="preserve"> </w:t>
      </w:r>
      <w:r w:rsidR="006A6E4D" w:rsidRPr="006A6E4D">
        <w:rPr>
          <w:szCs w:val="26"/>
        </w:rPr>
        <w:t>7OT0140</w:t>
      </w:r>
      <w:r w:rsidRPr="00A75DF6">
        <w:rPr>
          <w:szCs w:val="26"/>
        </w:rPr>
        <w:t xml:space="preserve"> </w:t>
      </w:r>
    </w:p>
    <w:p w14:paraId="26B8E86D" w14:textId="45E05DA8" w:rsidR="00992F3A" w:rsidRPr="00A75DF6" w:rsidRDefault="00992F3A" w:rsidP="00992F3A">
      <w:pPr>
        <w:tabs>
          <w:tab w:val="right" w:leader="dot" w:pos="7371"/>
        </w:tabs>
        <w:spacing w:before="120" w:after="120"/>
        <w:rPr>
          <w:szCs w:val="26"/>
        </w:rPr>
      </w:pPr>
      <w:r w:rsidRPr="00A75DF6">
        <w:rPr>
          <w:szCs w:val="26"/>
        </w:rPr>
        <w:t xml:space="preserve">Tên học phần: </w:t>
      </w:r>
      <w:r w:rsidR="006A6E4D" w:rsidRPr="00ED0247">
        <w:rPr>
          <w:b/>
          <w:bCs/>
          <w:szCs w:val="26"/>
        </w:rPr>
        <w:t>Động cơ đốt trong 1 - Kết cấu động cơ - 213_7OT0140_01</w:t>
      </w:r>
    </w:p>
    <w:p w14:paraId="1EB96F0C" w14:textId="5425E2EE" w:rsidR="00992F3A" w:rsidRPr="00A75DF6" w:rsidRDefault="00992F3A" w:rsidP="00992F3A">
      <w:pPr>
        <w:tabs>
          <w:tab w:val="right" w:leader="dot" w:pos="7371"/>
        </w:tabs>
        <w:spacing w:before="120" w:after="120"/>
        <w:rPr>
          <w:szCs w:val="26"/>
        </w:rPr>
      </w:pPr>
      <w:r w:rsidRPr="00A75DF6">
        <w:rPr>
          <w:szCs w:val="26"/>
        </w:rPr>
        <w:t xml:space="preserve">Mã nhóm lớp học phần: </w:t>
      </w:r>
      <w:r w:rsidR="006A6E4D" w:rsidRPr="006A6E4D">
        <w:rPr>
          <w:szCs w:val="26"/>
        </w:rPr>
        <w:t>213_7OT0140_01</w:t>
      </w:r>
    </w:p>
    <w:p w14:paraId="5BD25A84" w14:textId="77777777" w:rsidR="006A6E4D" w:rsidRDefault="00992F3A" w:rsidP="006A6E4D">
      <w:pPr>
        <w:tabs>
          <w:tab w:val="right" w:leader="dot" w:pos="7371"/>
        </w:tabs>
        <w:spacing w:before="120" w:after="120"/>
        <w:rPr>
          <w:szCs w:val="26"/>
        </w:rPr>
      </w:pPr>
      <w:r w:rsidRPr="00A75DF6">
        <w:rPr>
          <w:szCs w:val="26"/>
        </w:rPr>
        <w:t xml:space="preserve">Thời gian làm bài (phút/ngày): </w:t>
      </w:r>
      <w:r w:rsidR="006A6E4D">
        <w:rPr>
          <w:szCs w:val="26"/>
        </w:rPr>
        <w:t xml:space="preserve">60 phút </w:t>
      </w:r>
    </w:p>
    <w:p w14:paraId="7062B00E" w14:textId="7D3B0240" w:rsidR="00992F3A" w:rsidRPr="00A75DF6" w:rsidRDefault="006A6E4D" w:rsidP="006A6E4D">
      <w:pPr>
        <w:tabs>
          <w:tab w:val="right" w:leader="dot" w:pos="7371"/>
        </w:tabs>
        <w:spacing w:before="120" w:after="120"/>
        <w:rPr>
          <w:b/>
          <w:bCs/>
          <w:color w:val="1F4E79" w:themeColor="accent5" w:themeShade="80"/>
          <w:spacing w:val="-4"/>
          <w:szCs w:val="26"/>
        </w:rPr>
      </w:pPr>
      <w:r>
        <w:rPr>
          <w:szCs w:val="26"/>
        </w:rPr>
        <w:t>H</w:t>
      </w:r>
      <w:r w:rsidR="00992F3A" w:rsidRPr="00A75DF6">
        <w:rPr>
          <w:szCs w:val="26"/>
        </w:rPr>
        <w:t xml:space="preserve">ình thức thi: </w:t>
      </w:r>
      <w:r w:rsidR="00992F3A" w:rsidRPr="00A75DF6">
        <w:rPr>
          <w:b/>
          <w:bCs/>
          <w:color w:val="1F4E79" w:themeColor="accent5" w:themeShade="80"/>
          <w:spacing w:val="-4"/>
          <w:szCs w:val="26"/>
        </w:rPr>
        <w:t>T</w:t>
      </w:r>
      <w:r w:rsidR="00992F3A">
        <w:rPr>
          <w:b/>
          <w:bCs/>
          <w:color w:val="1F4E79" w:themeColor="accent5" w:themeShade="80"/>
          <w:spacing w:val="-4"/>
          <w:szCs w:val="26"/>
        </w:rPr>
        <w:t>ự</w:t>
      </w:r>
      <w:r w:rsidR="00992F3A" w:rsidRPr="00A75DF6">
        <w:rPr>
          <w:b/>
          <w:bCs/>
          <w:color w:val="1F4E79" w:themeColor="accent5" w:themeShade="80"/>
          <w:spacing w:val="-4"/>
          <w:szCs w:val="26"/>
        </w:rPr>
        <w:t xml:space="preserve"> luận</w:t>
      </w:r>
      <w:bookmarkEnd w:id="0"/>
    </w:p>
    <w:p w14:paraId="1508FA15" w14:textId="25D4D46A" w:rsidR="00992F3A" w:rsidRDefault="00992F3A" w:rsidP="00992F3A">
      <w:pPr>
        <w:spacing w:before="120" w:after="120"/>
        <w:rPr>
          <w:rStyle w:val="eop"/>
          <w:color w:val="000000" w:themeColor="text1"/>
          <w:szCs w:val="26"/>
        </w:rPr>
      </w:pPr>
      <w:bookmarkStart w:id="2" w:name="_Hlk95308322"/>
      <w:r w:rsidRPr="00A75DF6">
        <w:rPr>
          <w:b/>
          <w:bCs/>
          <w:color w:val="FF0000"/>
          <w:spacing w:val="-4"/>
          <w:szCs w:val="26"/>
        </w:rPr>
        <w:t>Cách thức nộp bài (Giảng viên ghi rõ</w:t>
      </w:r>
      <w:r>
        <w:rPr>
          <w:b/>
          <w:bCs/>
          <w:color w:val="FF0000"/>
          <w:spacing w:val="-4"/>
          <w:szCs w:val="26"/>
        </w:rPr>
        <w:t xml:space="preserve"> yêu cầu</w:t>
      </w:r>
      <w:r w:rsidRPr="00A75DF6">
        <w:rPr>
          <w:b/>
          <w:bCs/>
          <w:color w:val="FF0000"/>
          <w:spacing w:val="-4"/>
          <w:szCs w:val="26"/>
        </w:rPr>
        <w:t>):</w:t>
      </w:r>
      <w:r w:rsidR="006A6E4D">
        <w:rPr>
          <w:b/>
          <w:bCs/>
          <w:color w:val="FF0000"/>
          <w:spacing w:val="-4"/>
          <w:szCs w:val="26"/>
        </w:rPr>
        <w:t xml:space="preserve"> </w:t>
      </w:r>
      <w:r w:rsidR="006A6E4D" w:rsidRPr="00A75DF6">
        <w:rPr>
          <w:rStyle w:val="eop"/>
          <w:color w:val="000000" w:themeColor="text1"/>
          <w:szCs w:val="26"/>
        </w:rPr>
        <w:t>Upload file bài làm (word, excel, pdf…)</w:t>
      </w:r>
      <w:r w:rsidR="008217E4">
        <w:rPr>
          <w:rStyle w:val="eop"/>
          <w:color w:val="000000" w:themeColor="text1"/>
          <w:szCs w:val="26"/>
        </w:rPr>
        <w:t xml:space="preserve"> trên </w:t>
      </w:r>
      <w:r w:rsidR="002C62F6">
        <w:rPr>
          <w:rStyle w:val="eop"/>
          <w:color w:val="000000" w:themeColor="text1"/>
          <w:szCs w:val="26"/>
        </w:rPr>
        <w:t>hệ thống</w:t>
      </w:r>
      <w:r w:rsidR="006A6E4D" w:rsidRPr="00A75DF6">
        <w:rPr>
          <w:rStyle w:val="eop"/>
          <w:color w:val="000000" w:themeColor="text1"/>
          <w:szCs w:val="26"/>
        </w:rPr>
        <w:t>;</w:t>
      </w:r>
    </w:p>
    <w:p w14:paraId="609AD5EA" w14:textId="77777777" w:rsidR="004D7928" w:rsidRPr="004A4699" w:rsidRDefault="004D7928" w:rsidP="004D7928">
      <w:pPr>
        <w:rPr>
          <w:b/>
        </w:rPr>
      </w:pPr>
      <w:r w:rsidRPr="004A4699">
        <w:rPr>
          <w:b/>
        </w:rPr>
        <w:t xml:space="preserve">Được sử dụng tài liệu </w:t>
      </w:r>
    </w:p>
    <w:bookmarkEnd w:id="1"/>
    <w:bookmarkEnd w:id="2"/>
    <w:p w14:paraId="50A36A48" w14:textId="77777777" w:rsidR="008F2C64" w:rsidRDefault="008F2C64" w:rsidP="00992F3A">
      <w:pPr>
        <w:spacing w:before="240" w:after="240"/>
      </w:pPr>
    </w:p>
    <w:p w14:paraId="59517DF2" w14:textId="08341201" w:rsidR="000761FE" w:rsidRDefault="000761FE" w:rsidP="00992F3A">
      <w:pPr>
        <w:spacing w:before="240" w:after="240"/>
      </w:pPr>
      <w:r>
        <w:t>Câu 1 (</w:t>
      </w:r>
      <w:r w:rsidR="004F1372">
        <w:t>4</w:t>
      </w:r>
      <w:r>
        <w:t xml:space="preserve"> điểm): </w:t>
      </w:r>
      <w:r w:rsidR="004F1372">
        <w:t>Translate into Vietnames</w:t>
      </w:r>
    </w:p>
    <w:p w14:paraId="581BE847" w14:textId="77777777" w:rsidR="004F1372" w:rsidRPr="004F1372" w:rsidRDefault="004F1372" w:rsidP="009D3DB0">
      <w:pPr>
        <w:spacing w:line="276" w:lineRule="auto"/>
        <w:jc w:val="both"/>
      </w:pPr>
      <w:r w:rsidRPr="004F1372">
        <w:t>A </w:t>
      </w:r>
      <w:r w:rsidRPr="004F1372">
        <w:rPr>
          <w:i/>
          <w:iCs/>
        </w:rPr>
        <w:t>piston </w:t>
      </w:r>
      <w:r w:rsidRPr="004F1372">
        <w:t>is a cylindrical engine component that slides back and forth in the cylinder bore by forces produced during the combustion process. The piston acts as a movable end of the combustion chamber. The stationary end of the combustion chamber is the cylinder head. Pistons are commonly made of a cast aluminum alloy for excellent and lightweight thermal conductivity. </w:t>
      </w:r>
    </w:p>
    <w:p w14:paraId="0283470B" w14:textId="27E7C58A" w:rsidR="004F1372" w:rsidRDefault="004F1372" w:rsidP="009D3DB0">
      <w:pPr>
        <w:spacing w:line="276" w:lineRule="auto"/>
        <w:jc w:val="both"/>
      </w:pPr>
      <w:r w:rsidRPr="004F1372">
        <w:rPr>
          <w:i/>
          <w:iCs/>
        </w:rPr>
        <w:t>Thermal conductivity</w:t>
      </w:r>
      <w:r w:rsidRPr="004F1372">
        <w:t> is the ability of a material to conduct and transfer heat. Aluminum expands when heated, and proper clearance must be provided to maintain free piston movement in the cylinder bore. Insufficient clearance can cause the piston to seize in the cylinder. Excessive clearance can cause a loss of compression and an increase in piston noise.</w:t>
      </w:r>
    </w:p>
    <w:p w14:paraId="02E43E49" w14:textId="77777777" w:rsidR="008F2C64" w:rsidRDefault="008F2C64" w:rsidP="00992F3A">
      <w:pPr>
        <w:spacing w:before="240" w:after="240"/>
      </w:pPr>
    </w:p>
    <w:p w14:paraId="26598362" w14:textId="390E3412" w:rsidR="000761FE" w:rsidRDefault="000761FE" w:rsidP="00992F3A">
      <w:pPr>
        <w:spacing w:before="240" w:after="240"/>
      </w:pPr>
      <w:r>
        <w:t>Câu 2 (</w:t>
      </w:r>
      <w:r w:rsidR="004F1372">
        <w:t>6</w:t>
      </w:r>
      <w:r>
        <w:t xml:space="preserve"> điểm): </w:t>
      </w:r>
      <w:r w:rsidR="00935972">
        <w:t>Please p</w:t>
      </w:r>
      <w:r w:rsidR="008F2C64">
        <w:t xml:space="preserve">resent the working principle and </w:t>
      </w:r>
      <w:r w:rsidR="00A05615" w:rsidRPr="00A05615">
        <w:t>the effect of the details on the system in the figure below</w:t>
      </w:r>
      <w:r w:rsidR="00A05615">
        <w:t>:</w:t>
      </w:r>
    </w:p>
    <w:p w14:paraId="0A8A6A6C" w14:textId="74DF8D25" w:rsidR="00343FC0" w:rsidRDefault="005F2694" w:rsidP="009D3DB0">
      <w:pPr>
        <w:spacing w:before="240" w:after="240"/>
        <w:jc w:val="center"/>
      </w:pPr>
      <w:r w:rsidRPr="005F2694">
        <w:rPr>
          <w:noProof/>
        </w:rPr>
        <w:lastRenderedPageBreak/>
        <w:drawing>
          <wp:inline distT="0" distB="0" distL="0" distR="0" wp14:anchorId="481F786E" wp14:editId="6A8BBEED">
            <wp:extent cx="4075994" cy="2707574"/>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97300" cy="2721727"/>
                    </a:xfrm>
                    <a:prstGeom prst="rect">
                      <a:avLst/>
                    </a:prstGeom>
                  </pic:spPr>
                </pic:pic>
              </a:graphicData>
            </a:graphic>
          </wp:inline>
        </w:drawing>
      </w:r>
    </w:p>
    <w:p w14:paraId="08E0B82E" w14:textId="77777777" w:rsidR="00E16AAF" w:rsidRDefault="00E16AAF" w:rsidP="00E16AAF">
      <w:pPr>
        <w:tabs>
          <w:tab w:val="center" w:pos="7655"/>
        </w:tabs>
        <w:spacing w:before="120"/>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E16AAF" w14:paraId="638128A4" w14:textId="77777777" w:rsidTr="00985228">
        <w:tc>
          <w:tcPr>
            <w:tcW w:w="4757" w:type="dxa"/>
          </w:tcPr>
          <w:p w14:paraId="3006785B" w14:textId="77777777" w:rsidR="00E16AAF" w:rsidRPr="00936FFF" w:rsidRDefault="00E16AAF" w:rsidP="00985228">
            <w:pPr>
              <w:spacing w:line="276" w:lineRule="auto"/>
              <w:jc w:val="right"/>
              <w:rPr>
                <w:b/>
                <w:color w:val="FF0000"/>
                <w:szCs w:val="26"/>
              </w:rPr>
            </w:pPr>
            <w:r w:rsidRPr="00CA34AB">
              <w:rPr>
                <w:i/>
                <w:iCs/>
              </w:rPr>
              <w:t>Ngày</w:t>
            </w:r>
            <w:r>
              <w:rPr>
                <w:i/>
                <w:iCs/>
              </w:rPr>
              <w:t xml:space="preserve"> kiểm duyệt: 15/6/2022</w:t>
            </w:r>
          </w:p>
        </w:tc>
        <w:tc>
          <w:tcPr>
            <w:tcW w:w="4758" w:type="dxa"/>
          </w:tcPr>
          <w:p w14:paraId="03440504" w14:textId="77777777" w:rsidR="00E16AAF" w:rsidRDefault="00E16AAF" w:rsidP="00985228">
            <w:pPr>
              <w:tabs>
                <w:tab w:val="center" w:pos="7655"/>
              </w:tabs>
              <w:spacing w:line="276" w:lineRule="auto"/>
              <w:jc w:val="right"/>
              <w:rPr>
                <w:i/>
                <w:iCs/>
              </w:rPr>
            </w:pPr>
            <w:r w:rsidRPr="00CA34AB">
              <w:rPr>
                <w:i/>
                <w:iCs/>
              </w:rPr>
              <w:t>Ngày</w:t>
            </w:r>
            <w:r>
              <w:rPr>
                <w:i/>
                <w:iCs/>
              </w:rPr>
              <w:t xml:space="preserve"> biên soạn: 15/6/2022</w:t>
            </w:r>
          </w:p>
        </w:tc>
      </w:tr>
      <w:tr w:rsidR="00E16AAF" w14:paraId="2B6A7685" w14:textId="77777777" w:rsidTr="00985228">
        <w:tc>
          <w:tcPr>
            <w:tcW w:w="4757" w:type="dxa"/>
          </w:tcPr>
          <w:p w14:paraId="6D0112A4" w14:textId="77777777" w:rsidR="00E16AAF" w:rsidRDefault="00E16AAF" w:rsidP="00985228">
            <w:pPr>
              <w:tabs>
                <w:tab w:val="center" w:pos="7655"/>
              </w:tabs>
              <w:spacing w:line="276" w:lineRule="auto"/>
              <w:jc w:val="center"/>
              <w:rPr>
                <w:b/>
                <w:bCs/>
              </w:rPr>
            </w:pPr>
            <w:r w:rsidRPr="00CA34AB">
              <w:rPr>
                <w:b/>
                <w:bCs/>
              </w:rPr>
              <w:t>Trưởng Khoa/Bộ môn</w:t>
            </w:r>
            <w:r>
              <w:rPr>
                <w:b/>
                <w:bCs/>
              </w:rPr>
              <w:t xml:space="preserve"> kiểm duyệt đề thi:</w:t>
            </w:r>
          </w:p>
          <w:p w14:paraId="5D35001B" w14:textId="77777777" w:rsidR="00E16AAF" w:rsidRDefault="00E16AAF" w:rsidP="00985228">
            <w:pPr>
              <w:tabs>
                <w:tab w:val="center" w:pos="7655"/>
              </w:tabs>
              <w:spacing w:line="276" w:lineRule="auto"/>
              <w:jc w:val="center"/>
              <w:rPr>
                <w:b/>
                <w:bCs/>
              </w:rPr>
            </w:pPr>
            <w:r>
              <w:object w:dxaOrig="2325" w:dyaOrig="1260" w14:anchorId="40275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43.5pt" o:ole="">
                  <v:imagedata r:id="rId7" o:title=""/>
                </v:shape>
                <o:OLEObject Type="Embed" ProgID="Paint.Picture.1" ShapeID="_x0000_i1025" DrawAspect="Content" ObjectID="_1718275824" r:id="rId8"/>
              </w:object>
            </w:r>
          </w:p>
          <w:p w14:paraId="5552069D" w14:textId="77777777" w:rsidR="00E16AAF" w:rsidRPr="00936FFF" w:rsidRDefault="00E16AAF" w:rsidP="00985228">
            <w:pPr>
              <w:spacing w:line="276" w:lineRule="auto"/>
              <w:jc w:val="center"/>
              <w:rPr>
                <w:b/>
                <w:bCs/>
              </w:rPr>
            </w:pPr>
            <w:r>
              <w:rPr>
                <w:b/>
                <w:bCs/>
              </w:rPr>
              <w:t>PGS TS Lê Hữu Sơn</w:t>
            </w:r>
          </w:p>
        </w:tc>
        <w:tc>
          <w:tcPr>
            <w:tcW w:w="4758" w:type="dxa"/>
          </w:tcPr>
          <w:p w14:paraId="46D4AA13" w14:textId="77777777" w:rsidR="00E16AAF" w:rsidRDefault="00E16AAF" w:rsidP="00985228">
            <w:pPr>
              <w:tabs>
                <w:tab w:val="center" w:pos="7655"/>
              </w:tabs>
              <w:spacing w:line="276" w:lineRule="auto"/>
              <w:jc w:val="center"/>
              <w:rPr>
                <w:b/>
                <w:bCs/>
              </w:rPr>
            </w:pPr>
            <w:r>
              <w:rPr>
                <w:b/>
                <w:bCs/>
              </w:rPr>
              <w:t>Giảng viên</w:t>
            </w:r>
            <w:r w:rsidRPr="00CA34AB">
              <w:rPr>
                <w:b/>
                <w:bCs/>
              </w:rPr>
              <w:t xml:space="preserve"> biên soạn đề thi</w:t>
            </w:r>
          </w:p>
          <w:p w14:paraId="678D6A19" w14:textId="77777777" w:rsidR="00E16AAF" w:rsidRDefault="00E16AAF" w:rsidP="00985228">
            <w:pPr>
              <w:tabs>
                <w:tab w:val="center" w:pos="7655"/>
              </w:tabs>
              <w:spacing w:line="276" w:lineRule="auto"/>
              <w:rPr>
                <w:b/>
                <w:bCs/>
              </w:rPr>
            </w:pPr>
          </w:p>
          <w:p w14:paraId="372C410F" w14:textId="77777777" w:rsidR="00E16AAF" w:rsidRDefault="00E16AAF" w:rsidP="00985228">
            <w:pPr>
              <w:tabs>
                <w:tab w:val="center" w:pos="7655"/>
              </w:tabs>
              <w:spacing w:line="276" w:lineRule="auto"/>
              <w:jc w:val="center"/>
              <w:rPr>
                <w:b/>
                <w:bCs/>
              </w:rPr>
            </w:pPr>
            <w:r>
              <w:object w:dxaOrig="2325" w:dyaOrig="1260" w14:anchorId="400131CF">
                <v:shape id="_x0000_i1026" type="#_x0000_t75" style="width:102.75pt;height:41.25pt" o:ole="">
                  <v:imagedata r:id="rId7" o:title=""/>
                </v:shape>
                <o:OLEObject Type="Embed" ProgID="Paint.Picture.1" ShapeID="_x0000_i1026" DrawAspect="Content" ObjectID="_1718275825" r:id="rId9"/>
              </w:object>
            </w:r>
          </w:p>
          <w:p w14:paraId="37C8BF95" w14:textId="77777777" w:rsidR="00E16AAF" w:rsidRPr="00936FFF" w:rsidRDefault="00E16AAF" w:rsidP="00985228">
            <w:pPr>
              <w:spacing w:line="276" w:lineRule="auto"/>
              <w:jc w:val="center"/>
              <w:rPr>
                <w:b/>
                <w:bCs/>
              </w:rPr>
            </w:pPr>
            <w:r>
              <w:rPr>
                <w:b/>
                <w:bCs/>
              </w:rPr>
              <w:t>PGS TS Lê Hữu Sơn</w:t>
            </w:r>
          </w:p>
        </w:tc>
      </w:tr>
    </w:tbl>
    <w:p w14:paraId="2E34F8EF" w14:textId="77777777" w:rsidR="00E84FEF" w:rsidRDefault="00E84FEF" w:rsidP="00992F3A">
      <w:pPr>
        <w:spacing w:line="276" w:lineRule="auto"/>
        <w:jc w:val="both"/>
        <w:rPr>
          <w:bCs/>
          <w:szCs w:val="26"/>
        </w:rPr>
      </w:pPr>
    </w:p>
    <w:sectPr w:rsidR="00E84FEF" w:rsidSect="005046D7">
      <w:headerReference w:type="default" r:id="rId10"/>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3C29" w14:textId="77777777" w:rsidR="00A11E0A" w:rsidRDefault="00A11E0A" w:rsidP="00076A35">
      <w:r>
        <w:separator/>
      </w:r>
    </w:p>
  </w:endnote>
  <w:endnote w:type="continuationSeparator" w:id="0">
    <w:p w14:paraId="7E2B20EE" w14:textId="77777777" w:rsidR="00A11E0A" w:rsidRDefault="00A11E0A"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A5CF" w14:textId="77777777" w:rsidR="00A11E0A" w:rsidRDefault="00A11E0A" w:rsidP="00076A35">
      <w:r>
        <w:separator/>
      </w:r>
    </w:p>
  </w:footnote>
  <w:footnote w:type="continuationSeparator" w:id="0">
    <w:p w14:paraId="5F85757A" w14:textId="77777777" w:rsidR="00A11E0A" w:rsidRDefault="00A11E0A"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75768"/>
    <w:rsid w:val="000761FE"/>
    <w:rsid w:val="00076A35"/>
    <w:rsid w:val="00095344"/>
    <w:rsid w:val="0009683B"/>
    <w:rsid w:val="00132897"/>
    <w:rsid w:val="0013547C"/>
    <w:rsid w:val="00137F10"/>
    <w:rsid w:val="00141901"/>
    <w:rsid w:val="00157FAC"/>
    <w:rsid w:val="001A2516"/>
    <w:rsid w:val="00225D3B"/>
    <w:rsid w:val="002260E2"/>
    <w:rsid w:val="00250BA8"/>
    <w:rsid w:val="002C2161"/>
    <w:rsid w:val="002C62F6"/>
    <w:rsid w:val="002D5E96"/>
    <w:rsid w:val="00343FC0"/>
    <w:rsid w:val="00364A6F"/>
    <w:rsid w:val="003677F8"/>
    <w:rsid w:val="00384C82"/>
    <w:rsid w:val="003C393B"/>
    <w:rsid w:val="003F0186"/>
    <w:rsid w:val="00400F29"/>
    <w:rsid w:val="00403868"/>
    <w:rsid w:val="004234F0"/>
    <w:rsid w:val="004418BA"/>
    <w:rsid w:val="004C0CBC"/>
    <w:rsid w:val="004D7928"/>
    <w:rsid w:val="004E2949"/>
    <w:rsid w:val="004F1372"/>
    <w:rsid w:val="005046D7"/>
    <w:rsid w:val="005538CA"/>
    <w:rsid w:val="005C343D"/>
    <w:rsid w:val="005F2694"/>
    <w:rsid w:val="00664FCE"/>
    <w:rsid w:val="0066611C"/>
    <w:rsid w:val="006A6E4D"/>
    <w:rsid w:val="006B65A7"/>
    <w:rsid w:val="006C3E61"/>
    <w:rsid w:val="006C47FD"/>
    <w:rsid w:val="006E2F1D"/>
    <w:rsid w:val="006E30E0"/>
    <w:rsid w:val="0072312D"/>
    <w:rsid w:val="007317AE"/>
    <w:rsid w:val="00750DEE"/>
    <w:rsid w:val="007642AF"/>
    <w:rsid w:val="007C0E85"/>
    <w:rsid w:val="007D3285"/>
    <w:rsid w:val="007FF01A"/>
    <w:rsid w:val="008217E4"/>
    <w:rsid w:val="008274FF"/>
    <w:rsid w:val="008B3402"/>
    <w:rsid w:val="008C7EFD"/>
    <w:rsid w:val="008F2C64"/>
    <w:rsid w:val="009009B8"/>
    <w:rsid w:val="00907007"/>
    <w:rsid w:val="00935972"/>
    <w:rsid w:val="00952357"/>
    <w:rsid w:val="00992F3A"/>
    <w:rsid w:val="009A1A12"/>
    <w:rsid w:val="009A2AF1"/>
    <w:rsid w:val="009B69C6"/>
    <w:rsid w:val="009C3BD5"/>
    <w:rsid w:val="009D3DB0"/>
    <w:rsid w:val="00A04E8E"/>
    <w:rsid w:val="00A05615"/>
    <w:rsid w:val="00A11E0A"/>
    <w:rsid w:val="00A524F8"/>
    <w:rsid w:val="00A64487"/>
    <w:rsid w:val="00A66D58"/>
    <w:rsid w:val="00A97788"/>
    <w:rsid w:val="00AD50B8"/>
    <w:rsid w:val="00AF0C8A"/>
    <w:rsid w:val="00B22227"/>
    <w:rsid w:val="00B407F1"/>
    <w:rsid w:val="00B86B5F"/>
    <w:rsid w:val="00BA4D38"/>
    <w:rsid w:val="00BE2D28"/>
    <w:rsid w:val="00BF5A06"/>
    <w:rsid w:val="00C02F8A"/>
    <w:rsid w:val="00C6114D"/>
    <w:rsid w:val="00C72B4C"/>
    <w:rsid w:val="00CA34AB"/>
    <w:rsid w:val="00CA377C"/>
    <w:rsid w:val="00CC28FD"/>
    <w:rsid w:val="00D204EB"/>
    <w:rsid w:val="00DA1B0F"/>
    <w:rsid w:val="00DA7163"/>
    <w:rsid w:val="00DC5876"/>
    <w:rsid w:val="00DE17E5"/>
    <w:rsid w:val="00E16AAF"/>
    <w:rsid w:val="00E557EC"/>
    <w:rsid w:val="00E7616C"/>
    <w:rsid w:val="00E84FEF"/>
    <w:rsid w:val="00E90C5B"/>
    <w:rsid w:val="00EC1180"/>
    <w:rsid w:val="00ED6F8A"/>
    <w:rsid w:val="00EF5970"/>
    <w:rsid w:val="00F23F7C"/>
    <w:rsid w:val="00F636EF"/>
    <w:rsid w:val="00F74100"/>
    <w:rsid w:val="00F76816"/>
    <w:rsid w:val="00F95BFB"/>
    <w:rsid w:val="00FB34E1"/>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5008">
      <w:bodyDiv w:val="1"/>
      <w:marLeft w:val="0"/>
      <w:marRight w:val="0"/>
      <w:marTop w:val="0"/>
      <w:marBottom w:val="0"/>
      <w:divBdr>
        <w:top w:val="none" w:sz="0" w:space="0" w:color="auto"/>
        <w:left w:val="none" w:sz="0" w:space="0" w:color="auto"/>
        <w:bottom w:val="none" w:sz="0" w:space="0" w:color="auto"/>
        <w:right w:val="none" w:sz="0" w:space="0" w:color="auto"/>
      </w:divBdr>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Nhat Linh</cp:lastModifiedBy>
  <cp:revision>2</cp:revision>
  <dcterms:created xsi:type="dcterms:W3CDTF">2022-07-02T07:04:00Z</dcterms:created>
  <dcterms:modified xsi:type="dcterms:W3CDTF">2022-07-02T07:04:00Z</dcterms:modified>
</cp:coreProperties>
</file>