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36A07C65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9142B8">
        <w:rPr>
          <w:b/>
          <w:bCs/>
        </w:rPr>
        <w:t>QUARN TRIJ KINH DOANH</w:t>
      </w:r>
      <w:r>
        <w:rPr>
          <w:b/>
          <w:bCs/>
        </w:rPr>
        <w:tab/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31F89A9D" w:rsidR="004A1091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ED55D6">
        <w:rPr>
          <w:b/>
          <w:bCs/>
        </w:rPr>
        <w:t>3</w:t>
      </w:r>
      <w:r w:rsidRPr="006C4DB2">
        <w:rPr>
          <w:b/>
          <w:bCs/>
        </w:rPr>
        <w:t xml:space="preserve"> , năm học 2021 </w:t>
      </w:r>
      <w:r w:rsidR="0097507E">
        <w:rPr>
          <w:b/>
          <w:bCs/>
        </w:rPr>
        <w:t>–</w:t>
      </w:r>
      <w:r w:rsidRPr="006C4DB2">
        <w:rPr>
          <w:b/>
          <w:bCs/>
        </w:rPr>
        <w:t xml:space="preserve"> 2022</w:t>
      </w:r>
    </w:p>
    <w:p w14:paraId="0CA0060F" w14:textId="58F5277A" w:rsidR="0097507E" w:rsidRPr="006C4DB2" w:rsidRDefault="0097507E" w:rsidP="004A1091">
      <w:pPr>
        <w:jc w:val="center"/>
        <w:rPr>
          <w:b/>
          <w:bCs/>
        </w:rPr>
      </w:pPr>
      <w:r>
        <w:rPr>
          <w:b/>
          <w:bCs/>
        </w:rPr>
        <w:t xml:space="preserve">Đề </w:t>
      </w:r>
      <w:r w:rsidR="008904DF">
        <w:rPr>
          <w:b/>
          <w:bCs/>
        </w:rPr>
        <w:t>1</w:t>
      </w:r>
    </w:p>
    <w:p w14:paraId="4CE7862D" w14:textId="77777777" w:rsidR="004A1091" w:rsidRDefault="004A1091" w:rsidP="004A1091"/>
    <w:p w14:paraId="69135C10" w14:textId="08816C9C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9142B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72MANA20013</w:t>
      </w:r>
    </w:p>
    <w:p w14:paraId="26BFCB59" w14:textId="1BB25DBD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9142B8">
        <w:rPr>
          <w:szCs w:val="26"/>
        </w:rPr>
        <w:t>MANAGEMENT (QUẢN TRỊ HOC)</w:t>
      </w:r>
    </w:p>
    <w:p w14:paraId="26E8E0A3" w14:textId="0536A676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9142B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213_72MANA20013_01</w:t>
      </w:r>
    </w:p>
    <w:p w14:paraId="4EFE95BF" w14:textId="7F081D1E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9142B8">
        <w:rPr>
          <w:szCs w:val="26"/>
        </w:rPr>
        <w:t>75 phút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58510546" w14:textId="22A0B7A3" w:rsidR="004A1091" w:rsidRPr="00F70E29" w:rsidRDefault="004A1091" w:rsidP="009142B8">
      <w:pPr>
        <w:spacing w:before="120" w:after="120"/>
        <w:rPr>
          <w:spacing w:val="-4"/>
          <w:szCs w:val="26"/>
        </w:rPr>
      </w:pPr>
      <w:r w:rsidRPr="00F70E29">
        <w:rPr>
          <w:spacing w:val="-4"/>
          <w:szCs w:val="26"/>
        </w:rPr>
        <w:t>Cách thức nộp bài phần tự luận</w:t>
      </w:r>
      <w:r w:rsidR="009142B8" w:rsidRPr="00F70E29">
        <w:rPr>
          <w:spacing w:val="-4"/>
          <w:szCs w:val="26"/>
        </w:rPr>
        <w:t>:</w:t>
      </w:r>
      <w:r w:rsidR="00F70E29">
        <w:rPr>
          <w:spacing w:val="-4"/>
          <w:szCs w:val="26"/>
        </w:rPr>
        <w:t xml:space="preserve"> </w:t>
      </w:r>
      <w:r w:rsidRPr="00A75DF6">
        <w:rPr>
          <w:rStyle w:val="eop"/>
          <w:color w:val="000000" w:themeColor="text1"/>
          <w:szCs w:val="26"/>
        </w:rPr>
        <w:t>SV gõ trực tiếp trên khung trả lời của hệ thống thi</w:t>
      </w:r>
    </w:p>
    <w:p w14:paraId="7E20ABF4" w14:textId="77777777" w:rsidR="009142B8" w:rsidRDefault="009142B8" w:rsidP="004A1091">
      <w:pPr>
        <w:jc w:val="both"/>
        <w:rPr>
          <w:b/>
        </w:rPr>
      </w:pPr>
    </w:p>
    <w:p w14:paraId="388883D2" w14:textId="68EF9A5B" w:rsidR="000761FE" w:rsidRDefault="000761FE" w:rsidP="004A1091">
      <w:pPr>
        <w:jc w:val="both"/>
        <w:rPr>
          <w:b/>
        </w:rPr>
      </w:pPr>
      <w:r>
        <w:rPr>
          <w:b/>
        </w:rPr>
        <w:t xml:space="preserve">PHẦN TRẮC NGHIỆM </w:t>
      </w:r>
      <w:r w:rsidR="00F70E29">
        <w:rPr>
          <w:b/>
        </w:rPr>
        <w:t xml:space="preserve">(4 </w:t>
      </w:r>
      <w:r>
        <w:rPr>
          <w:b/>
        </w:rPr>
        <w:t>điểm)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55737766" w14:textId="47255FAB" w:rsidR="002D6925" w:rsidRPr="00E66349" w:rsidRDefault="002D6925" w:rsidP="002D6925">
      <w:pPr>
        <w:spacing w:line="360" w:lineRule="auto"/>
        <w:rPr>
          <w:b/>
          <w:bCs/>
          <w:szCs w:val="26"/>
        </w:rPr>
      </w:pPr>
      <w:r w:rsidRPr="00E66349">
        <w:rPr>
          <w:b/>
          <w:szCs w:val="26"/>
        </w:rPr>
        <w:t>Which of the following is reason</w:t>
      </w:r>
      <w:r w:rsidR="000F7542">
        <w:rPr>
          <w:b/>
          <w:szCs w:val="26"/>
        </w:rPr>
        <w:t>s</w:t>
      </w:r>
      <w:r w:rsidRPr="00E66349">
        <w:rPr>
          <w:b/>
          <w:szCs w:val="26"/>
        </w:rPr>
        <w:t xml:space="preserve"> for managers to plan?/</w:t>
      </w:r>
      <w:r w:rsidRPr="00E66349">
        <w:rPr>
          <w:b/>
          <w:bCs/>
          <w:szCs w:val="26"/>
        </w:rPr>
        <w:t xml:space="preserve"> Điều nào sau đây là lý do để các nhà quản trị hoạch định?</w:t>
      </w:r>
    </w:p>
    <w:p w14:paraId="49B87280" w14:textId="75645B98" w:rsidR="002D6925" w:rsidRPr="00E66349" w:rsidRDefault="002D6925" w:rsidP="00753073">
      <w:pPr>
        <w:spacing w:line="360" w:lineRule="auto"/>
        <w:ind w:left="720"/>
        <w:rPr>
          <w:szCs w:val="26"/>
        </w:rPr>
      </w:pPr>
      <w:r w:rsidRPr="009C3942">
        <w:rPr>
          <w:b/>
          <w:bCs/>
          <w:szCs w:val="26"/>
        </w:rPr>
        <w:t>A.</w:t>
      </w:r>
      <w:r w:rsidRPr="00E66349">
        <w:rPr>
          <w:szCs w:val="26"/>
        </w:rPr>
        <w:t xml:space="preserve"> </w:t>
      </w:r>
      <w:r w:rsidR="000F7542">
        <w:rPr>
          <w:szCs w:val="26"/>
        </w:rPr>
        <w:t>all the others anwers are correct</w:t>
      </w:r>
      <w:r w:rsidRPr="00E66349">
        <w:rPr>
          <w:szCs w:val="26"/>
        </w:rPr>
        <w:t xml:space="preserve">/ </w:t>
      </w:r>
      <w:r w:rsidR="00973727">
        <w:rPr>
          <w:szCs w:val="26"/>
        </w:rPr>
        <w:t>T</w:t>
      </w:r>
      <w:r w:rsidR="000F7542">
        <w:rPr>
          <w:szCs w:val="26"/>
        </w:rPr>
        <w:t>ất cả các câu trả lời đều đúng</w:t>
      </w:r>
      <w:r w:rsidRPr="00E66349">
        <w:rPr>
          <w:szCs w:val="26"/>
        </w:rPr>
        <w:t xml:space="preserve"> </w:t>
      </w:r>
    </w:p>
    <w:p w14:paraId="440D684C" w14:textId="77777777" w:rsidR="002D6925" w:rsidRPr="00E66349" w:rsidRDefault="002D6925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9C3942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E66349">
        <w:rPr>
          <w:rFonts w:ascii="Times New Roman" w:hAnsi="Times New Roman" w:cs="Times New Roman"/>
          <w:sz w:val="26"/>
          <w:szCs w:val="26"/>
        </w:rPr>
        <w:t xml:space="preserve"> to give direction to an organization/ Để đưa ra định hướng cho một tổ chức</w:t>
      </w:r>
    </w:p>
    <w:p w14:paraId="5167169B" w14:textId="77777777" w:rsidR="002D6925" w:rsidRPr="00E66349" w:rsidRDefault="002D6925" w:rsidP="00753073">
      <w:pPr>
        <w:spacing w:line="360" w:lineRule="auto"/>
        <w:ind w:left="720"/>
        <w:rPr>
          <w:szCs w:val="26"/>
        </w:rPr>
      </w:pPr>
      <w:r w:rsidRPr="009C3942">
        <w:rPr>
          <w:b/>
          <w:bCs/>
          <w:szCs w:val="26"/>
        </w:rPr>
        <w:t>C</w:t>
      </w:r>
      <w:r w:rsidRPr="00E66349">
        <w:rPr>
          <w:szCs w:val="26"/>
        </w:rPr>
        <w:t>. to deal with change/ Để đối phó với sự thay đổi</w:t>
      </w:r>
    </w:p>
    <w:p w14:paraId="7ADB20D5" w14:textId="77777777" w:rsidR="002D6925" w:rsidRPr="00E66349" w:rsidRDefault="002D6925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9C3942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E66349">
        <w:rPr>
          <w:rFonts w:ascii="Times New Roman" w:hAnsi="Times New Roman" w:cs="Times New Roman"/>
          <w:sz w:val="26"/>
          <w:szCs w:val="26"/>
        </w:rPr>
        <w:t>. to establish goals/ Để thiết lập mục tiêu</w:t>
      </w:r>
    </w:p>
    <w:p w14:paraId="43877421" w14:textId="77777777" w:rsidR="002D6925" w:rsidRPr="00F23A32" w:rsidRDefault="002D6925" w:rsidP="002D6925">
      <w:pPr>
        <w:pStyle w:val="NormalText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3E7EED6E" w14:textId="48CEEAFC" w:rsidR="002D6925" w:rsidRPr="00E66349" w:rsidRDefault="002D6925" w:rsidP="002D6925">
      <w:pPr>
        <w:pStyle w:val="NormalText"/>
        <w:rPr>
          <w:rFonts w:ascii="Times New Roman" w:hAnsi="Times New Roman" w:cs="Times New Roman"/>
          <w:b/>
          <w:sz w:val="26"/>
          <w:szCs w:val="26"/>
        </w:rPr>
      </w:pPr>
      <w:r w:rsidRPr="00E66349">
        <w:rPr>
          <w:rFonts w:ascii="Times New Roman" w:hAnsi="Times New Roman" w:cs="Times New Roman"/>
          <w:b/>
          <w:sz w:val="26"/>
          <w:szCs w:val="26"/>
        </w:rPr>
        <w:t>Managers who fail to plan may ________./</w:t>
      </w:r>
      <w:r w:rsidRPr="00E66349">
        <w:rPr>
          <w:rFonts w:ascii="Times New Roman" w:hAnsi="Times New Roman" w:cs="Times New Roman"/>
          <w:b/>
          <w:bCs/>
          <w:sz w:val="26"/>
          <w:szCs w:val="26"/>
        </w:rPr>
        <w:t xml:space="preserve"> Các nhà quản trị không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thực hiện </w:t>
      </w:r>
      <w:r w:rsidRPr="00E66349">
        <w:rPr>
          <w:rFonts w:ascii="Times New Roman" w:hAnsi="Times New Roman" w:cs="Times New Roman"/>
          <w:b/>
          <w:bCs/>
          <w:sz w:val="26"/>
          <w:szCs w:val="26"/>
        </w:rPr>
        <w:t>hoạch định có thể ________.</w:t>
      </w:r>
    </w:p>
    <w:p w14:paraId="26676DD4" w14:textId="6ED19CB5" w:rsidR="002D6925" w:rsidRPr="00E66349" w:rsidRDefault="002D6925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9C3942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66349">
        <w:rPr>
          <w:rFonts w:ascii="Times New Roman" w:hAnsi="Times New Roman" w:cs="Times New Roman"/>
          <w:sz w:val="26"/>
          <w:szCs w:val="26"/>
        </w:rPr>
        <w:t xml:space="preserve"> be affected by </w:t>
      </w:r>
      <w:r w:rsidR="000F7542">
        <w:rPr>
          <w:rFonts w:ascii="Times New Roman" w:hAnsi="Times New Roman" w:cs="Times New Roman"/>
          <w:sz w:val="26"/>
          <w:szCs w:val="26"/>
        </w:rPr>
        <w:t xml:space="preserve">uncertainty of external business factos </w:t>
      </w:r>
      <w:r w:rsidRPr="00E66349">
        <w:rPr>
          <w:rFonts w:ascii="Times New Roman" w:hAnsi="Times New Roman" w:cs="Times New Roman"/>
          <w:sz w:val="26"/>
          <w:szCs w:val="26"/>
        </w:rPr>
        <w:t xml:space="preserve">/ </w:t>
      </w:r>
      <w:r w:rsidR="00973727">
        <w:rPr>
          <w:rFonts w:ascii="Times New Roman" w:hAnsi="Times New Roman" w:cs="Times New Roman"/>
          <w:sz w:val="26"/>
          <w:szCs w:val="26"/>
        </w:rPr>
        <w:t>b</w:t>
      </w:r>
      <w:r w:rsidRPr="00E66349">
        <w:rPr>
          <w:rFonts w:ascii="Times New Roman" w:hAnsi="Times New Roman" w:cs="Times New Roman"/>
          <w:sz w:val="26"/>
          <w:szCs w:val="26"/>
        </w:rPr>
        <w:t xml:space="preserve">ị ảnh hưởng bởi sự </w:t>
      </w:r>
      <w:r w:rsidR="000F7542">
        <w:rPr>
          <w:rFonts w:ascii="Times New Roman" w:hAnsi="Times New Roman" w:cs="Times New Roman"/>
          <w:sz w:val="26"/>
          <w:szCs w:val="26"/>
        </w:rPr>
        <w:t>bất ổn từ yếu tố kinh doanh bên ngoài</w:t>
      </w:r>
      <w:r w:rsidRPr="00E663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ED21D3" w14:textId="0F4D1F4F" w:rsidR="002D6925" w:rsidRPr="00E66349" w:rsidRDefault="002D6925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9C3942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E66349">
        <w:rPr>
          <w:rFonts w:ascii="Times New Roman" w:hAnsi="Times New Roman" w:cs="Times New Roman"/>
          <w:sz w:val="26"/>
          <w:szCs w:val="26"/>
        </w:rPr>
        <w:t xml:space="preserve">. take advantage of change/ </w:t>
      </w:r>
      <w:r w:rsidR="00973727">
        <w:rPr>
          <w:rFonts w:ascii="Times New Roman" w:hAnsi="Times New Roman" w:cs="Times New Roman"/>
          <w:sz w:val="26"/>
          <w:szCs w:val="26"/>
        </w:rPr>
        <w:t>t</w:t>
      </w:r>
      <w:r w:rsidRPr="00E66349">
        <w:rPr>
          <w:rFonts w:ascii="Times New Roman" w:hAnsi="Times New Roman" w:cs="Times New Roman"/>
          <w:sz w:val="26"/>
          <w:szCs w:val="26"/>
        </w:rPr>
        <w:t>ận dụng sự thay đổi</w:t>
      </w:r>
    </w:p>
    <w:p w14:paraId="6C378440" w14:textId="2E6DEC0D" w:rsidR="002D6925" w:rsidRPr="00E66349" w:rsidRDefault="002D6925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9C3942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E66349">
        <w:rPr>
          <w:rFonts w:ascii="Times New Roman" w:hAnsi="Times New Roman" w:cs="Times New Roman"/>
          <w:sz w:val="26"/>
          <w:szCs w:val="26"/>
        </w:rPr>
        <w:t xml:space="preserve">. stimulate change/ </w:t>
      </w:r>
      <w:r w:rsidR="00973727">
        <w:rPr>
          <w:rFonts w:ascii="Times New Roman" w:hAnsi="Times New Roman" w:cs="Times New Roman"/>
          <w:sz w:val="26"/>
          <w:szCs w:val="26"/>
        </w:rPr>
        <w:t>k</w:t>
      </w:r>
      <w:r w:rsidRPr="00E66349">
        <w:rPr>
          <w:rFonts w:ascii="Times New Roman" w:hAnsi="Times New Roman" w:cs="Times New Roman"/>
          <w:sz w:val="26"/>
          <w:szCs w:val="26"/>
        </w:rPr>
        <w:t>ích thích sự thay đổi</w:t>
      </w:r>
    </w:p>
    <w:p w14:paraId="28D97AF8" w14:textId="50E792E6" w:rsidR="002D6925" w:rsidRPr="00E66349" w:rsidRDefault="002D6925" w:rsidP="00753073">
      <w:pPr>
        <w:spacing w:line="360" w:lineRule="auto"/>
        <w:ind w:left="720"/>
        <w:rPr>
          <w:szCs w:val="26"/>
        </w:rPr>
      </w:pPr>
      <w:r w:rsidRPr="009C3942">
        <w:rPr>
          <w:b/>
          <w:bCs/>
          <w:szCs w:val="26"/>
        </w:rPr>
        <w:t>D</w:t>
      </w:r>
      <w:r w:rsidRPr="00E66349">
        <w:rPr>
          <w:szCs w:val="26"/>
        </w:rPr>
        <w:t xml:space="preserve">. be positively affected by change/ </w:t>
      </w:r>
      <w:r w:rsidR="00973727">
        <w:rPr>
          <w:szCs w:val="26"/>
        </w:rPr>
        <w:t>b</w:t>
      </w:r>
      <w:r w:rsidRPr="00E66349">
        <w:rPr>
          <w:szCs w:val="26"/>
        </w:rPr>
        <w:t>ị ảnh hưởng tích cực bởi sự thay đổi</w:t>
      </w:r>
    </w:p>
    <w:p w14:paraId="3A4F4F57" w14:textId="77777777" w:rsidR="002D6925" w:rsidRPr="00F23A32" w:rsidRDefault="002D6925" w:rsidP="002D6925">
      <w:pPr>
        <w:pStyle w:val="NormalText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0FA38EE1" w14:textId="65DAD190" w:rsidR="002D6925" w:rsidRPr="00E66349" w:rsidRDefault="002D6925" w:rsidP="002D6925">
      <w:pPr>
        <w:spacing w:line="360" w:lineRule="auto"/>
        <w:rPr>
          <w:b/>
          <w:bCs/>
          <w:szCs w:val="26"/>
        </w:rPr>
      </w:pPr>
      <w:r w:rsidRPr="00E66349">
        <w:rPr>
          <w:b/>
          <w:szCs w:val="26"/>
        </w:rPr>
        <w:t xml:space="preserve">Which of the following best defines </w:t>
      </w:r>
      <w:r w:rsidRPr="00E66349">
        <w:rPr>
          <w:b/>
          <w:i/>
          <w:iCs/>
          <w:szCs w:val="26"/>
        </w:rPr>
        <w:t>plans</w:t>
      </w:r>
      <w:r w:rsidRPr="00E66349">
        <w:rPr>
          <w:b/>
          <w:szCs w:val="26"/>
        </w:rPr>
        <w:t>?/</w:t>
      </w:r>
      <w:r w:rsidRPr="00E66349">
        <w:rPr>
          <w:b/>
          <w:bCs/>
          <w:szCs w:val="26"/>
        </w:rPr>
        <w:t xml:space="preserve"> Điều nào sau đây định nghĩa kế hoạch chính xác nhất?</w:t>
      </w:r>
    </w:p>
    <w:p w14:paraId="10AD1227" w14:textId="5EFB5E17" w:rsidR="002D6925" w:rsidRPr="00E66349" w:rsidRDefault="002D6925" w:rsidP="00753073">
      <w:pPr>
        <w:spacing w:line="360" w:lineRule="auto"/>
        <w:ind w:left="720"/>
        <w:rPr>
          <w:szCs w:val="26"/>
        </w:rPr>
      </w:pPr>
      <w:r w:rsidRPr="009C3942">
        <w:rPr>
          <w:b/>
          <w:bCs/>
          <w:szCs w:val="26"/>
        </w:rPr>
        <w:t>A</w:t>
      </w:r>
      <w:r w:rsidRPr="00E66349">
        <w:rPr>
          <w:szCs w:val="26"/>
        </w:rPr>
        <w:t>. documents that describe how goals will be met/ Các tài liệu mô tả cách thức đạt được các mục tiêu</w:t>
      </w:r>
      <w:r w:rsidR="00973727">
        <w:rPr>
          <w:szCs w:val="26"/>
        </w:rPr>
        <w:t>.</w:t>
      </w:r>
    </w:p>
    <w:p w14:paraId="5A9E0F6C" w14:textId="6C557EB5" w:rsidR="002D6925" w:rsidRPr="00E66349" w:rsidRDefault="002D6925" w:rsidP="00753073">
      <w:pPr>
        <w:spacing w:line="360" w:lineRule="auto"/>
        <w:ind w:left="720"/>
        <w:rPr>
          <w:szCs w:val="26"/>
        </w:rPr>
      </w:pPr>
      <w:r w:rsidRPr="009C3942">
        <w:rPr>
          <w:b/>
          <w:bCs/>
          <w:szCs w:val="26"/>
        </w:rPr>
        <w:t>B</w:t>
      </w:r>
      <w:r w:rsidRPr="00E66349">
        <w:rPr>
          <w:szCs w:val="26"/>
        </w:rPr>
        <w:t>. documents that identify company problems/ Các tài liệu xác định các vấn đề của công ty</w:t>
      </w:r>
      <w:r w:rsidR="00973727">
        <w:rPr>
          <w:szCs w:val="26"/>
        </w:rPr>
        <w:t>.</w:t>
      </w:r>
    </w:p>
    <w:p w14:paraId="7CC29758" w14:textId="26EAC43E" w:rsidR="002D6925" w:rsidRPr="00E66349" w:rsidRDefault="002D6925" w:rsidP="00753073">
      <w:pPr>
        <w:spacing w:line="360" w:lineRule="auto"/>
        <w:ind w:left="720"/>
        <w:rPr>
          <w:szCs w:val="26"/>
        </w:rPr>
      </w:pPr>
      <w:r w:rsidRPr="009C3942">
        <w:rPr>
          <w:b/>
          <w:bCs/>
          <w:szCs w:val="26"/>
        </w:rPr>
        <w:t>C</w:t>
      </w:r>
      <w:r w:rsidRPr="00E66349">
        <w:rPr>
          <w:szCs w:val="26"/>
        </w:rPr>
        <w:t>. documents that define goals/ Các tài liệu xác định mục tiêu</w:t>
      </w:r>
      <w:r w:rsidR="00973727">
        <w:rPr>
          <w:szCs w:val="26"/>
        </w:rPr>
        <w:t>.</w:t>
      </w:r>
    </w:p>
    <w:p w14:paraId="50350780" w14:textId="177733F3" w:rsidR="002D6925" w:rsidRPr="00E66349" w:rsidRDefault="002D6925" w:rsidP="00753073">
      <w:pPr>
        <w:spacing w:line="360" w:lineRule="auto"/>
        <w:ind w:firstLine="720"/>
        <w:rPr>
          <w:szCs w:val="26"/>
        </w:rPr>
      </w:pPr>
      <w:r w:rsidRPr="009C3942">
        <w:rPr>
          <w:b/>
          <w:bCs/>
          <w:szCs w:val="26"/>
        </w:rPr>
        <w:lastRenderedPageBreak/>
        <w:t>D</w:t>
      </w:r>
      <w:r w:rsidRPr="00E66349">
        <w:rPr>
          <w:szCs w:val="26"/>
        </w:rPr>
        <w:t>. documents that identify how goals from the past were met/ Các tài liệu xác định cách đạt được các mục tiêu trong quá khứ</w:t>
      </w:r>
      <w:r w:rsidR="00973727">
        <w:rPr>
          <w:szCs w:val="26"/>
        </w:rPr>
        <w:t>.</w:t>
      </w:r>
    </w:p>
    <w:p w14:paraId="0F194986" w14:textId="5C6EA68F" w:rsidR="002D6925" w:rsidRPr="00F23A32" w:rsidRDefault="002D6925" w:rsidP="002D6925">
      <w:pPr>
        <w:pStyle w:val="NormalText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01B02CED" w14:textId="74A89549" w:rsidR="00B71CE3" w:rsidRPr="009C3942" w:rsidRDefault="00B71CE3" w:rsidP="00B71CE3">
      <w:pPr>
        <w:pStyle w:val="NormalText"/>
        <w:rPr>
          <w:rFonts w:ascii="Times New Roman" w:hAnsi="Times New Roman" w:cs="Times New Roman"/>
          <w:b/>
          <w:bCs/>
          <w:sz w:val="28"/>
          <w:szCs w:val="28"/>
        </w:rPr>
      </w:pPr>
      <w:r w:rsidRPr="009C3942">
        <w:rPr>
          <w:rFonts w:ascii="Times New Roman" w:hAnsi="Times New Roman" w:cs="Times New Roman"/>
          <w:b/>
          <w:bCs/>
          <w:sz w:val="28"/>
          <w:szCs w:val="28"/>
        </w:rPr>
        <w:t>Which aspect of planning refers to documents that outline how results are to be achieved?</w:t>
      </w:r>
      <w:r w:rsidRPr="009C3942">
        <w:rPr>
          <w:b/>
          <w:bCs/>
        </w:rPr>
        <w:t xml:space="preserve"> </w:t>
      </w:r>
      <w:r w:rsidRPr="009C3942">
        <w:rPr>
          <w:rFonts w:ascii="Times New Roman" w:hAnsi="Times New Roman" w:cs="Times New Roman"/>
          <w:b/>
          <w:bCs/>
          <w:sz w:val="28"/>
          <w:szCs w:val="28"/>
        </w:rPr>
        <w:t>Khía cạnh nào của việc lập kế hoạch đề cập đến các tài liệu phác thảo cách thứ</w:t>
      </w:r>
      <w:r w:rsidR="009C3942" w:rsidRPr="009C394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9C3942">
        <w:rPr>
          <w:rFonts w:ascii="Times New Roman" w:hAnsi="Times New Roman" w:cs="Times New Roman"/>
          <w:b/>
          <w:bCs/>
          <w:sz w:val="28"/>
          <w:szCs w:val="28"/>
        </w:rPr>
        <w:t xml:space="preserve"> làm thế nào để đạt được kết quả?</w:t>
      </w:r>
    </w:p>
    <w:p w14:paraId="0A3E434C" w14:textId="2D0D36F5" w:rsidR="00B71CE3" w:rsidRPr="008636CC" w:rsidRDefault="00B71CE3" w:rsidP="00753073">
      <w:pPr>
        <w:pStyle w:val="NormalText"/>
        <w:ind w:left="720"/>
        <w:rPr>
          <w:rFonts w:ascii="Times New Roman" w:hAnsi="Times New Roman" w:cs="Times New Roman"/>
          <w:sz w:val="28"/>
          <w:szCs w:val="28"/>
        </w:rPr>
      </w:pPr>
      <w:r w:rsidRPr="00B71CE3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 plans</w:t>
      </w:r>
      <w:r w:rsidR="009C3942">
        <w:rPr>
          <w:rFonts w:ascii="Times New Roman" w:hAnsi="Times New Roman" w:cs="Times New Roman"/>
          <w:sz w:val="28"/>
          <w:szCs w:val="28"/>
        </w:rPr>
        <w:t>/ các kế hoạch</w:t>
      </w:r>
    </w:p>
    <w:p w14:paraId="04E79B6D" w14:textId="0BCD326E" w:rsidR="00B71CE3" w:rsidRPr="008636CC" w:rsidRDefault="00B71CE3" w:rsidP="00753073">
      <w:pPr>
        <w:pStyle w:val="NormalText"/>
        <w:ind w:left="720"/>
        <w:rPr>
          <w:rFonts w:ascii="Times New Roman" w:hAnsi="Times New Roman" w:cs="Times New Roman"/>
          <w:sz w:val="28"/>
          <w:szCs w:val="28"/>
        </w:rPr>
      </w:pPr>
      <w:r w:rsidRPr="00B71CE3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goals</w:t>
      </w:r>
      <w:r w:rsidR="009C3942">
        <w:rPr>
          <w:rFonts w:ascii="Times New Roman" w:hAnsi="Times New Roman" w:cs="Times New Roman"/>
          <w:sz w:val="28"/>
          <w:szCs w:val="28"/>
        </w:rPr>
        <w:t>/ các mục tiêu</w:t>
      </w:r>
    </w:p>
    <w:p w14:paraId="444268B5" w14:textId="48D298BA" w:rsidR="00B71CE3" w:rsidRDefault="00266106" w:rsidP="00753073">
      <w:pPr>
        <w:pStyle w:val="NormalText"/>
        <w:ind w:left="720"/>
        <w:rPr>
          <w:rFonts w:ascii="Times New Roman" w:hAnsi="Times New Roman" w:cs="Times New Roman"/>
          <w:sz w:val="28"/>
          <w:szCs w:val="28"/>
        </w:rPr>
      </w:pPr>
      <w:r w:rsidRPr="00266106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71CE3">
        <w:rPr>
          <w:rFonts w:ascii="Times New Roman" w:hAnsi="Times New Roman" w:cs="Times New Roman"/>
          <w:sz w:val="28"/>
          <w:szCs w:val="28"/>
        </w:rPr>
        <w:t xml:space="preserve">. </w:t>
      </w:r>
      <w:r w:rsidR="00B71CE3" w:rsidRPr="008636CC">
        <w:rPr>
          <w:rFonts w:ascii="Times New Roman" w:hAnsi="Times New Roman" w:cs="Times New Roman"/>
          <w:sz w:val="28"/>
          <w:szCs w:val="28"/>
        </w:rPr>
        <w:t>performance guidelines</w:t>
      </w:r>
      <w:r w:rsidR="009C3942">
        <w:rPr>
          <w:rFonts w:ascii="Times New Roman" w:hAnsi="Times New Roman" w:cs="Times New Roman"/>
          <w:sz w:val="28"/>
          <w:szCs w:val="28"/>
        </w:rPr>
        <w:t>/ các hướng dẫn thực hiện</w:t>
      </w:r>
    </w:p>
    <w:p w14:paraId="57FD4346" w14:textId="13F4DA90" w:rsidR="009C3942" w:rsidRPr="008636CC" w:rsidRDefault="00266106" w:rsidP="00753073">
      <w:pPr>
        <w:pStyle w:val="NormalText"/>
        <w:ind w:left="720"/>
        <w:rPr>
          <w:rFonts w:ascii="Times New Roman" w:hAnsi="Times New Roman" w:cs="Times New Roman"/>
          <w:sz w:val="28"/>
          <w:szCs w:val="28"/>
        </w:rPr>
      </w:pPr>
      <w:r w:rsidRPr="00266106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9C3942">
        <w:rPr>
          <w:rFonts w:ascii="Times New Roman" w:hAnsi="Times New Roman" w:cs="Times New Roman"/>
          <w:sz w:val="28"/>
          <w:szCs w:val="28"/>
        </w:rPr>
        <w:t>. all of the anwers are correct/ tất cả các câu đều đúng</w:t>
      </w:r>
    </w:p>
    <w:p w14:paraId="42B7C5DD" w14:textId="6E4381B8" w:rsidR="00B71CE3" w:rsidRPr="00F23A32" w:rsidRDefault="00B71CE3" w:rsidP="00B71CE3">
      <w:pPr>
        <w:pStyle w:val="NormalText"/>
        <w:rPr>
          <w:rFonts w:ascii="Times New Roman" w:hAnsi="Times New Roman" w:cs="Times New Roman"/>
          <w:b/>
          <w:bCs/>
          <w:sz w:val="28"/>
          <w:szCs w:val="28"/>
        </w:rPr>
      </w:pPr>
      <w:r w:rsidRPr="00F23A32">
        <w:rPr>
          <w:rFonts w:ascii="Times New Roman" w:hAnsi="Times New Roman" w:cs="Times New Roman"/>
          <w:b/>
          <w:bCs/>
          <w:sz w:val="28"/>
          <w:szCs w:val="28"/>
        </w:rPr>
        <w:t>Answer:  A</w:t>
      </w:r>
    </w:p>
    <w:p w14:paraId="52357155" w14:textId="39353858" w:rsidR="002D6925" w:rsidRPr="00E66349" w:rsidRDefault="002D6925" w:rsidP="002D6925">
      <w:pPr>
        <w:pStyle w:val="NormalText"/>
        <w:rPr>
          <w:rFonts w:ascii="Times New Roman" w:hAnsi="Times New Roman" w:cs="Times New Roman"/>
          <w:b/>
          <w:sz w:val="26"/>
          <w:szCs w:val="26"/>
        </w:rPr>
      </w:pPr>
      <w:r w:rsidRPr="00E66349">
        <w:rPr>
          <w:rFonts w:ascii="Times New Roman" w:hAnsi="Times New Roman" w:cs="Times New Roman"/>
          <w:b/>
          <w:sz w:val="26"/>
          <w:szCs w:val="26"/>
        </w:rPr>
        <w:t>In traditional goal setting, these individuals set goals.</w:t>
      </w:r>
    </w:p>
    <w:p w14:paraId="67499D6C" w14:textId="168767E9" w:rsidR="002D6925" w:rsidRPr="00E66349" w:rsidRDefault="002D6925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66349">
        <w:rPr>
          <w:rFonts w:ascii="Times New Roman" w:hAnsi="Times New Roman" w:cs="Times New Roman"/>
          <w:sz w:val="26"/>
          <w:szCs w:val="26"/>
        </w:rPr>
        <w:t xml:space="preserve"> top managers</w:t>
      </w:r>
    </w:p>
    <w:p w14:paraId="0E292662" w14:textId="0DE79388" w:rsidR="002D6925" w:rsidRPr="00E66349" w:rsidRDefault="002D6925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66349">
        <w:rPr>
          <w:rFonts w:ascii="Times New Roman" w:hAnsi="Times New Roman" w:cs="Times New Roman"/>
          <w:sz w:val="26"/>
          <w:szCs w:val="26"/>
        </w:rPr>
        <w:t xml:space="preserve"> middle and low-level managers</w:t>
      </w:r>
    </w:p>
    <w:p w14:paraId="5BB23187" w14:textId="6E8CFE62" w:rsidR="002D6925" w:rsidRPr="00E66349" w:rsidRDefault="002D6925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E66349">
        <w:rPr>
          <w:rFonts w:ascii="Times New Roman" w:hAnsi="Times New Roman" w:cs="Times New Roman"/>
          <w:sz w:val="26"/>
          <w:szCs w:val="26"/>
        </w:rPr>
        <w:t xml:space="preserve"> middle managers</w:t>
      </w:r>
    </w:p>
    <w:p w14:paraId="5E22DD29" w14:textId="7482279F" w:rsidR="002D6925" w:rsidRPr="00E66349" w:rsidRDefault="002D6925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66349">
        <w:rPr>
          <w:rFonts w:ascii="Times New Roman" w:hAnsi="Times New Roman" w:cs="Times New Roman"/>
          <w:sz w:val="26"/>
          <w:szCs w:val="26"/>
        </w:rPr>
        <w:t xml:space="preserve"> managers and employees</w:t>
      </w:r>
    </w:p>
    <w:p w14:paraId="7A8B54EB" w14:textId="77777777" w:rsidR="002D6925" w:rsidRPr="00F23A32" w:rsidRDefault="002D6925" w:rsidP="002D6925">
      <w:pPr>
        <w:pStyle w:val="NormalText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6C969D5F" w14:textId="5F22A1F4" w:rsidR="004F5AEC" w:rsidRPr="00DD4A2F" w:rsidRDefault="004F5AEC" w:rsidP="004F5AEC">
      <w:pPr>
        <w:pStyle w:val="NormalTex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t xml:space="preserve">The more uncertain a situation is, the more ________ plans must be./ Môi trường càng có nhiều biến động thì kế hoạch càng cần nhiều hơn sự </w:t>
      </w:r>
      <w:r w:rsidR="00973727">
        <w:rPr>
          <w:rFonts w:ascii="Times New Roman" w:hAnsi="Times New Roman" w:cs="Times New Roman"/>
          <w:b/>
          <w:sz w:val="26"/>
          <w:szCs w:val="26"/>
        </w:rPr>
        <w:t>……..</w:t>
      </w:r>
      <w:r w:rsidRPr="00DD4A2F">
        <w:rPr>
          <w:rFonts w:ascii="Times New Roman" w:hAnsi="Times New Roman" w:cs="Times New Roman"/>
          <w:b/>
          <w:sz w:val="26"/>
          <w:szCs w:val="26"/>
        </w:rPr>
        <w:t>________</w:t>
      </w:r>
    </w:p>
    <w:p w14:paraId="692039F3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D4A2F">
        <w:rPr>
          <w:rFonts w:ascii="Times New Roman" w:hAnsi="Times New Roman" w:cs="Times New Roman"/>
          <w:sz w:val="26"/>
          <w:szCs w:val="26"/>
        </w:rPr>
        <w:t>. flexible/ linh động</w:t>
      </w:r>
    </w:p>
    <w:p w14:paraId="145C039C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D4A2F">
        <w:rPr>
          <w:rFonts w:ascii="Times New Roman" w:hAnsi="Times New Roman" w:cs="Times New Roman"/>
          <w:sz w:val="26"/>
          <w:szCs w:val="26"/>
        </w:rPr>
        <w:t>. unspecific/ không cụ thể</w:t>
      </w:r>
    </w:p>
    <w:p w14:paraId="29033377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DD4A2F">
        <w:rPr>
          <w:rFonts w:ascii="Times New Roman" w:hAnsi="Times New Roman" w:cs="Times New Roman"/>
          <w:sz w:val="26"/>
          <w:szCs w:val="26"/>
        </w:rPr>
        <w:t>. long term/ dài hạn</w:t>
      </w:r>
    </w:p>
    <w:p w14:paraId="7ADA341E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DD4A2F">
        <w:rPr>
          <w:rFonts w:ascii="Times New Roman" w:hAnsi="Times New Roman" w:cs="Times New Roman"/>
          <w:sz w:val="26"/>
          <w:szCs w:val="26"/>
        </w:rPr>
        <w:t>. short term/ ngắn hạn</w:t>
      </w:r>
    </w:p>
    <w:p w14:paraId="200E6593" w14:textId="77777777" w:rsidR="004F5AEC" w:rsidRPr="00F23A32" w:rsidRDefault="004F5AEC" w:rsidP="004F5AEC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 A</w:t>
      </w:r>
    </w:p>
    <w:p w14:paraId="635B89D9" w14:textId="0C524020" w:rsidR="004F5AEC" w:rsidRPr="00DD4A2F" w:rsidRDefault="004F5AEC" w:rsidP="004F5AEC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t>Which statement accurately defines work specialization?/</w:t>
      </w:r>
      <w:r w:rsidRPr="00DD4A2F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r w:rsidRPr="00DD4A2F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CN"/>
        </w:rPr>
        <w:t>Câu nào sau đây định nghĩa chính xác chuyên môn hoá công việc?</w:t>
      </w:r>
    </w:p>
    <w:p w14:paraId="49C434AE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D4A2F">
        <w:rPr>
          <w:rFonts w:ascii="Times New Roman" w:hAnsi="Times New Roman" w:cs="Times New Roman"/>
          <w:sz w:val="26"/>
          <w:szCs w:val="26"/>
        </w:rPr>
        <w:t>. Individual employees specialize in doing part of an activity rather than the entire activity/ Mỗi nhân viên tập trung vào thực hiện một phần của một hoạt động thay vì toàn bộ hoạt động đó.</w:t>
      </w:r>
    </w:p>
    <w:p w14:paraId="0725D1CE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D4A2F">
        <w:rPr>
          <w:rFonts w:ascii="Times New Roman" w:hAnsi="Times New Roman" w:cs="Times New Roman"/>
          <w:sz w:val="26"/>
          <w:szCs w:val="26"/>
        </w:rPr>
        <w:t>. It is the degree to which tasks are grouped together/ Đó là mức độ mà theo đó các nhiệm vụ được nhóm lại với nhau.</w:t>
      </w:r>
    </w:p>
    <w:p w14:paraId="50EE701A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DD4A2F">
        <w:rPr>
          <w:rFonts w:ascii="Times New Roman" w:hAnsi="Times New Roman" w:cs="Times New Roman"/>
          <w:sz w:val="26"/>
          <w:szCs w:val="26"/>
        </w:rPr>
        <w:t>. Jobs are ranked relative only to their worth or value to the businesses/ Các công việc chỉ được xếp hạng tương đối so với mức độ xứng đáng hoặc giá trị của nó đối với doanh nghiệp.</w:t>
      </w:r>
    </w:p>
    <w:p w14:paraId="664F6BFC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DD4A2F">
        <w:rPr>
          <w:rFonts w:ascii="Times New Roman" w:hAnsi="Times New Roman" w:cs="Times New Roman"/>
          <w:sz w:val="26"/>
          <w:szCs w:val="26"/>
        </w:rPr>
        <w:t>. Work specialization clarifies who reports to whom/ Sự chuyên môn hoá công việc làm rõ ai báo cáo với ai.</w:t>
      </w:r>
    </w:p>
    <w:p w14:paraId="0FEE9AE3" w14:textId="77777777" w:rsidR="004F5AEC" w:rsidRPr="00F23A32" w:rsidRDefault="004F5AEC" w:rsidP="004F5AEC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4FB89F00" w14:textId="4F3829E9" w:rsidR="004F5AEC" w:rsidRPr="00DD4A2F" w:rsidRDefault="004F5AEC" w:rsidP="004F5AEC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t>A learning organization develops the capability to ________./</w:t>
      </w:r>
      <w:r w:rsidRPr="00DD4A2F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 xml:space="preserve"> </w:t>
      </w:r>
      <w:r w:rsidRPr="00DD4A2F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CN"/>
        </w:rPr>
        <w:t>Một tổ chức học tập phát triể</w:t>
      </w:r>
      <w:r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CN"/>
        </w:rPr>
        <w:t xml:space="preserve">n </w:t>
      </w:r>
      <w:r w:rsidRPr="00DD4A2F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CN"/>
        </w:rPr>
        <w:t>năng</w:t>
      </w:r>
      <w:r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CN"/>
        </w:rPr>
        <w:t xml:space="preserve"> lực </w:t>
      </w:r>
      <w:r w:rsidRPr="00DD4A2F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CN"/>
        </w:rPr>
        <w:t xml:space="preserve"> </w:t>
      </w:r>
      <w:r w:rsidRPr="00DD4A2F">
        <w:rPr>
          <w:rFonts w:ascii="Times New Roman" w:hAnsi="Times New Roman" w:cs="Times New Roman"/>
          <w:b/>
          <w:bCs/>
          <w:sz w:val="26"/>
          <w:szCs w:val="26"/>
        </w:rPr>
        <w:t>________.</w:t>
      </w:r>
    </w:p>
    <w:p w14:paraId="78B8A71A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D4A2F">
        <w:rPr>
          <w:rFonts w:ascii="Times New Roman" w:hAnsi="Times New Roman" w:cs="Times New Roman"/>
          <w:sz w:val="26"/>
          <w:szCs w:val="26"/>
        </w:rPr>
        <w:t xml:space="preserve"> continuously learn, adapt, and change/. học tập liên tục, thích ứng và thay đổi</w:t>
      </w:r>
    </w:p>
    <w:p w14:paraId="5EEF840F" w14:textId="59741506" w:rsidR="004F5AEC" w:rsidRPr="00DD4A2F" w:rsidRDefault="00266106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4F5AEC" w:rsidRPr="002661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F5AEC" w:rsidRPr="00DD4A2F">
        <w:rPr>
          <w:rFonts w:ascii="Times New Roman" w:hAnsi="Times New Roman" w:cs="Times New Roman"/>
          <w:sz w:val="26"/>
          <w:szCs w:val="26"/>
        </w:rPr>
        <w:t xml:space="preserve"> add new training programs to keep employees up to date/ thêm các chương trình đào tạo mới để nhân viên luôn được cập nhật kiến thức</w:t>
      </w:r>
    </w:p>
    <w:p w14:paraId="25AA17C8" w14:textId="4A4CABEA" w:rsidR="004F5AEC" w:rsidRPr="00DD4A2F" w:rsidRDefault="00266106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4F5AEC" w:rsidRPr="00DD4A2F">
        <w:rPr>
          <w:rFonts w:ascii="Times New Roman" w:hAnsi="Times New Roman" w:cs="Times New Roman"/>
          <w:sz w:val="26"/>
          <w:szCs w:val="26"/>
        </w:rPr>
        <w:t xml:space="preserve"> accept the conventional wisdom of the industry/ chấp nhận quan điểm chung trong ngành</w:t>
      </w:r>
    </w:p>
    <w:p w14:paraId="095F0F74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DD4A2F">
        <w:rPr>
          <w:rFonts w:ascii="Times New Roman" w:hAnsi="Times New Roman" w:cs="Times New Roman"/>
          <w:sz w:val="26"/>
          <w:szCs w:val="26"/>
        </w:rPr>
        <w:t>. attract new employees who have special knowledge/ thu hút nhân viên mới có kiến thức đặc biệt</w:t>
      </w:r>
    </w:p>
    <w:p w14:paraId="1EE086AC" w14:textId="77777777" w:rsidR="004F5AEC" w:rsidRPr="00F23A32" w:rsidRDefault="004F5AEC" w:rsidP="004F5AEC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 A</w:t>
      </w:r>
    </w:p>
    <w:p w14:paraId="269B2A6F" w14:textId="7122BB8A" w:rsidR="004F5AEC" w:rsidRPr="00DD4A2F" w:rsidRDefault="004F5AEC" w:rsidP="004F5AEC">
      <w:pPr>
        <w:pStyle w:val="NormalTex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lastRenderedPageBreak/>
        <w:t>Your firm's attorney has ________ power when giving legal advice./</w:t>
      </w:r>
      <w:r w:rsidRPr="00DD4A2F">
        <w:rPr>
          <w:rFonts w:ascii="Times New Roman" w:hAnsi="Times New Roman" w:cs="Times New Roman"/>
          <w:sz w:val="26"/>
          <w:szCs w:val="26"/>
        </w:rPr>
        <w:t xml:space="preserve"> </w:t>
      </w:r>
      <w:r w:rsidRPr="00DD4A2F">
        <w:rPr>
          <w:rFonts w:ascii="Times New Roman" w:hAnsi="Times New Roman" w:cs="Times New Roman"/>
          <w:b/>
          <w:sz w:val="26"/>
          <w:szCs w:val="26"/>
        </w:rPr>
        <w:t>Luật sư của công ty bạn có quyền lực về ________ khi đưa ra lời khuyên pháp lý.</w:t>
      </w:r>
    </w:p>
    <w:p w14:paraId="29B7B5C6" w14:textId="0CB835FA" w:rsidR="004F5AEC" w:rsidRPr="00DD4A2F" w:rsidRDefault="00266106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F5AEC" w:rsidRPr="00DD4A2F">
        <w:rPr>
          <w:rFonts w:ascii="Times New Roman" w:hAnsi="Times New Roman" w:cs="Times New Roman"/>
          <w:sz w:val="26"/>
          <w:szCs w:val="26"/>
        </w:rPr>
        <w:t>expert/ chuyên môn</w:t>
      </w:r>
    </w:p>
    <w:p w14:paraId="07C5316B" w14:textId="4FCD9570" w:rsidR="004F5AEC" w:rsidRPr="00DD4A2F" w:rsidRDefault="00266106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</w:t>
      </w:r>
      <w:r w:rsidR="004F5AEC" w:rsidRPr="00DD4A2F">
        <w:rPr>
          <w:rFonts w:ascii="Times New Roman" w:hAnsi="Times New Roman" w:cs="Times New Roman"/>
          <w:sz w:val="26"/>
          <w:szCs w:val="26"/>
        </w:rPr>
        <w:t>legitimate/ pháp lý</w:t>
      </w:r>
    </w:p>
    <w:p w14:paraId="33058A19" w14:textId="4FE14616" w:rsidR="004F5AEC" w:rsidRPr="00DD4A2F" w:rsidRDefault="00266106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</w:t>
      </w:r>
      <w:r w:rsidR="004F5AEC" w:rsidRPr="00DD4A2F">
        <w:rPr>
          <w:rFonts w:ascii="Times New Roman" w:hAnsi="Times New Roman" w:cs="Times New Roman"/>
          <w:sz w:val="26"/>
          <w:szCs w:val="26"/>
        </w:rPr>
        <w:t xml:space="preserve"> status/ vị trí</w:t>
      </w:r>
    </w:p>
    <w:p w14:paraId="768FABB5" w14:textId="17CE4749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266106">
        <w:rPr>
          <w:rFonts w:ascii="Times New Roman" w:hAnsi="Times New Roman" w:cs="Times New Roman"/>
          <w:sz w:val="26"/>
          <w:szCs w:val="26"/>
        </w:rPr>
        <w:t>.</w:t>
      </w:r>
      <w:r w:rsidRPr="00DD4A2F">
        <w:rPr>
          <w:rFonts w:ascii="Times New Roman" w:hAnsi="Times New Roman" w:cs="Times New Roman"/>
          <w:sz w:val="26"/>
          <w:szCs w:val="26"/>
        </w:rPr>
        <w:t xml:space="preserve"> coercive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r w:rsidRPr="00DD4A2F">
        <w:rPr>
          <w:rFonts w:ascii="Times New Roman" w:hAnsi="Times New Roman" w:cs="Times New Roman"/>
          <w:sz w:val="26"/>
          <w:szCs w:val="26"/>
        </w:rPr>
        <w:t>ép buộc</w:t>
      </w:r>
    </w:p>
    <w:p w14:paraId="00BB3BAA" w14:textId="77777777" w:rsidR="004F5AEC" w:rsidRPr="00F23A32" w:rsidRDefault="004F5AEC" w:rsidP="004F5AEC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29EC9471" w14:textId="1E5EA444" w:rsidR="004F5AEC" w:rsidRPr="00DD4A2F" w:rsidRDefault="004F5AEC" w:rsidP="004F5AEC">
      <w:pPr>
        <w:pStyle w:val="NormalTex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t>A company that is trying to be a leader in innovation within its industry would be most likely to have this kind of structure./</w:t>
      </w:r>
      <w:r w:rsidRPr="00DD4A2F">
        <w:rPr>
          <w:rFonts w:ascii="Times New Roman" w:hAnsi="Times New Roman" w:cs="Times New Roman"/>
          <w:sz w:val="26"/>
          <w:szCs w:val="26"/>
        </w:rPr>
        <w:t xml:space="preserve"> </w:t>
      </w:r>
      <w:r w:rsidRPr="00DD4A2F">
        <w:rPr>
          <w:rFonts w:ascii="Times New Roman" w:hAnsi="Times New Roman" w:cs="Times New Roman"/>
          <w:b/>
          <w:sz w:val="26"/>
          <w:szCs w:val="26"/>
        </w:rPr>
        <w:t>Một công ty đang cố gắng trở thành tổ chức tiên phong về đổi mới trong ngành của mình sẽ có nhiều khả năng có kiểu cấu trúc này.</w:t>
      </w:r>
    </w:p>
    <w:p w14:paraId="740788EB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D4A2F">
        <w:rPr>
          <w:rFonts w:ascii="Times New Roman" w:hAnsi="Times New Roman" w:cs="Times New Roman"/>
          <w:sz w:val="26"/>
          <w:szCs w:val="26"/>
        </w:rPr>
        <w:t>. organic/ hữu cơ</w:t>
      </w:r>
    </w:p>
    <w:p w14:paraId="601C8ADB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D4A2F">
        <w:rPr>
          <w:rFonts w:ascii="Times New Roman" w:hAnsi="Times New Roman" w:cs="Times New Roman"/>
          <w:sz w:val="26"/>
          <w:szCs w:val="26"/>
        </w:rPr>
        <w:t>. mechanistic/ cơ học</w:t>
      </w:r>
    </w:p>
    <w:p w14:paraId="4207CFF2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DD4A2F">
        <w:rPr>
          <w:rFonts w:ascii="Times New Roman" w:hAnsi="Times New Roman" w:cs="Times New Roman"/>
          <w:sz w:val="26"/>
          <w:szCs w:val="26"/>
        </w:rPr>
        <w:t>. simple/ đơn giản</w:t>
      </w:r>
    </w:p>
    <w:p w14:paraId="40C14F54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DD4A2F">
        <w:rPr>
          <w:rFonts w:ascii="Times New Roman" w:hAnsi="Times New Roman" w:cs="Times New Roman"/>
          <w:sz w:val="26"/>
          <w:szCs w:val="26"/>
        </w:rPr>
        <w:t>. functional/ chức năng</w:t>
      </w:r>
    </w:p>
    <w:p w14:paraId="530D303E" w14:textId="77777777" w:rsidR="004F5AEC" w:rsidRPr="00F23A32" w:rsidRDefault="004F5AEC" w:rsidP="004F5AEC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3C00957D" w14:textId="2B2AE864" w:rsidR="004F5AEC" w:rsidRPr="00DD4A2F" w:rsidRDefault="004F5AEC" w:rsidP="004F5AEC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t>The first activity of the human resource management (HRM) process is about</w:t>
      </w:r>
      <w:r w:rsidRPr="00DD4A2F">
        <w:rPr>
          <w:rFonts w:ascii="Times New Roman" w:hAnsi="Times New Roman" w:cs="Times New Roman"/>
          <w:sz w:val="26"/>
          <w:szCs w:val="26"/>
        </w:rPr>
        <w:t xml:space="preserve"> ________./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4A2F">
        <w:rPr>
          <w:rFonts w:ascii="Times New Roman" w:hAnsi="Times New Roman" w:cs="Times New Roman"/>
          <w:b/>
          <w:bCs/>
          <w:sz w:val="26"/>
          <w:szCs w:val="26"/>
        </w:rPr>
        <w:t>hoạt động đầu tiên của quy trình quản lý nguồn nhân lực (HRM) là về ________.</w:t>
      </w:r>
    </w:p>
    <w:p w14:paraId="7D73A384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D4A2F">
        <w:rPr>
          <w:rFonts w:ascii="Times New Roman" w:hAnsi="Times New Roman" w:cs="Times New Roman"/>
          <w:sz w:val="26"/>
          <w:szCs w:val="26"/>
        </w:rPr>
        <w:t>. planning/ lập kế hoạch</w:t>
      </w:r>
    </w:p>
    <w:p w14:paraId="5854E741" w14:textId="77777777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D4A2F">
        <w:rPr>
          <w:rFonts w:ascii="Times New Roman" w:hAnsi="Times New Roman" w:cs="Times New Roman"/>
          <w:sz w:val="26"/>
          <w:szCs w:val="26"/>
        </w:rPr>
        <w:t>. recruiting/ tuyển dụng</w:t>
      </w:r>
    </w:p>
    <w:p w14:paraId="4C387C75" w14:textId="6D3BB1B0" w:rsidR="004F5AEC" w:rsidRPr="00DD4A2F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661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D4A2F">
        <w:rPr>
          <w:rFonts w:ascii="Times New Roman" w:hAnsi="Times New Roman" w:cs="Times New Roman"/>
          <w:sz w:val="26"/>
          <w:szCs w:val="26"/>
        </w:rPr>
        <w:t xml:space="preserve"> training/ đào tạo</w:t>
      </w:r>
    </w:p>
    <w:p w14:paraId="2E0B7829" w14:textId="44BF46E9" w:rsidR="004F5AEC" w:rsidRDefault="004F5AEC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D4A2F">
        <w:rPr>
          <w:rFonts w:ascii="Times New Roman" w:hAnsi="Times New Roman" w:cs="Times New Roman"/>
          <w:sz w:val="26"/>
          <w:szCs w:val="26"/>
        </w:rPr>
        <w:t xml:space="preserve"> downsizing/ cắt giảm</w:t>
      </w:r>
    </w:p>
    <w:p w14:paraId="791026CB" w14:textId="3C6D3571" w:rsidR="00F23A32" w:rsidRPr="00F23A32" w:rsidRDefault="00F23A32" w:rsidP="004F5AEC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655A1BCE" w14:textId="1E3669AC" w:rsidR="00F10EA6" w:rsidRDefault="00F10EA6" w:rsidP="00F10EA6">
      <w:pPr>
        <w:pStyle w:val="NormalTex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A(n) ________ leader in path-goal theory gives specific guidance in performing tasks./ Một nhà lãnh đạo có ________ trong lý thuyết con đường mục tiêu đưa ra hướng dẫn cụ thể trong việc thực hiện nhiệm vụ.</w:t>
      </w:r>
    </w:p>
    <w:p w14:paraId="4CE99DB4" w14:textId="04BF3FF4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2661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directive/ tính định hướng</w:t>
      </w:r>
    </w:p>
    <w:p w14:paraId="3953E380" w14:textId="39E56E1F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2661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achievement-oriented/ định hướng thành tích</w:t>
      </w:r>
    </w:p>
    <w:p w14:paraId="624B688F" w14:textId="71910445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661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participative/) tính tham gia</w:t>
      </w:r>
    </w:p>
    <w:p w14:paraId="01F72599" w14:textId="20CA6220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2661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supportive/ tính hỗ trợ</w:t>
      </w:r>
    </w:p>
    <w:p w14:paraId="016A046D" w14:textId="77777777" w:rsidR="00F10EA6" w:rsidRPr="00F23A32" w:rsidRDefault="00F10EA6" w:rsidP="00F10EA6">
      <w:pPr>
        <w:pStyle w:val="NormalText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5B3872A9" w14:textId="0DB7CFFD" w:rsidR="00F10EA6" w:rsidRDefault="00F10EA6" w:rsidP="00F10EA6">
      <w:pPr>
        <w:jc w:val="both"/>
        <w:rPr>
          <w:b/>
          <w:szCs w:val="26"/>
        </w:rPr>
      </w:pPr>
      <w:r>
        <w:rPr>
          <w:b/>
          <w:szCs w:val="26"/>
        </w:rPr>
        <w:t>The control management function ensures that ________ in an organization./ Chức năng quản lý kiểm soát nhằm đảm bảo  ________ trong một tổ chức.</w:t>
      </w:r>
    </w:p>
    <w:p w14:paraId="1F939C8D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goals are met/ các mục tiêu được đáp ứng</w:t>
      </w:r>
    </w:p>
    <w:p w14:paraId="7CE987D0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 goals are set/ mục tiêu được thiết lập</w:t>
      </w:r>
    </w:p>
    <w:p w14:paraId="260C386A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 plans are made/ kế hoạch được thực hiện</w:t>
      </w:r>
    </w:p>
    <w:p w14:paraId="3DDD0C1B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 plans are realistic/ kế hoạch là thực tế</w:t>
      </w:r>
    </w:p>
    <w:p w14:paraId="64263A3A" w14:textId="77777777" w:rsidR="00F10EA6" w:rsidRPr="00F23A32" w:rsidRDefault="00F10EA6" w:rsidP="00F10EA6">
      <w:pPr>
        <w:pStyle w:val="NormalText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2994BBC8" w14:textId="1227AEFC" w:rsidR="00F10EA6" w:rsidRDefault="00F10EA6" w:rsidP="00F10EA6">
      <w:pPr>
        <w:jc w:val="both"/>
        <w:rPr>
          <w:b/>
          <w:szCs w:val="26"/>
        </w:rPr>
      </w:pPr>
      <w:r>
        <w:rPr>
          <w:b/>
          <w:szCs w:val="26"/>
        </w:rPr>
        <w:t>The value of the controlling function is seen in three specific areas: planning, ________./Giá trị của chức năng kiểm soát được nhìn thấy trong ba lĩnh vực cụ thể: lập kế hoạch, ________.</w:t>
      </w:r>
    </w:p>
    <w:p w14:paraId="49F4B309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empowering employees, and protecting the workplace/ trao quyền cho nhân viên và bảo vệ nơi làm việc</w:t>
      </w:r>
    </w:p>
    <w:p w14:paraId="4B852FC5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 organizing, and leading/ tổ chức và lãnh đạo</w:t>
      </w:r>
    </w:p>
    <w:p w14:paraId="4F8667B1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protecting employees, and empowering the workplace/ bảo vệ nhân viên và trao quyền cho nơi làm việc</w:t>
      </w:r>
    </w:p>
    <w:p w14:paraId="7244C3F2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 protecting employees, and protecting the workplace/ bảo vệ nhân viên và bảo vệ nơi làm việc</w:t>
      </w:r>
    </w:p>
    <w:p w14:paraId="531E022A" w14:textId="77777777" w:rsidR="00F10EA6" w:rsidRPr="00F23A32" w:rsidRDefault="00F10EA6" w:rsidP="00F10EA6">
      <w:pPr>
        <w:pStyle w:val="NormalText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lastRenderedPageBreak/>
        <w:t>Answer:  A</w:t>
      </w:r>
    </w:p>
    <w:p w14:paraId="4145EAC9" w14:textId="41307977" w:rsidR="00F10EA6" w:rsidRDefault="00F10EA6" w:rsidP="00F10EA6">
      <w:pPr>
        <w:pStyle w:val="NormalTex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Controlling is the ________ in the management process./ Kiểm soát là ________ trong quá trình quản lý.</w:t>
      </w:r>
    </w:p>
    <w:p w14:paraId="324CFF95" w14:textId="77777777" w:rsidR="00F10EA6" w:rsidRDefault="00F10EA6" w:rsidP="00753073">
      <w:pPr>
        <w:ind w:left="720"/>
        <w:jc w:val="both"/>
        <w:rPr>
          <w:szCs w:val="26"/>
        </w:rPr>
      </w:pPr>
      <w:r w:rsidRPr="00266106">
        <w:rPr>
          <w:b/>
          <w:bCs/>
          <w:szCs w:val="26"/>
        </w:rPr>
        <w:t>A</w:t>
      </w:r>
      <w:r>
        <w:rPr>
          <w:szCs w:val="26"/>
        </w:rPr>
        <w:t>. final step/ bước cuối cùng</w:t>
      </w:r>
    </w:p>
    <w:p w14:paraId="4EF5B372" w14:textId="77777777" w:rsidR="00F10EA6" w:rsidRDefault="00F10EA6" w:rsidP="00753073">
      <w:pPr>
        <w:ind w:left="720"/>
        <w:jc w:val="both"/>
        <w:rPr>
          <w:szCs w:val="26"/>
        </w:rPr>
      </w:pPr>
      <w:r w:rsidRPr="00266106">
        <w:rPr>
          <w:b/>
          <w:bCs/>
          <w:szCs w:val="26"/>
        </w:rPr>
        <w:t>B</w:t>
      </w:r>
      <w:r>
        <w:rPr>
          <w:szCs w:val="26"/>
        </w:rPr>
        <w:t>. first step/ bước đầu tiên</w:t>
      </w:r>
    </w:p>
    <w:p w14:paraId="42F1FEB8" w14:textId="77777777" w:rsidR="00F10EA6" w:rsidRDefault="00F10EA6" w:rsidP="00753073">
      <w:pPr>
        <w:ind w:left="720"/>
        <w:jc w:val="both"/>
        <w:rPr>
          <w:szCs w:val="26"/>
        </w:rPr>
      </w:pPr>
      <w:r w:rsidRPr="00266106">
        <w:rPr>
          <w:b/>
          <w:bCs/>
          <w:szCs w:val="26"/>
        </w:rPr>
        <w:t>C</w:t>
      </w:r>
      <w:r>
        <w:rPr>
          <w:szCs w:val="26"/>
        </w:rPr>
        <w:t xml:space="preserve">. most important step/ bước quan trọng nhất </w:t>
      </w:r>
    </w:p>
    <w:p w14:paraId="58C5BEAC" w14:textId="77777777" w:rsidR="00F10EA6" w:rsidRDefault="00F10EA6" w:rsidP="00753073">
      <w:pPr>
        <w:ind w:left="720"/>
        <w:jc w:val="both"/>
        <w:rPr>
          <w:szCs w:val="26"/>
        </w:rPr>
      </w:pPr>
      <w:r w:rsidRPr="00266106">
        <w:rPr>
          <w:b/>
          <w:bCs/>
          <w:szCs w:val="26"/>
        </w:rPr>
        <w:t>D</w:t>
      </w:r>
      <w:r>
        <w:rPr>
          <w:szCs w:val="26"/>
        </w:rPr>
        <w:t>. least important step/ bước ít quan trọng nhất</w:t>
      </w:r>
    </w:p>
    <w:p w14:paraId="3530A08E" w14:textId="77777777" w:rsidR="00F10EA6" w:rsidRPr="00F23A32" w:rsidRDefault="00F10EA6" w:rsidP="00F10EA6">
      <w:pPr>
        <w:pStyle w:val="NormalText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258C39C9" w14:textId="19C5C22A" w:rsidR="00F10EA6" w:rsidRDefault="00F10EA6" w:rsidP="00F10EA6">
      <w:pPr>
        <w:jc w:val="both"/>
        <w:rPr>
          <w:b/>
          <w:szCs w:val="26"/>
        </w:rPr>
      </w:pPr>
      <w:r>
        <w:rPr>
          <w:b/>
          <w:szCs w:val="26"/>
        </w:rPr>
        <w:t>The first step in the control process is to ________./ Bước đầu tiên trong quy trình kiểm soát là ________.</w:t>
      </w:r>
    </w:p>
    <w:p w14:paraId="0F919177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measure actual performance/ đo lường hiệu suất thực tế</w:t>
      </w:r>
    </w:p>
    <w:p w14:paraId="5E86339B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 take action/ hành động</w:t>
      </w:r>
    </w:p>
    <w:p w14:paraId="5D76B60C" w14:textId="77777777" w:rsidR="00F10EA6" w:rsidRDefault="00F10EA6" w:rsidP="00753073">
      <w:pPr>
        <w:ind w:left="720"/>
        <w:jc w:val="both"/>
        <w:rPr>
          <w:szCs w:val="26"/>
        </w:rPr>
      </w:pPr>
      <w:r w:rsidRPr="00266106">
        <w:rPr>
          <w:b/>
          <w:bCs/>
          <w:szCs w:val="26"/>
        </w:rPr>
        <w:t>C</w:t>
      </w:r>
      <w:r>
        <w:rPr>
          <w:szCs w:val="26"/>
        </w:rPr>
        <w:t>. compare performance against a standard/ so sánh hiệu suất so với tiêu chuẩn</w:t>
      </w:r>
    </w:p>
    <w:p w14:paraId="2E32C40D" w14:textId="77777777" w:rsidR="00F10EA6" w:rsidRDefault="00F10EA6" w:rsidP="00753073">
      <w:pPr>
        <w:pStyle w:val="NormalText"/>
        <w:ind w:left="720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 compare a standard against an ideal/ so sánh một tiêu chuẩn với một lý tưởng</w:t>
      </w:r>
    </w:p>
    <w:p w14:paraId="6C97EA75" w14:textId="0E543F3B" w:rsidR="00F10EA6" w:rsidRPr="00F23A32" w:rsidRDefault="00F10EA6" w:rsidP="00F10EA6">
      <w:pPr>
        <w:pStyle w:val="NormalText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B</w:t>
      </w:r>
    </w:p>
    <w:p w14:paraId="18E50CC9" w14:textId="75A927F8" w:rsidR="00302500" w:rsidRPr="00DD4A2F" w:rsidRDefault="00302500" w:rsidP="00302500">
      <w:pPr>
        <w:pStyle w:val="NormalTex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t>A car company that puts more effort into measuring quality than total units sold most likely wants to excel at ________./</w:t>
      </w:r>
      <w:r w:rsidRPr="00DD4A2F">
        <w:rPr>
          <w:rFonts w:ascii="Times New Roman" w:hAnsi="Times New Roman" w:cs="Times New Roman"/>
          <w:sz w:val="26"/>
          <w:szCs w:val="26"/>
        </w:rPr>
        <w:t xml:space="preserve"> </w:t>
      </w:r>
      <w:r w:rsidRPr="00DD4A2F">
        <w:rPr>
          <w:rFonts w:ascii="Times New Roman" w:hAnsi="Times New Roman" w:cs="Times New Roman"/>
          <w:b/>
          <w:sz w:val="26"/>
          <w:szCs w:val="26"/>
        </w:rPr>
        <w:t>Một hãng xe hơi mà chú trọng nhiều hơn vào việc đo lường chất lượng so với doanh số bán ra có nghĩa là hãng đó muốn vướt trội trong ________ .</w:t>
      </w:r>
    </w:p>
    <w:p w14:paraId="26282A9A" w14:textId="09A4B02C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D4A2F">
        <w:rPr>
          <w:rFonts w:ascii="Times New Roman" w:hAnsi="Times New Roman" w:cs="Times New Roman"/>
          <w:sz w:val="26"/>
          <w:szCs w:val="26"/>
        </w:rPr>
        <w:t>customer satisfaction/ thỏa mãn khách hàng</w:t>
      </w:r>
    </w:p>
    <w:p w14:paraId="6DF71688" w14:textId="26140A62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D4A2F">
        <w:rPr>
          <w:rFonts w:ascii="Times New Roman" w:hAnsi="Times New Roman" w:cs="Times New Roman"/>
          <w:sz w:val="26"/>
          <w:szCs w:val="26"/>
        </w:rPr>
        <w:t xml:space="preserve">efficiency/ hiệu suất </w:t>
      </w:r>
    </w:p>
    <w:p w14:paraId="3B284F46" w14:textId="4AD50536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4A2F">
        <w:rPr>
          <w:rFonts w:ascii="Times New Roman" w:hAnsi="Times New Roman" w:cs="Times New Roman"/>
          <w:sz w:val="26"/>
          <w:szCs w:val="26"/>
        </w:rPr>
        <w:t>employee satisfaction/ thỏa mãn nhân viên</w:t>
      </w:r>
    </w:p>
    <w:p w14:paraId="1476119D" w14:textId="0EB2CDE6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D4A2F">
        <w:rPr>
          <w:rFonts w:ascii="Times New Roman" w:hAnsi="Times New Roman" w:cs="Times New Roman"/>
          <w:sz w:val="26"/>
          <w:szCs w:val="26"/>
        </w:rPr>
        <w:t>cost per unit/ chí phí sản xuất trong 1 sản phẩm</w:t>
      </w:r>
    </w:p>
    <w:p w14:paraId="108E7E11" w14:textId="77777777" w:rsidR="00302500" w:rsidRPr="00F23A32" w:rsidRDefault="00302500" w:rsidP="00302500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5E004F6A" w14:textId="0CD239FD" w:rsidR="00302500" w:rsidRPr="00DD4A2F" w:rsidRDefault="00302500" w:rsidP="00302500">
      <w:pPr>
        <w:pStyle w:val="NormalTex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t>Transactional leaders are leaders who guide by ________./ Các nhà lãnh đạo giao dịch là các nhà lãnh đạo thực hiện việc hướng dẫn bởi ________.</w:t>
      </w:r>
    </w:p>
    <w:p w14:paraId="4CF3812E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D4A2F">
        <w:rPr>
          <w:rFonts w:ascii="Times New Roman" w:hAnsi="Times New Roman" w:cs="Times New Roman"/>
          <w:sz w:val="26"/>
          <w:szCs w:val="26"/>
        </w:rPr>
        <w:t>. offering rewards to followers/ tặng thưởng cho những người theo</w:t>
      </w:r>
    </w:p>
    <w:p w14:paraId="34AF9C3A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D4A2F">
        <w:rPr>
          <w:rFonts w:ascii="Times New Roman" w:hAnsi="Times New Roman" w:cs="Times New Roman"/>
          <w:sz w:val="26"/>
          <w:szCs w:val="26"/>
        </w:rPr>
        <w:t>. inspiring followers/ truyền cảm hứng cho những người theo</w:t>
      </w:r>
    </w:p>
    <w:p w14:paraId="500920BB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D4A2F">
        <w:rPr>
          <w:rFonts w:ascii="Times New Roman" w:hAnsi="Times New Roman" w:cs="Times New Roman"/>
          <w:sz w:val="26"/>
          <w:szCs w:val="26"/>
        </w:rPr>
        <w:t xml:space="preserve"> articulating a vision for followers/ nêu rõ tầm nhìn cho những người theo</w:t>
      </w:r>
    </w:p>
    <w:p w14:paraId="0939809A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D4A2F">
        <w:rPr>
          <w:rFonts w:ascii="Times New Roman" w:hAnsi="Times New Roman" w:cs="Times New Roman"/>
          <w:sz w:val="26"/>
          <w:szCs w:val="26"/>
        </w:rPr>
        <w:t xml:space="preserve"> the force of their personality/ sức mạnh của nhân cách của họ</w:t>
      </w:r>
    </w:p>
    <w:p w14:paraId="7E073F2D" w14:textId="77777777" w:rsidR="00302500" w:rsidRPr="00F23A32" w:rsidRDefault="00302500" w:rsidP="00302500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3FA9BDD2" w14:textId="15F5299A" w:rsidR="00302500" w:rsidRPr="00DD4A2F" w:rsidRDefault="00302500" w:rsidP="00302500">
      <w:pPr>
        <w:pStyle w:val="NormalTex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t>The last steps of the HRM process deal with ________./</w:t>
      </w:r>
      <w:r w:rsidRPr="00DD4A2F">
        <w:rPr>
          <w:rFonts w:ascii="Times New Roman" w:hAnsi="Times New Roman" w:cs="Times New Roman"/>
          <w:b/>
          <w:bCs/>
          <w:sz w:val="26"/>
          <w:szCs w:val="26"/>
        </w:rPr>
        <w:t xml:space="preserve"> Các bước cuối cùng của quy trình HRM giải quyết ________.</w:t>
      </w:r>
    </w:p>
    <w:p w14:paraId="6DE402D8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D4A2F">
        <w:rPr>
          <w:rFonts w:ascii="Times New Roman" w:hAnsi="Times New Roman" w:cs="Times New Roman"/>
          <w:sz w:val="26"/>
          <w:szCs w:val="26"/>
        </w:rPr>
        <w:t>. performance and compensation/ đánh giá và tiền lương</w:t>
      </w:r>
    </w:p>
    <w:p w14:paraId="5F4E0557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D4A2F">
        <w:rPr>
          <w:rFonts w:ascii="Times New Roman" w:hAnsi="Times New Roman" w:cs="Times New Roman"/>
          <w:sz w:val="26"/>
          <w:szCs w:val="26"/>
        </w:rPr>
        <w:t>. training and compensation/ đào tạo và tiền lương</w:t>
      </w:r>
    </w:p>
    <w:p w14:paraId="4F2FB199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D4A2F">
        <w:rPr>
          <w:rFonts w:ascii="Times New Roman" w:hAnsi="Times New Roman" w:cs="Times New Roman"/>
          <w:sz w:val="26"/>
          <w:szCs w:val="26"/>
        </w:rPr>
        <w:t xml:space="preserve"> compensation only/chỉ tiền lương</w:t>
      </w:r>
    </w:p>
    <w:p w14:paraId="73BD0FFF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DD4A2F">
        <w:rPr>
          <w:rFonts w:ascii="Times New Roman" w:hAnsi="Times New Roman" w:cs="Times New Roman"/>
          <w:sz w:val="26"/>
          <w:szCs w:val="26"/>
        </w:rPr>
        <w:t>. skills/ các kĩ năng</w:t>
      </w:r>
    </w:p>
    <w:p w14:paraId="371BAC8A" w14:textId="77777777" w:rsidR="00302500" w:rsidRPr="00F23A32" w:rsidRDefault="00302500" w:rsidP="00302500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3BB6EA32" w14:textId="5C8C187E" w:rsidR="00302500" w:rsidRPr="00DD4A2F" w:rsidRDefault="00302500" w:rsidP="00302500">
      <w:pPr>
        <w:pStyle w:val="NormalTex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A2F">
        <w:rPr>
          <w:rFonts w:ascii="Times New Roman" w:hAnsi="Times New Roman" w:cs="Times New Roman"/>
          <w:b/>
          <w:sz w:val="26"/>
          <w:szCs w:val="26"/>
        </w:rPr>
        <w:t>A(n) ________ selection device shows a clear link between test performance and job performance./ Thiết bị dùng để chọn lựa đảm bảo tính ________ cho thấy mối liên hệ rõ ràng giữa hiệu suất thử nghiệm và hiệu suất công việc.</w:t>
      </w:r>
    </w:p>
    <w:p w14:paraId="7343659D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D4A2F">
        <w:rPr>
          <w:rFonts w:ascii="Times New Roman" w:hAnsi="Times New Roman" w:cs="Times New Roman"/>
          <w:sz w:val="26"/>
          <w:szCs w:val="26"/>
        </w:rPr>
        <w:t>. valid/ hiệu lực</w:t>
      </w:r>
    </w:p>
    <w:p w14:paraId="7B9E35FC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D4A2F">
        <w:rPr>
          <w:rFonts w:ascii="Times New Roman" w:hAnsi="Times New Roman" w:cs="Times New Roman"/>
          <w:sz w:val="26"/>
          <w:szCs w:val="26"/>
        </w:rPr>
        <w:t>. reliable/ đáng tin cậy</w:t>
      </w:r>
    </w:p>
    <w:p w14:paraId="7F8A11C8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DD4A2F">
        <w:rPr>
          <w:rFonts w:ascii="Times New Roman" w:hAnsi="Times New Roman" w:cs="Times New Roman"/>
          <w:sz w:val="26"/>
          <w:szCs w:val="26"/>
        </w:rPr>
        <w:t>. invalid/ không hiệu lực</w:t>
      </w:r>
    </w:p>
    <w:p w14:paraId="6ED934FE" w14:textId="77777777" w:rsidR="00302500" w:rsidRPr="00DD4A2F" w:rsidRDefault="00302500" w:rsidP="00753073">
      <w:pPr>
        <w:pStyle w:val="NormalTex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6610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DD4A2F">
        <w:rPr>
          <w:rFonts w:ascii="Times New Roman" w:hAnsi="Times New Roman" w:cs="Times New Roman"/>
          <w:sz w:val="26"/>
          <w:szCs w:val="26"/>
        </w:rPr>
        <w:t>. unreliable/ không đáng tin cậy</w:t>
      </w:r>
    </w:p>
    <w:p w14:paraId="1DD2E08C" w14:textId="77777777" w:rsidR="00302500" w:rsidRPr="00F23A32" w:rsidRDefault="00302500" w:rsidP="00302500">
      <w:pPr>
        <w:pStyle w:val="NormalTex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A32">
        <w:rPr>
          <w:rFonts w:ascii="Times New Roman" w:hAnsi="Times New Roman" w:cs="Times New Roman"/>
          <w:b/>
          <w:bCs/>
          <w:sz w:val="26"/>
          <w:szCs w:val="26"/>
        </w:rPr>
        <w:t>Answer:  A</w:t>
      </w:r>
    </w:p>
    <w:p w14:paraId="4A04ADD9" w14:textId="77777777" w:rsidR="009C3942" w:rsidRDefault="009C3942" w:rsidP="004A1091">
      <w:pPr>
        <w:spacing w:line="360" w:lineRule="auto"/>
        <w:jc w:val="both"/>
        <w:rPr>
          <w:b/>
          <w:szCs w:val="26"/>
        </w:rPr>
      </w:pPr>
    </w:p>
    <w:p w14:paraId="53508855" w14:textId="77777777" w:rsidR="00753073" w:rsidRDefault="00753073" w:rsidP="004A1091">
      <w:pPr>
        <w:spacing w:line="360" w:lineRule="auto"/>
        <w:jc w:val="both"/>
        <w:rPr>
          <w:b/>
          <w:szCs w:val="26"/>
        </w:rPr>
      </w:pPr>
    </w:p>
    <w:p w14:paraId="55CF25C0" w14:textId="7038EFB3" w:rsidR="000761FE" w:rsidRPr="000761FE" w:rsidRDefault="000761FE" w:rsidP="004A1091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lastRenderedPageBreak/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F70E29">
        <w:rPr>
          <w:b/>
          <w:szCs w:val="26"/>
        </w:rPr>
        <w:t>6</w:t>
      </w:r>
      <w:r>
        <w:rPr>
          <w:b/>
          <w:szCs w:val="26"/>
        </w:rPr>
        <w:t>điểm)</w:t>
      </w:r>
    </w:p>
    <w:p w14:paraId="0C793064" w14:textId="17F81486" w:rsidR="00856E04" w:rsidRPr="00862964" w:rsidRDefault="00856E04" w:rsidP="00856E04">
      <w:pPr>
        <w:autoSpaceDE w:val="0"/>
        <w:autoSpaceDN w:val="0"/>
        <w:adjustRightInd w:val="0"/>
        <w:spacing w:after="120"/>
        <w:rPr>
          <w:b/>
          <w:bCs/>
          <w:szCs w:val="26"/>
        </w:rPr>
      </w:pPr>
      <w:r w:rsidRPr="00862964">
        <w:rPr>
          <w:b/>
          <w:bCs/>
          <w:szCs w:val="26"/>
        </w:rPr>
        <w:t>Question1: (</w:t>
      </w:r>
      <w:r w:rsidR="00753975">
        <w:rPr>
          <w:b/>
          <w:bCs/>
          <w:szCs w:val="26"/>
        </w:rPr>
        <w:t xml:space="preserve">3 </w:t>
      </w:r>
      <w:r w:rsidRPr="00862964">
        <w:rPr>
          <w:b/>
          <w:bCs/>
          <w:szCs w:val="26"/>
        </w:rPr>
        <w:t>marks)</w:t>
      </w:r>
    </w:p>
    <w:p w14:paraId="20422C78" w14:textId="77777777" w:rsidR="00856E04" w:rsidRPr="00862964" w:rsidRDefault="00856E04" w:rsidP="00856E04">
      <w:pPr>
        <w:numPr>
          <w:ilvl w:val="0"/>
          <w:numId w:val="5"/>
        </w:numPr>
        <w:spacing w:after="120"/>
        <w:rPr>
          <w:b/>
          <w:szCs w:val="26"/>
        </w:rPr>
      </w:pPr>
      <w:r w:rsidRPr="00862964">
        <w:rPr>
          <w:b/>
          <w:szCs w:val="26"/>
        </w:rPr>
        <w:t>Define leader and leadership and discuss why managers should be leaders. (0.5 mark)</w:t>
      </w:r>
    </w:p>
    <w:p w14:paraId="25B0BDA7" w14:textId="77777777" w:rsidR="00856E04" w:rsidRPr="00862964" w:rsidRDefault="00856E04" w:rsidP="00856E04">
      <w:pPr>
        <w:numPr>
          <w:ilvl w:val="0"/>
          <w:numId w:val="5"/>
        </w:numPr>
        <w:spacing w:after="120"/>
        <w:rPr>
          <w:b/>
          <w:szCs w:val="26"/>
        </w:rPr>
      </w:pPr>
      <w:r w:rsidRPr="00862964">
        <w:rPr>
          <w:b/>
          <w:bCs/>
          <w:szCs w:val="26"/>
        </w:rPr>
        <w:t xml:space="preserve">What are </w:t>
      </w:r>
      <w:r w:rsidRPr="00862964">
        <w:rPr>
          <w:b/>
          <w:snapToGrid w:val="0"/>
          <w:szCs w:val="26"/>
        </w:rPr>
        <w:t xml:space="preserve">four leadership behaviors identified in Path-Goal Theory? </w:t>
      </w:r>
      <w:r w:rsidRPr="00862964">
        <w:rPr>
          <w:b/>
          <w:szCs w:val="26"/>
        </w:rPr>
        <w:t>(1mark)</w:t>
      </w:r>
    </w:p>
    <w:p w14:paraId="2C7BBCE5" w14:textId="212C28ED" w:rsidR="00856E04" w:rsidRPr="00F23A32" w:rsidRDefault="00856E04" w:rsidP="00856E04">
      <w:pPr>
        <w:numPr>
          <w:ilvl w:val="0"/>
          <w:numId w:val="5"/>
        </w:numPr>
        <w:spacing w:after="120"/>
        <w:rPr>
          <w:b/>
          <w:szCs w:val="26"/>
        </w:rPr>
      </w:pPr>
      <w:r w:rsidRPr="00862964">
        <w:rPr>
          <w:b/>
          <w:bCs/>
          <w:szCs w:val="26"/>
        </w:rPr>
        <w:t xml:space="preserve">Discuss trust as the essence of leadership. </w:t>
      </w:r>
      <w:r w:rsidRPr="00862964">
        <w:rPr>
          <w:b/>
          <w:szCs w:val="26"/>
        </w:rPr>
        <w:t>(1,5 marks)</w:t>
      </w:r>
    </w:p>
    <w:p w14:paraId="220A553D" w14:textId="77777777" w:rsidR="00856E04" w:rsidRPr="00862964" w:rsidRDefault="00856E04" w:rsidP="00856E04">
      <w:pPr>
        <w:spacing w:after="120"/>
        <w:rPr>
          <w:b/>
          <w:szCs w:val="26"/>
        </w:rPr>
      </w:pPr>
      <w:r w:rsidRPr="00862964">
        <w:rPr>
          <w:b/>
          <w:szCs w:val="26"/>
        </w:rPr>
        <w:t>Câu1: (3 điểm)</w:t>
      </w:r>
    </w:p>
    <w:p w14:paraId="0174D9E8" w14:textId="77777777" w:rsidR="00856E04" w:rsidRPr="00862964" w:rsidRDefault="00856E04" w:rsidP="00856E04">
      <w:pPr>
        <w:spacing w:after="120"/>
        <w:rPr>
          <w:b/>
          <w:szCs w:val="26"/>
        </w:rPr>
      </w:pPr>
      <w:r w:rsidRPr="00862964">
        <w:rPr>
          <w:b/>
          <w:szCs w:val="26"/>
        </w:rPr>
        <w:t>a. Định nghĩa người lãnh đạo và khả năng lãnh đạo và thảo luận lý do tại sao người quản lý nên là người lãnh đạo. (0,5 điểm)</w:t>
      </w:r>
    </w:p>
    <w:p w14:paraId="7AD85D76" w14:textId="77777777" w:rsidR="00856E04" w:rsidRPr="00862964" w:rsidRDefault="00856E04" w:rsidP="00856E04">
      <w:pPr>
        <w:spacing w:after="120"/>
        <w:rPr>
          <w:b/>
          <w:szCs w:val="26"/>
        </w:rPr>
      </w:pPr>
      <w:r w:rsidRPr="00862964">
        <w:rPr>
          <w:b/>
          <w:szCs w:val="26"/>
        </w:rPr>
        <w:t>b.</w:t>
      </w:r>
      <w:r>
        <w:rPr>
          <w:b/>
          <w:szCs w:val="26"/>
        </w:rPr>
        <w:t xml:space="preserve"> </w:t>
      </w:r>
      <w:r w:rsidRPr="00862964">
        <w:rPr>
          <w:b/>
          <w:szCs w:val="26"/>
        </w:rPr>
        <w:t>Bốn hành vi lãnh đạo được xác định trong Lý thuyết Con đường- Mục tiêu là gì? (1điểm)</w:t>
      </w:r>
    </w:p>
    <w:p w14:paraId="5986834F" w14:textId="77777777" w:rsidR="00856E04" w:rsidRPr="00563A32" w:rsidRDefault="00856E04" w:rsidP="00856E04">
      <w:pPr>
        <w:spacing w:after="120"/>
        <w:rPr>
          <w:b/>
          <w:szCs w:val="26"/>
        </w:rPr>
      </w:pPr>
      <w:r w:rsidRPr="00862964">
        <w:rPr>
          <w:b/>
          <w:szCs w:val="26"/>
        </w:rPr>
        <w:t xml:space="preserve">C. Thảo luận về sự tin </w:t>
      </w:r>
      <w:r>
        <w:rPr>
          <w:b/>
          <w:szCs w:val="26"/>
        </w:rPr>
        <w:t>tưởng như bản chất của lãnh đạo.</w:t>
      </w:r>
      <w:r w:rsidRPr="00862964">
        <w:rPr>
          <w:b/>
          <w:szCs w:val="26"/>
        </w:rPr>
        <w:t xml:space="preserve"> (1,5 điểm)</w:t>
      </w:r>
    </w:p>
    <w:p w14:paraId="1868546E" w14:textId="77777777" w:rsidR="00856E04" w:rsidRPr="00563A32" w:rsidRDefault="00856E04" w:rsidP="00856E04">
      <w:pPr>
        <w:spacing w:after="120"/>
        <w:rPr>
          <w:b/>
          <w:snapToGrid w:val="0"/>
          <w:color w:val="FF0000"/>
          <w:szCs w:val="26"/>
        </w:rPr>
      </w:pPr>
      <w:r w:rsidRPr="00563A32">
        <w:rPr>
          <w:b/>
          <w:snapToGrid w:val="0"/>
          <w:color w:val="FF0000"/>
          <w:szCs w:val="26"/>
        </w:rPr>
        <w:t xml:space="preserve">Answer: </w:t>
      </w:r>
    </w:p>
    <w:p w14:paraId="757BB48F" w14:textId="2A798B3F" w:rsidR="00856E04" w:rsidRPr="00753073" w:rsidRDefault="00753073" w:rsidP="00753073">
      <w:pPr>
        <w:spacing w:after="120"/>
        <w:rPr>
          <w:b/>
          <w:color w:val="FF0000"/>
          <w:szCs w:val="26"/>
        </w:rPr>
      </w:pPr>
      <w:r>
        <w:rPr>
          <w:b/>
          <w:color w:val="FF0000"/>
          <w:szCs w:val="26"/>
        </w:rPr>
        <w:t>a.</w:t>
      </w:r>
      <w:r w:rsidR="00856E04" w:rsidRPr="00753073">
        <w:rPr>
          <w:b/>
          <w:color w:val="FF0000"/>
          <w:szCs w:val="26"/>
        </w:rPr>
        <w:t xml:space="preserve">Define </w:t>
      </w:r>
      <w:r w:rsidR="00856E04" w:rsidRPr="00753073">
        <w:rPr>
          <w:b/>
          <w:i/>
          <w:color w:val="FF0000"/>
          <w:szCs w:val="26"/>
        </w:rPr>
        <w:t>leader</w:t>
      </w:r>
      <w:r w:rsidR="00856E04" w:rsidRPr="00753073">
        <w:rPr>
          <w:b/>
          <w:color w:val="FF0000"/>
          <w:szCs w:val="26"/>
        </w:rPr>
        <w:t xml:space="preserve"> and </w:t>
      </w:r>
      <w:r w:rsidR="00856E04" w:rsidRPr="00753073">
        <w:rPr>
          <w:b/>
          <w:i/>
          <w:color w:val="FF0000"/>
          <w:szCs w:val="26"/>
        </w:rPr>
        <w:t>leadership</w:t>
      </w:r>
      <w:r w:rsidR="00856E04" w:rsidRPr="00753073">
        <w:rPr>
          <w:b/>
          <w:color w:val="FF0000"/>
          <w:szCs w:val="26"/>
        </w:rPr>
        <w:t xml:space="preserve"> and discuss why managers should be leaders. (0.5 mark)</w:t>
      </w:r>
    </w:p>
    <w:p w14:paraId="25CABF6C" w14:textId="0420A4D8" w:rsidR="00856E04" w:rsidRDefault="00856E04" w:rsidP="00856E04">
      <w:pPr>
        <w:autoSpaceDE w:val="0"/>
        <w:autoSpaceDN w:val="0"/>
        <w:adjustRightInd w:val="0"/>
        <w:spacing w:after="120"/>
        <w:rPr>
          <w:color w:val="FF0000"/>
          <w:szCs w:val="26"/>
        </w:rPr>
      </w:pPr>
      <w:r w:rsidRPr="00563A32">
        <w:rPr>
          <w:color w:val="FF0000"/>
          <w:szCs w:val="26"/>
        </w:rPr>
        <w:t>A leader is someone who can influence others and who has managerial authority. Leadership is a process of leading a group and influencing that group to achieve its goals. Managers should be leaders because leading is one of the four management functions.</w:t>
      </w:r>
    </w:p>
    <w:p w14:paraId="7360AAAA" w14:textId="77777777" w:rsidR="00753073" w:rsidRPr="00563A32" w:rsidRDefault="00753073" w:rsidP="00856E04">
      <w:pPr>
        <w:autoSpaceDE w:val="0"/>
        <w:autoSpaceDN w:val="0"/>
        <w:adjustRightInd w:val="0"/>
        <w:spacing w:after="120"/>
        <w:rPr>
          <w:color w:val="FF0000"/>
          <w:szCs w:val="26"/>
        </w:rPr>
      </w:pPr>
    </w:p>
    <w:p w14:paraId="6E1E543E" w14:textId="63E54B00" w:rsidR="00856E04" w:rsidRPr="00753073" w:rsidRDefault="00753073" w:rsidP="00753073">
      <w:pPr>
        <w:autoSpaceDE w:val="0"/>
        <w:autoSpaceDN w:val="0"/>
        <w:adjustRightInd w:val="0"/>
        <w:spacing w:after="120"/>
        <w:rPr>
          <w:b/>
          <w:color w:val="FF0000"/>
          <w:szCs w:val="26"/>
        </w:rPr>
      </w:pPr>
      <w:r>
        <w:rPr>
          <w:b/>
          <w:snapToGrid w:val="0"/>
          <w:color w:val="FF0000"/>
          <w:szCs w:val="26"/>
        </w:rPr>
        <w:t>b.</w:t>
      </w:r>
      <w:r w:rsidR="00856E04" w:rsidRPr="00753073">
        <w:rPr>
          <w:b/>
          <w:snapToGrid w:val="0"/>
          <w:color w:val="FF0000"/>
          <w:szCs w:val="26"/>
        </w:rPr>
        <w:t>Four leadership behaviors identified in Path-Goal Theory</w:t>
      </w:r>
      <w:r w:rsidR="00856E04" w:rsidRPr="00753073">
        <w:rPr>
          <w:b/>
          <w:color w:val="FF0000"/>
          <w:szCs w:val="26"/>
        </w:rPr>
        <w:t xml:space="preserve"> (1mark)</w:t>
      </w:r>
    </w:p>
    <w:p w14:paraId="1C92CFB4" w14:textId="77777777" w:rsidR="00856E04" w:rsidRPr="00563A32" w:rsidRDefault="00856E04" w:rsidP="00856E04">
      <w:pPr>
        <w:numPr>
          <w:ilvl w:val="3"/>
          <w:numId w:val="6"/>
        </w:numPr>
        <w:spacing w:after="120"/>
        <w:rPr>
          <w:snapToGrid w:val="0"/>
          <w:color w:val="FF0000"/>
          <w:szCs w:val="26"/>
        </w:rPr>
      </w:pPr>
      <w:r w:rsidRPr="00563A32">
        <w:rPr>
          <w:snapToGrid w:val="0"/>
          <w:color w:val="FF0000"/>
          <w:szCs w:val="26"/>
        </w:rPr>
        <w:t xml:space="preserve">The </w:t>
      </w:r>
      <w:r w:rsidRPr="00563A32">
        <w:rPr>
          <w:i/>
          <w:snapToGrid w:val="0"/>
          <w:color w:val="FF0000"/>
          <w:szCs w:val="26"/>
        </w:rPr>
        <w:t>directive leader</w:t>
      </w:r>
      <w:r w:rsidRPr="00563A32">
        <w:rPr>
          <w:snapToGrid w:val="0"/>
          <w:color w:val="FF0000"/>
          <w:szCs w:val="26"/>
        </w:rPr>
        <w:t xml:space="preserve"> tells employees what is expected of them, schedules work, and gives specific guidance as to how to accomplish tasks. It parallels initiating structure. (0.25mark)</w:t>
      </w:r>
    </w:p>
    <w:p w14:paraId="4736E590" w14:textId="77777777" w:rsidR="00856E04" w:rsidRPr="00563A32" w:rsidRDefault="00856E04" w:rsidP="00856E04">
      <w:pPr>
        <w:numPr>
          <w:ilvl w:val="3"/>
          <w:numId w:val="6"/>
        </w:numPr>
        <w:spacing w:after="120"/>
        <w:rPr>
          <w:snapToGrid w:val="0"/>
          <w:color w:val="FF0000"/>
          <w:szCs w:val="26"/>
        </w:rPr>
      </w:pPr>
      <w:r w:rsidRPr="00563A32">
        <w:rPr>
          <w:snapToGrid w:val="0"/>
          <w:color w:val="FF0000"/>
          <w:szCs w:val="26"/>
        </w:rPr>
        <w:t xml:space="preserve">The </w:t>
      </w:r>
      <w:r w:rsidRPr="00563A32">
        <w:rPr>
          <w:i/>
          <w:snapToGrid w:val="0"/>
          <w:color w:val="FF0000"/>
          <w:szCs w:val="26"/>
        </w:rPr>
        <w:t>supportive leader</w:t>
      </w:r>
      <w:r w:rsidRPr="00563A32">
        <w:rPr>
          <w:snapToGrid w:val="0"/>
          <w:color w:val="FF0000"/>
          <w:szCs w:val="26"/>
        </w:rPr>
        <w:t xml:space="preserve"> is friendly and shows concern for the needs of employees. It is essentially synonymous with the dimension of consideration.  (0.25mark)</w:t>
      </w:r>
    </w:p>
    <w:p w14:paraId="20118F7E" w14:textId="77777777" w:rsidR="00856E04" w:rsidRPr="00563A32" w:rsidRDefault="00856E04" w:rsidP="00856E04">
      <w:pPr>
        <w:numPr>
          <w:ilvl w:val="3"/>
          <w:numId w:val="6"/>
        </w:numPr>
        <w:spacing w:after="120"/>
        <w:rPr>
          <w:snapToGrid w:val="0"/>
          <w:color w:val="FF0000"/>
          <w:szCs w:val="26"/>
        </w:rPr>
      </w:pPr>
      <w:r w:rsidRPr="00563A32">
        <w:rPr>
          <w:snapToGrid w:val="0"/>
          <w:color w:val="FF0000"/>
          <w:szCs w:val="26"/>
        </w:rPr>
        <w:t xml:space="preserve">The </w:t>
      </w:r>
      <w:r w:rsidRPr="00563A32">
        <w:rPr>
          <w:i/>
          <w:snapToGrid w:val="0"/>
          <w:color w:val="FF0000"/>
          <w:szCs w:val="26"/>
        </w:rPr>
        <w:t>participative leader</w:t>
      </w:r>
      <w:r w:rsidRPr="00563A32">
        <w:rPr>
          <w:snapToGrid w:val="0"/>
          <w:color w:val="FF0000"/>
          <w:szCs w:val="26"/>
        </w:rPr>
        <w:t xml:space="preserve"> consults with employees and uses their suggestions before making a decision. (0.25mark)</w:t>
      </w:r>
    </w:p>
    <w:p w14:paraId="5CBAA7DE" w14:textId="5E801E70" w:rsidR="00856E04" w:rsidRDefault="00856E04" w:rsidP="00856E04">
      <w:pPr>
        <w:numPr>
          <w:ilvl w:val="3"/>
          <w:numId w:val="6"/>
        </w:numPr>
        <w:spacing w:after="120"/>
        <w:rPr>
          <w:snapToGrid w:val="0"/>
          <w:color w:val="FF0000"/>
          <w:szCs w:val="26"/>
        </w:rPr>
      </w:pPr>
      <w:r w:rsidRPr="00563A32">
        <w:rPr>
          <w:snapToGrid w:val="0"/>
          <w:color w:val="FF0000"/>
          <w:szCs w:val="26"/>
        </w:rPr>
        <w:t xml:space="preserve">The </w:t>
      </w:r>
      <w:r w:rsidRPr="00563A32">
        <w:rPr>
          <w:i/>
          <w:snapToGrid w:val="0"/>
          <w:color w:val="FF0000"/>
          <w:szCs w:val="26"/>
        </w:rPr>
        <w:t>achievement-oriented leader</w:t>
      </w:r>
      <w:r w:rsidRPr="00563A32">
        <w:rPr>
          <w:snapToGrid w:val="0"/>
          <w:color w:val="FF0000"/>
          <w:szCs w:val="26"/>
        </w:rPr>
        <w:t xml:space="preserve"> sets challenging goals and expects employees to perform at their highest levels. (0.25mark) </w:t>
      </w:r>
    </w:p>
    <w:p w14:paraId="741C9111" w14:textId="77777777" w:rsidR="00753073" w:rsidRPr="00563A32" w:rsidRDefault="00753073" w:rsidP="00753073">
      <w:pPr>
        <w:spacing w:after="120"/>
        <w:ind w:left="1710"/>
        <w:rPr>
          <w:snapToGrid w:val="0"/>
          <w:color w:val="FF0000"/>
          <w:szCs w:val="26"/>
        </w:rPr>
      </w:pPr>
    </w:p>
    <w:p w14:paraId="7FC6DA58" w14:textId="315E2791" w:rsidR="00856E04" w:rsidRPr="00753073" w:rsidRDefault="00753073" w:rsidP="00753073">
      <w:pPr>
        <w:spacing w:after="120"/>
        <w:rPr>
          <w:snapToGrid w:val="0"/>
          <w:color w:val="FF0000"/>
          <w:szCs w:val="26"/>
        </w:rPr>
      </w:pPr>
      <w:r>
        <w:rPr>
          <w:b/>
          <w:color w:val="FF0000"/>
          <w:szCs w:val="26"/>
        </w:rPr>
        <w:t>c.</w:t>
      </w:r>
      <w:r w:rsidR="00856E04" w:rsidRPr="00753073">
        <w:rPr>
          <w:b/>
          <w:color w:val="FF0000"/>
          <w:szCs w:val="26"/>
        </w:rPr>
        <w:t>Discuss trust as the essence of leadership. (1,5 marks)</w:t>
      </w:r>
    </w:p>
    <w:p w14:paraId="0AB354FD" w14:textId="77777777" w:rsidR="00856E04" w:rsidRPr="00563A32" w:rsidRDefault="00856E04" w:rsidP="00753073">
      <w:pPr>
        <w:pStyle w:val="Heading3"/>
        <w:numPr>
          <w:ilvl w:val="0"/>
          <w:numId w:val="7"/>
        </w:numPr>
        <w:rPr>
          <w:b/>
          <w:color w:val="FF0000"/>
          <w:sz w:val="26"/>
          <w:szCs w:val="26"/>
        </w:rPr>
      </w:pPr>
      <w:r w:rsidRPr="00563A32">
        <w:rPr>
          <w:color w:val="FF0000"/>
          <w:sz w:val="26"/>
          <w:szCs w:val="26"/>
        </w:rPr>
        <w:lastRenderedPageBreak/>
        <w:t>The five dimensions of trust include integrity, competence, consistency, loyalty, and truthfulness. (0.25mark)</w:t>
      </w:r>
    </w:p>
    <w:p w14:paraId="1CD01A7F" w14:textId="77777777" w:rsidR="00856E04" w:rsidRPr="00563A32" w:rsidRDefault="00856E04" w:rsidP="00753073">
      <w:pPr>
        <w:pStyle w:val="Heading3"/>
        <w:numPr>
          <w:ilvl w:val="0"/>
          <w:numId w:val="7"/>
        </w:numPr>
        <w:rPr>
          <w:b/>
          <w:color w:val="FF0000"/>
          <w:sz w:val="26"/>
          <w:szCs w:val="26"/>
        </w:rPr>
      </w:pPr>
      <w:r w:rsidRPr="00563A32">
        <w:rPr>
          <w:color w:val="FF0000"/>
          <w:sz w:val="26"/>
          <w:szCs w:val="26"/>
        </w:rPr>
        <w:t>Integrity refers to one’s honesty and truthfulness. (0.25mark)</w:t>
      </w:r>
    </w:p>
    <w:p w14:paraId="76953088" w14:textId="77777777" w:rsidR="00856E04" w:rsidRPr="00563A32" w:rsidRDefault="00856E04" w:rsidP="00753073">
      <w:pPr>
        <w:pStyle w:val="Heading3"/>
        <w:numPr>
          <w:ilvl w:val="0"/>
          <w:numId w:val="7"/>
        </w:numPr>
        <w:rPr>
          <w:b/>
          <w:color w:val="FF0000"/>
          <w:sz w:val="26"/>
          <w:szCs w:val="26"/>
        </w:rPr>
      </w:pPr>
      <w:r w:rsidRPr="00563A32">
        <w:rPr>
          <w:color w:val="FF0000"/>
          <w:sz w:val="26"/>
          <w:szCs w:val="26"/>
        </w:rPr>
        <w:t>Competence involves an individual’s technical and interpersonal knowledge and skills. (0.25mark)</w:t>
      </w:r>
    </w:p>
    <w:p w14:paraId="5473CCAA" w14:textId="77777777" w:rsidR="00856E04" w:rsidRPr="00563A32" w:rsidRDefault="00856E04" w:rsidP="00753073">
      <w:pPr>
        <w:pStyle w:val="Heading3"/>
        <w:numPr>
          <w:ilvl w:val="0"/>
          <w:numId w:val="7"/>
        </w:numPr>
        <w:rPr>
          <w:b/>
          <w:color w:val="FF0000"/>
          <w:sz w:val="26"/>
          <w:szCs w:val="26"/>
        </w:rPr>
      </w:pPr>
      <w:r w:rsidRPr="00563A32">
        <w:rPr>
          <w:color w:val="FF0000"/>
          <w:sz w:val="26"/>
          <w:szCs w:val="26"/>
        </w:rPr>
        <w:t>Consistency relates to an individual’s reliability, predictability, and good judgment in handling situations. (0.25mark)</w:t>
      </w:r>
    </w:p>
    <w:p w14:paraId="797F67F3" w14:textId="77777777" w:rsidR="00856E04" w:rsidRPr="00563A32" w:rsidRDefault="00856E04" w:rsidP="00753073">
      <w:pPr>
        <w:pStyle w:val="Heading3"/>
        <w:numPr>
          <w:ilvl w:val="0"/>
          <w:numId w:val="7"/>
        </w:numPr>
        <w:rPr>
          <w:b/>
          <w:color w:val="FF0000"/>
          <w:sz w:val="26"/>
          <w:szCs w:val="26"/>
        </w:rPr>
      </w:pPr>
      <w:r w:rsidRPr="00563A32">
        <w:rPr>
          <w:color w:val="FF0000"/>
          <w:sz w:val="26"/>
          <w:szCs w:val="26"/>
        </w:rPr>
        <w:t>Loyalty is an individual’s willingness to protect and save face for another person. (0.25mark)</w:t>
      </w:r>
    </w:p>
    <w:p w14:paraId="205FF028" w14:textId="40B42C28" w:rsidR="00856E04" w:rsidRPr="00F23A32" w:rsidRDefault="00856E04" w:rsidP="00753073">
      <w:pPr>
        <w:pStyle w:val="Heading3"/>
        <w:numPr>
          <w:ilvl w:val="0"/>
          <w:numId w:val="7"/>
        </w:numPr>
        <w:rPr>
          <w:b/>
          <w:color w:val="FF0000"/>
          <w:sz w:val="26"/>
          <w:szCs w:val="26"/>
        </w:rPr>
      </w:pPr>
      <w:r w:rsidRPr="00563A32">
        <w:rPr>
          <w:color w:val="FF0000"/>
          <w:sz w:val="26"/>
          <w:szCs w:val="26"/>
        </w:rPr>
        <w:t>Openness means that you can rely on the individual to give you the whole truth. (0.25mark)</w:t>
      </w:r>
    </w:p>
    <w:p w14:paraId="613B6619" w14:textId="77777777" w:rsidR="00F23A32" w:rsidRDefault="00F23A32" w:rsidP="00856E04">
      <w:pPr>
        <w:jc w:val="both"/>
        <w:rPr>
          <w:b/>
          <w:bCs/>
          <w:szCs w:val="26"/>
        </w:rPr>
      </w:pPr>
    </w:p>
    <w:p w14:paraId="781A155C" w14:textId="77777777" w:rsidR="00F23A32" w:rsidRDefault="00F23A32" w:rsidP="00856E04">
      <w:pPr>
        <w:jc w:val="both"/>
        <w:rPr>
          <w:b/>
          <w:bCs/>
          <w:szCs w:val="26"/>
        </w:rPr>
      </w:pPr>
    </w:p>
    <w:p w14:paraId="52AF40EF" w14:textId="15805A6F" w:rsidR="00856E04" w:rsidRPr="00DD4A2F" w:rsidRDefault="00856E04" w:rsidP="00856E04">
      <w:pPr>
        <w:jc w:val="both"/>
        <w:rPr>
          <w:b/>
          <w:bCs/>
          <w:szCs w:val="26"/>
        </w:rPr>
      </w:pPr>
      <w:r w:rsidRPr="00DD4A2F">
        <w:rPr>
          <w:b/>
          <w:bCs/>
          <w:szCs w:val="26"/>
        </w:rPr>
        <w:t>Question 2: (</w:t>
      </w:r>
      <w:r w:rsidR="00753975">
        <w:rPr>
          <w:b/>
          <w:bCs/>
          <w:szCs w:val="26"/>
        </w:rPr>
        <w:t>3</w:t>
      </w:r>
      <w:r>
        <w:rPr>
          <w:b/>
          <w:bCs/>
          <w:szCs w:val="26"/>
        </w:rPr>
        <w:t xml:space="preserve"> </w:t>
      </w:r>
      <w:r w:rsidRPr="00DD4A2F">
        <w:rPr>
          <w:b/>
          <w:bCs/>
          <w:szCs w:val="26"/>
        </w:rPr>
        <w:t>marks)</w:t>
      </w:r>
    </w:p>
    <w:p w14:paraId="285AF920" w14:textId="77777777" w:rsidR="00856E04" w:rsidRPr="00DD4A2F" w:rsidRDefault="00856E04" w:rsidP="00856E04">
      <w:pPr>
        <w:jc w:val="both"/>
        <w:rPr>
          <w:bCs/>
          <w:szCs w:val="26"/>
        </w:rPr>
      </w:pPr>
    </w:p>
    <w:p w14:paraId="45141478" w14:textId="77777777" w:rsidR="00856E04" w:rsidRPr="00DD4A2F" w:rsidRDefault="00856E04" w:rsidP="00856E04">
      <w:pPr>
        <w:jc w:val="both"/>
        <w:rPr>
          <w:b/>
          <w:bCs/>
          <w:szCs w:val="26"/>
        </w:rPr>
      </w:pPr>
      <w:r w:rsidRPr="00DD4A2F">
        <w:rPr>
          <w:szCs w:val="26"/>
        </w:rPr>
        <w:t>W</w:t>
      </w:r>
      <w:r w:rsidRPr="00DD4A2F">
        <w:rPr>
          <w:b/>
          <w:bCs/>
          <w:szCs w:val="26"/>
        </w:rPr>
        <w:t xml:space="preserve">rite a plan &amp; indicate how it will be implemented to ensure your personal goal achieved in 4 years of college? (3 marks) </w:t>
      </w:r>
    </w:p>
    <w:p w14:paraId="2E622340" w14:textId="77777777" w:rsidR="00856E04" w:rsidRPr="00DD4A2F" w:rsidRDefault="00856E04" w:rsidP="00856E04">
      <w:pPr>
        <w:jc w:val="both"/>
        <w:rPr>
          <w:b/>
          <w:bCs/>
          <w:szCs w:val="26"/>
        </w:rPr>
      </w:pPr>
    </w:p>
    <w:p w14:paraId="05EF180F" w14:textId="77777777" w:rsidR="00856E04" w:rsidRPr="00DD4A2F" w:rsidRDefault="00856E04" w:rsidP="00856E04">
      <w:pPr>
        <w:jc w:val="both"/>
        <w:rPr>
          <w:b/>
          <w:bCs/>
          <w:szCs w:val="26"/>
        </w:rPr>
      </w:pPr>
      <w:r w:rsidRPr="00DD4A2F">
        <w:rPr>
          <w:b/>
          <w:bCs/>
          <w:szCs w:val="26"/>
        </w:rPr>
        <w:t>Hãy viết ra một kế hoạch (planning) &amp; chỉ ra cách triển khai kế hoạch đó nhằm mục đích đạt được mục tiêu cá nhân mà bạn đặt ra trong 4 năm đại học (3đ)</w:t>
      </w:r>
    </w:p>
    <w:p w14:paraId="407AA7B4" w14:textId="77777777" w:rsidR="00856E04" w:rsidRPr="00DD4A2F" w:rsidRDefault="00856E04" w:rsidP="00856E04">
      <w:pPr>
        <w:pStyle w:val="ListParagraph"/>
        <w:ind w:left="0"/>
        <w:jc w:val="both"/>
        <w:rPr>
          <w:bCs/>
          <w:color w:val="FF0000"/>
          <w:szCs w:val="26"/>
        </w:rPr>
      </w:pPr>
    </w:p>
    <w:p w14:paraId="3C807D55" w14:textId="77777777" w:rsidR="00856E04" w:rsidRPr="00DD4A2F" w:rsidRDefault="00856E04" w:rsidP="00856E04">
      <w:pPr>
        <w:pStyle w:val="ListParagraph"/>
        <w:numPr>
          <w:ilvl w:val="0"/>
          <w:numId w:val="4"/>
        </w:numPr>
        <w:ind w:left="0"/>
        <w:jc w:val="both"/>
        <w:rPr>
          <w:bCs/>
          <w:color w:val="FF0000"/>
          <w:szCs w:val="26"/>
        </w:rPr>
      </w:pPr>
      <w:r w:rsidRPr="00DD4A2F">
        <w:rPr>
          <w:bCs/>
          <w:color w:val="FF0000"/>
          <w:szCs w:val="26"/>
        </w:rPr>
        <w:t>Identify clearly goal(s) (0.5 mark)</w:t>
      </w:r>
    </w:p>
    <w:p w14:paraId="2854F0A9" w14:textId="77777777" w:rsidR="00856E04" w:rsidRPr="00DD4A2F" w:rsidRDefault="00856E04" w:rsidP="00856E04">
      <w:pPr>
        <w:pStyle w:val="ListParagraph"/>
        <w:numPr>
          <w:ilvl w:val="0"/>
          <w:numId w:val="4"/>
        </w:numPr>
        <w:ind w:left="0"/>
        <w:jc w:val="both"/>
        <w:rPr>
          <w:bCs/>
          <w:color w:val="FF0000"/>
          <w:szCs w:val="26"/>
        </w:rPr>
      </w:pPr>
      <w:r w:rsidRPr="00DD4A2F">
        <w:rPr>
          <w:bCs/>
          <w:color w:val="FF0000"/>
          <w:szCs w:val="26"/>
        </w:rPr>
        <w:t xml:space="preserve">Identify strategies to develop the plan(s) (1mark).  </w:t>
      </w:r>
    </w:p>
    <w:p w14:paraId="5DA14182" w14:textId="77777777" w:rsidR="00856E04" w:rsidRPr="00DD4A2F" w:rsidRDefault="00856E04" w:rsidP="00856E04">
      <w:pPr>
        <w:pStyle w:val="ListParagraph"/>
        <w:numPr>
          <w:ilvl w:val="0"/>
          <w:numId w:val="4"/>
        </w:numPr>
        <w:ind w:left="0"/>
        <w:jc w:val="both"/>
        <w:rPr>
          <w:bCs/>
          <w:color w:val="FF0000"/>
          <w:szCs w:val="26"/>
        </w:rPr>
      </w:pPr>
      <w:r w:rsidRPr="00DD4A2F">
        <w:rPr>
          <w:bCs/>
          <w:color w:val="FF0000"/>
          <w:szCs w:val="26"/>
        </w:rPr>
        <w:t>Describe in details how to develop the strategies to achieve goal(s) (1.5mark)</w:t>
      </w:r>
    </w:p>
    <w:p w14:paraId="06CACC1E" w14:textId="4EA50EDB" w:rsidR="00D45AF7" w:rsidRDefault="00D45AF7" w:rsidP="008801CF">
      <w:pPr>
        <w:spacing w:before="120"/>
        <w:rPr>
          <w:i/>
          <w:iCs/>
        </w:rPr>
      </w:pPr>
    </w:p>
    <w:p w14:paraId="2D37BC74" w14:textId="77777777" w:rsidR="00753073" w:rsidRDefault="00753073" w:rsidP="008801CF">
      <w:pPr>
        <w:spacing w:before="120"/>
        <w:rPr>
          <w:i/>
          <w:iCs/>
        </w:rPr>
      </w:pPr>
    </w:p>
    <w:p w14:paraId="278F17E6" w14:textId="3329C829" w:rsidR="004A1091" w:rsidRPr="00CA34AB" w:rsidRDefault="004A1091" w:rsidP="008801CF">
      <w:pPr>
        <w:spacing w:before="120"/>
        <w:rPr>
          <w:i/>
          <w:iCs/>
        </w:rPr>
      </w:pPr>
      <w:bookmarkStart w:id="0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7E4BFC">
        <w:rPr>
          <w:i/>
          <w:iCs/>
        </w:rPr>
        <w:t xml:space="preserve"> 18/06/2022</w:t>
      </w:r>
    </w:p>
    <w:p w14:paraId="379496D1" w14:textId="3C9F7759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7E4BFC">
        <w:rPr>
          <w:b/>
          <w:bCs/>
        </w:rPr>
        <w:t xml:space="preserve"> Trần Thị Ái Vy</w:t>
      </w:r>
    </w:p>
    <w:p w14:paraId="5A6A959C" w14:textId="77777777" w:rsidR="004A1091" w:rsidRDefault="004A1091" w:rsidP="004A1091">
      <w:pPr>
        <w:spacing w:before="120"/>
      </w:pPr>
    </w:p>
    <w:p w14:paraId="45FA58AA" w14:textId="77777777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3028472D" w14:textId="77777777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bookmarkEnd w:id="0"/>
    <w:p w14:paraId="143F65E3" w14:textId="77777777" w:rsidR="004A1091" w:rsidRPr="00CA34AB" w:rsidRDefault="004A1091" w:rsidP="004A1091">
      <w:pPr>
        <w:spacing w:before="120"/>
      </w:pPr>
    </w:p>
    <w:sectPr w:rsidR="004A1091" w:rsidRP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3159" w14:textId="77777777" w:rsidR="00771FA2" w:rsidRDefault="00771FA2" w:rsidP="00076A35">
      <w:r>
        <w:separator/>
      </w:r>
    </w:p>
  </w:endnote>
  <w:endnote w:type="continuationSeparator" w:id="0">
    <w:p w14:paraId="6CB7FA8B" w14:textId="77777777" w:rsidR="00771FA2" w:rsidRDefault="00771FA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B56F" w14:textId="77777777" w:rsidR="00771FA2" w:rsidRDefault="00771FA2" w:rsidP="00076A35">
      <w:r>
        <w:separator/>
      </w:r>
    </w:p>
  </w:footnote>
  <w:footnote w:type="continuationSeparator" w:id="0">
    <w:p w14:paraId="53E53A9B" w14:textId="77777777" w:rsidR="00771FA2" w:rsidRDefault="00771FA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849"/>
    <w:multiLevelType w:val="hybridMultilevel"/>
    <w:tmpl w:val="64DC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3E7F"/>
    <w:multiLevelType w:val="hybridMultilevel"/>
    <w:tmpl w:val="5CBAC558"/>
    <w:lvl w:ilvl="0" w:tplc="4EDCE6B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D1841F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B68A9"/>
    <w:multiLevelType w:val="hybridMultilevel"/>
    <w:tmpl w:val="52200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920943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4D25"/>
    <w:multiLevelType w:val="hybridMultilevel"/>
    <w:tmpl w:val="926CBF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4C36728A"/>
    <w:multiLevelType w:val="multilevel"/>
    <w:tmpl w:val="EEAA845A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5220"/>
        </w:tabs>
        <w:ind w:left="522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448" w:hanging="28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  <w:rPr>
        <w:rFonts w:hint="default"/>
      </w:rPr>
    </w:lvl>
  </w:abstractNum>
  <w:abstractNum w:abstractNumId="6" w15:restartNumberingAfterBreak="0">
    <w:nsid w:val="623D117A"/>
    <w:multiLevelType w:val="hybridMultilevel"/>
    <w:tmpl w:val="48A686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0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841325">
    <w:abstractNumId w:val="2"/>
  </w:num>
  <w:num w:numId="3" w16cid:durableId="307320718">
    <w:abstractNumId w:val="6"/>
  </w:num>
  <w:num w:numId="4" w16cid:durableId="691422107">
    <w:abstractNumId w:val="0"/>
  </w:num>
  <w:num w:numId="5" w16cid:durableId="70128491">
    <w:abstractNumId w:val="1"/>
  </w:num>
  <w:num w:numId="6" w16cid:durableId="699670686">
    <w:abstractNumId w:val="5"/>
  </w:num>
  <w:num w:numId="7" w16cid:durableId="1576548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61FE"/>
    <w:rsid w:val="00076A35"/>
    <w:rsid w:val="00095344"/>
    <w:rsid w:val="0009683B"/>
    <w:rsid w:val="000D3D16"/>
    <w:rsid w:val="000F7542"/>
    <w:rsid w:val="001146CD"/>
    <w:rsid w:val="0013547C"/>
    <w:rsid w:val="00141901"/>
    <w:rsid w:val="00166454"/>
    <w:rsid w:val="0016714B"/>
    <w:rsid w:val="001750DF"/>
    <w:rsid w:val="001C0078"/>
    <w:rsid w:val="001C55C5"/>
    <w:rsid w:val="00225D3B"/>
    <w:rsid w:val="002260E2"/>
    <w:rsid w:val="00227879"/>
    <w:rsid w:val="00250BA8"/>
    <w:rsid w:val="00266106"/>
    <w:rsid w:val="00286CAA"/>
    <w:rsid w:val="002A471C"/>
    <w:rsid w:val="002C2161"/>
    <w:rsid w:val="002D6925"/>
    <w:rsid w:val="00302500"/>
    <w:rsid w:val="00310AB1"/>
    <w:rsid w:val="003300DF"/>
    <w:rsid w:val="00361722"/>
    <w:rsid w:val="00364A6F"/>
    <w:rsid w:val="003677F8"/>
    <w:rsid w:val="00373B8F"/>
    <w:rsid w:val="00384C82"/>
    <w:rsid w:val="003910D7"/>
    <w:rsid w:val="003B4D6F"/>
    <w:rsid w:val="003E1D47"/>
    <w:rsid w:val="00403868"/>
    <w:rsid w:val="004418BA"/>
    <w:rsid w:val="004A1091"/>
    <w:rsid w:val="004C0CBC"/>
    <w:rsid w:val="004F5AEC"/>
    <w:rsid w:val="00503F23"/>
    <w:rsid w:val="005046D7"/>
    <w:rsid w:val="00552564"/>
    <w:rsid w:val="00557DEB"/>
    <w:rsid w:val="005C343D"/>
    <w:rsid w:val="005E5699"/>
    <w:rsid w:val="006C01D4"/>
    <w:rsid w:val="006C3E61"/>
    <w:rsid w:val="006C47FD"/>
    <w:rsid w:val="006E30E0"/>
    <w:rsid w:val="006F679A"/>
    <w:rsid w:val="00727247"/>
    <w:rsid w:val="00753073"/>
    <w:rsid w:val="00753975"/>
    <w:rsid w:val="007642AF"/>
    <w:rsid w:val="00771FA2"/>
    <w:rsid w:val="007C0E85"/>
    <w:rsid w:val="007E4BFC"/>
    <w:rsid w:val="00825275"/>
    <w:rsid w:val="008274FF"/>
    <w:rsid w:val="00856DEC"/>
    <w:rsid w:val="00856E04"/>
    <w:rsid w:val="008801CF"/>
    <w:rsid w:val="008904DF"/>
    <w:rsid w:val="00893100"/>
    <w:rsid w:val="008B27BB"/>
    <w:rsid w:val="008B3402"/>
    <w:rsid w:val="008C7EFD"/>
    <w:rsid w:val="008D19CF"/>
    <w:rsid w:val="008F20C5"/>
    <w:rsid w:val="008F5E1B"/>
    <w:rsid w:val="00907007"/>
    <w:rsid w:val="009142B8"/>
    <w:rsid w:val="00952357"/>
    <w:rsid w:val="00973727"/>
    <w:rsid w:val="0097507E"/>
    <w:rsid w:val="009A2AF1"/>
    <w:rsid w:val="009B69C6"/>
    <w:rsid w:val="009C3942"/>
    <w:rsid w:val="00A06FFE"/>
    <w:rsid w:val="00A22B3C"/>
    <w:rsid w:val="00A2499C"/>
    <w:rsid w:val="00A64487"/>
    <w:rsid w:val="00A66D58"/>
    <w:rsid w:val="00AB46C5"/>
    <w:rsid w:val="00AD50B8"/>
    <w:rsid w:val="00B407F1"/>
    <w:rsid w:val="00B71CE3"/>
    <w:rsid w:val="00C127C8"/>
    <w:rsid w:val="00C6114D"/>
    <w:rsid w:val="00C72B4C"/>
    <w:rsid w:val="00C8033B"/>
    <w:rsid w:val="00CA34AB"/>
    <w:rsid w:val="00CA377C"/>
    <w:rsid w:val="00CD27FC"/>
    <w:rsid w:val="00D204EB"/>
    <w:rsid w:val="00D45AF7"/>
    <w:rsid w:val="00D56B80"/>
    <w:rsid w:val="00DA1B0F"/>
    <w:rsid w:val="00DA7163"/>
    <w:rsid w:val="00DC5876"/>
    <w:rsid w:val="00DD6E7D"/>
    <w:rsid w:val="00DE17E5"/>
    <w:rsid w:val="00E05371"/>
    <w:rsid w:val="00E165D3"/>
    <w:rsid w:val="00E557EC"/>
    <w:rsid w:val="00E6563A"/>
    <w:rsid w:val="00E84FEF"/>
    <w:rsid w:val="00EA27E5"/>
    <w:rsid w:val="00EC289A"/>
    <w:rsid w:val="00EC6FC2"/>
    <w:rsid w:val="00ED54B5"/>
    <w:rsid w:val="00ED55D6"/>
    <w:rsid w:val="00ED6F8A"/>
    <w:rsid w:val="00EF5517"/>
    <w:rsid w:val="00EF5970"/>
    <w:rsid w:val="00EF6EA2"/>
    <w:rsid w:val="00F03CE5"/>
    <w:rsid w:val="00F10EA6"/>
    <w:rsid w:val="00F13F7E"/>
    <w:rsid w:val="00F23A32"/>
    <w:rsid w:val="00F23F7C"/>
    <w:rsid w:val="00F66A0B"/>
    <w:rsid w:val="00F70E29"/>
    <w:rsid w:val="00F76816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E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customStyle="1" w:styleId="NormalText">
    <w:name w:val="Normal Text"/>
    <w:qFormat/>
    <w:rsid w:val="002D692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56E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dcterms:created xsi:type="dcterms:W3CDTF">2022-06-30T01:57:00Z</dcterms:created>
  <dcterms:modified xsi:type="dcterms:W3CDTF">2022-06-30T01:57:00Z</dcterms:modified>
</cp:coreProperties>
</file>