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765E" w14:textId="09F71618" w:rsidR="006C4DB2" w:rsidRDefault="006C4DB2">
      <w:bookmarkStart w:id="0" w:name="_Hlk95308268"/>
      <w:bookmarkStart w:id="1" w:name="_Hlk95307634"/>
      <w:bookmarkStart w:id="2" w:name="_Hlk95308906"/>
      <w:r>
        <w:t>TRƯỜNG ĐẠI HỌC VĂN LANG</w:t>
      </w:r>
    </w:p>
    <w:p w14:paraId="67174F36" w14:textId="7234C72A" w:rsidR="006C4DB2" w:rsidRDefault="006C4DB2" w:rsidP="00A75DF6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143AF2">
        <w:rPr>
          <w:b/>
          <w:bCs/>
        </w:rPr>
        <w:t>KẾ TOÁN – KIỂM TOÁN</w:t>
      </w:r>
    </w:p>
    <w:p w14:paraId="67E03C0B" w14:textId="77777777" w:rsidR="00977E97" w:rsidRPr="006C4DB2" w:rsidRDefault="00977E97">
      <w:pPr>
        <w:rPr>
          <w:b/>
          <w:bCs/>
        </w:rPr>
      </w:pPr>
    </w:p>
    <w:p w14:paraId="12460C17" w14:textId="0DCD7EEC" w:rsidR="006C4DB2" w:rsidRPr="006C4DB2" w:rsidRDefault="006C4DB2" w:rsidP="006C4DB2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  <w:r w:rsidR="000B2EBE">
        <w:rPr>
          <w:b/>
          <w:bCs/>
        </w:rPr>
        <w:t xml:space="preserve"> </w:t>
      </w:r>
      <w:r w:rsidR="000B2EBE" w:rsidRPr="000B2EBE">
        <w:rPr>
          <w:b/>
          <w:bCs/>
          <w:color w:val="FF0000"/>
        </w:rPr>
        <w:t>(LẦN 2)</w:t>
      </w:r>
    </w:p>
    <w:p w14:paraId="2B796061" w14:textId="163BAA1A" w:rsidR="006C4DB2" w:rsidRPr="006C4DB2" w:rsidRDefault="006C4DB2" w:rsidP="006C4DB2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A76AE8">
        <w:rPr>
          <w:b/>
          <w:bCs/>
        </w:rPr>
        <w:t>3</w:t>
      </w:r>
      <w:r w:rsidRPr="006C4DB2">
        <w:rPr>
          <w:b/>
          <w:bCs/>
        </w:rPr>
        <w:t xml:space="preserve"> , năm học 2021 - 2022</w:t>
      </w:r>
    </w:p>
    <w:p w14:paraId="25057892" w14:textId="77777777" w:rsidR="00584BCD" w:rsidRDefault="00584BCD"/>
    <w:p w14:paraId="35C827C8" w14:textId="787D40E9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794646" w:rsidRPr="00794646">
        <w:rPr>
          <w:b/>
          <w:bCs/>
          <w:sz w:val="24"/>
        </w:rPr>
        <w:t>DXH0200</w:t>
      </w:r>
    </w:p>
    <w:p w14:paraId="1AFAF337" w14:textId="3543ED93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="00794646" w:rsidRPr="00794646">
        <w:rPr>
          <w:b/>
          <w:bCs/>
          <w:sz w:val="24"/>
        </w:rPr>
        <w:t>Chuyền đề Văn hóa – Xã hội – Thể thao – Kinh doanh</w:t>
      </w:r>
    </w:p>
    <w:p w14:paraId="024FEA39" w14:textId="7298A09C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>Mã nhóm lớp học phần:</w:t>
      </w:r>
      <w:r w:rsidR="00584BCD" w:rsidRPr="00A75DF6">
        <w:rPr>
          <w:szCs w:val="26"/>
        </w:rPr>
        <w:t xml:space="preserve"> </w:t>
      </w:r>
      <w:r w:rsidR="00794646">
        <w:rPr>
          <w:szCs w:val="26"/>
        </w:rPr>
        <w:t>213_</w:t>
      </w:r>
      <w:r w:rsidR="00794646" w:rsidRPr="00794646">
        <w:rPr>
          <w:sz w:val="24"/>
        </w:rPr>
        <w:t xml:space="preserve"> </w:t>
      </w:r>
      <w:r w:rsidR="00794646" w:rsidRPr="000C7ACD">
        <w:rPr>
          <w:sz w:val="24"/>
        </w:rPr>
        <w:t>DXH0200</w:t>
      </w:r>
      <w:r w:rsidR="00794646">
        <w:rPr>
          <w:sz w:val="24"/>
        </w:rPr>
        <w:t xml:space="preserve">_01 và </w:t>
      </w:r>
      <w:r w:rsidR="00794646">
        <w:rPr>
          <w:szCs w:val="26"/>
        </w:rPr>
        <w:t>213_</w:t>
      </w:r>
      <w:r w:rsidR="00794646" w:rsidRPr="00794646">
        <w:rPr>
          <w:sz w:val="24"/>
        </w:rPr>
        <w:t xml:space="preserve"> </w:t>
      </w:r>
      <w:r w:rsidR="00794646" w:rsidRPr="000C7ACD">
        <w:rPr>
          <w:sz w:val="24"/>
        </w:rPr>
        <w:t>DXH0200</w:t>
      </w:r>
      <w:r w:rsidR="00794646">
        <w:rPr>
          <w:sz w:val="24"/>
        </w:rPr>
        <w:t>_02</w:t>
      </w:r>
    </w:p>
    <w:p w14:paraId="7B5ABE36" w14:textId="6F8525E9" w:rsidR="006C4DB2" w:rsidRPr="00143AF2" w:rsidRDefault="006C4DB2" w:rsidP="00584BCD">
      <w:pPr>
        <w:tabs>
          <w:tab w:val="right" w:leader="dot" w:pos="7371"/>
        </w:tabs>
        <w:spacing w:before="120" w:after="120"/>
        <w:rPr>
          <w:b/>
          <w:bCs/>
          <w:color w:val="FF0000"/>
          <w:szCs w:val="26"/>
        </w:rPr>
      </w:pPr>
      <w:r w:rsidRPr="00A75DF6">
        <w:rPr>
          <w:szCs w:val="26"/>
        </w:rPr>
        <w:t>Thời gian làm bài</w:t>
      </w:r>
      <w:r w:rsidR="00584BCD" w:rsidRPr="00A75DF6">
        <w:rPr>
          <w:szCs w:val="26"/>
        </w:rPr>
        <w:t xml:space="preserve"> (phút/ngày)</w:t>
      </w:r>
      <w:r w:rsidRPr="00A75DF6">
        <w:rPr>
          <w:szCs w:val="26"/>
        </w:rPr>
        <w:t>:</w:t>
      </w:r>
      <w:r w:rsidR="00584BCD" w:rsidRPr="00A75DF6">
        <w:rPr>
          <w:szCs w:val="26"/>
        </w:rPr>
        <w:t xml:space="preserve"> </w:t>
      </w:r>
      <w:r w:rsidR="000B2EBE" w:rsidRPr="000B2EBE">
        <w:rPr>
          <w:b/>
          <w:bCs/>
          <w:color w:val="FF0000"/>
          <w:szCs w:val="26"/>
        </w:rPr>
        <w:t>2</w:t>
      </w:r>
      <w:r w:rsidR="00794646" w:rsidRPr="00143AF2">
        <w:rPr>
          <w:b/>
          <w:bCs/>
          <w:color w:val="FF0000"/>
          <w:szCs w:val="26"/>
        </w:rPr>
        <w:t xml:space="preserve"> tuần</w:t>
      </w:r>
      <w:r w:rsidR="00143AF2" w:rsidRPr="00143AF2">
        <w:rPr>
          <w:b/>
          <w:bCs/>
          <w:color w:val="FF0000"/>
          <w:szCs w:val="26"/>
        </w:rPr>
        <w:t xml:space="preserve"> kể từ ngày </w:t>
      </w:r>
      <w:r w:rsidR="000B2EBE">
        <w:rPr>
          <w:b/>
          <w:bCs/>
          <w:color w:val="FF0000"/>
          <w:szCs w:val="26"/>
        </w:rPr>
        <w:t>thi lại lần 2</w:t>
      </w:r>
    </w:p>
    <w:p w14:paraId="41FDD079" w14:textId="786D329D" w:rsidR="00584BCD" w:rsidRPr="00A75DF6" w:rsidRDefault="00584BCD" w:rsidP="00584BCD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 w:rsidRPr="00A75DF6">
        <w:rPr>
          <w:b/>
          <w:bCs/>
          <w:color w:val="1F4E79" w:themeColor="accent5" w:themeShade="80"/>
          <w:spacing w:val="-4"/>
          <w:szCs w:val="26"/>
        </w:rPr>
        <w:t>Tiểu luận</w:t>
      </w:r>
      <w:bookmarkEnd w:id="0"/>
    </w:p>
    <w:p w14:paraId="441B738A" w14:textId="094B61B3" w:rsidR="00143AF2" w:rsidRPr="00143AF2" w:rsidRDefault="00143AF2" w:rsidP="00143AF2">
      <w:pPr>
        <w:pStyle w:val="ListParagraph"/>
        <w:numPr>
          <w:ilvl w:val="0"/>
          <w:numId w:val="2"/>
        </w:numPr>
        <w:spacing w:before="120" w:after="120"/>
        <w:rPr>
          <w:b/>
          <w:bCs/>
          <w:color w:val="FF0000"/>
          <w:spacing w:val="-4"/>
          <w:szCs w:val="26"/>
        </w:rPr>
      </w:pPr>
      <w:bookmarkStart w:id="3" w:name="_Hlk95308322"/>
      <w:r>
        <w:rPr>
          <w:b/>
          <w:bCs/>
          <w:spacing w:val="-4"/>
          <w:szCs w:val="26"/>
        </w:rPr>
        <w:t xml:space="preserve">Nộp bài theo nhóm </w:t>
      </w:r>
      <w:r w:rsidR="000B2EBE">
        <w:rPr>
          <w:b/>
          <w:bCs/>
          <w:spacing w:val="-4"/>
          <w:szCs w:val="26"/>
        </w:rPr>
        <w:t>cá nhân dự thi</w:t>
      </w:r>
      <w:r>
        <w:rPr>
          <w:b/>
          <w:bCs/>
          <w:spacing w:val="-4"/>
          <w:szCs w:val="26"/>
        </w:rPr>
        <w:t>. Tên file lưu</w:t>
      </w:r>
      <w:r w:rsidR="006059AD">
        <w:rPr>
          <w:b/>
          <w:bCs/>
          <w:spacing w:val="-4"/>
          <w:szCs w:val="26"/>
        </w:rPr>
        <w:t xml:space="preserve"> </w:t>
      </w:r>
      <w:r>
        <w:rPr>
          <w:b/>
          <w:bCs/>
          <w:spacing w:val="-4"/>
          <w:szCs w:val="26"/>
        </w:rPr>
        <w:t xml:space="preserve">như sau: Chuyên đề_Tên </w:t>
      </w:r>
      <w:r w:rsidR="000B2EBE">
        <w:rPr>
          <w:b/>
          <w:bCs/>
          <w:spacing w:val="-4"/>
          <w:szCs w:val="26"/>
        </w:rPr>
        <w:t>sinh viên</w:t>
      </w:r>
      <w:r>
        <w:rPr>
          <w:b/>
          <w:bCs/>
          <w:spacing w:val="-4"/>
          <w:szCs w:val="26"/>
        </w:rPr>
        <w:t xml:space="preserve">_ Lớp học phần. Ví dụ: </w:t>
      </w:r>
      <w:r w:rsidRPr="00143AF2">
        <w:rPr>
          <w:b/>
          <w:bCs/>
          <w:color w:val="FF0000"/>
          <w:spacing w:val="-4"/>
          <w:szCs w:val="26"/>
        </w:rPr>
        <w:t>Chuyên đề_tranthikimanh_213_DXH0200_0</w:t>
      </w:r>
      <w:r w:rsidR="000B2EBE">
        <w:rPr>
          <w:b/>
          <w:bCs/>
          <w:color w:val="FF0000"/>
          <w:spacing w:val="-4"/>
          <w:szCs w:val="26"/>
        </w:rPr>
        <w:t>1</w:t>
      </w:r>
      <w:r w:rsidRPr="00143AF2">
        <w:rPr>
          <w:b/>
          <w:bCs/>
          <w:color w:val="FF0000"/>
          <w:spacing w:val="-4"/>
          <w:szCs w:val="26"/>
        </w:rPr>
        <w:t>.</w:t>
      </w:r>
    </w:p>
    <w:p w14:paraId="6C2C5AA9" w14:textId="5614F163" w:rsidR="00143AF2" w:rsidRDefault="00143AF2" w:rsidP="00143AF2">
      <w:pPr>
        <w:pStyle w:val="ListParagraph"/>
        <w:numPr>
          <w:ilvl w:val="0"/>
          <w:numId w:val="2"/>
        </w:numPr>
        <w:spacing w:before="120" w:after="120"/>
        <w:jc w:val="both"/>
        <w:rPr>
          <w:b/>
          <w:bCs/>
          <w:spacing w:val="-4"/>
          <w:szCs w:val="26"/>
        </w:rPr>
      </w:pPr>
      <w:r>
        <w:rPr>
          <w:b/>
          <w:bCs/>
          <w:spacing w:val="-4"/>
          <w:szCs w:val="26"/>
        </w:rPr>
        <w:t>Bài Tiểu luận cuối kỳ nộp 1 file với định dạng PDF trên hệ thống nộp bài thi của Khảo thí và 1 quyển đã đóng thành quyển cho GV phụ trách học phần tại VP Khoa Kế toán (CS3 - A 5.15).</w:t>
      </w:r>
    </w:p>
    <w:p w14:paraId="769BEA78" w14:textId="09059451" w:rsidR="00143AF2" w:rsidRDefault="00143AF2" w:rsidP="006059AD">
      <w:pPr>
        <w:pStyle w:val="ListParagraph"/>
        <w:numPr>
          <w:ilvl w:val="0"/>
          <w:numId w:val="2"/>
        </w:numPr>
        <w:spacing w:before="120" w:after="120"/>
        <w:rPr>
          <w:b/>
          <w:bCs/>
          <w:spacing w:val="-4"/>
          <w:szCs w:val="26"/>
        </w:rPr>
      </w:pPr>
      <w:r>
        <w:rPr>
          <w:b/>
          <w:bCs/>
          <w:spacing w:val="-4"/>
          <w:szCs w:val="26"/>
        </w:rPr>
        <w:t>Bài Tiểu luận có định dạng và thiết kế như quy định đã được hướng dẫn.</w:t>
      </w:r>
    </w:p>
    <w:bookmarkEnd w:id="1"/>
    <w:bookmarkEnd w:id="2"/>
    <w:bookmarkEnd w:id="3"/>
    <w:p w14:paraId="0FF60E51" w14:textId="77777777" w:rsidR="00A75DF6" w:rsidRDefault="00A75DF6" w:rsidP="00A75DF6">
      <w:pPr>
        <w:rPr>
          <w:szCs w:val="26"/>
        </w:rPr>
      </w:pPr>
    </w:p>
    <w:p w14:paraId="36FCC195" w14:textId="5E8C3968" w:rsidR="00E366BE" w:rsidRPr="00E366BE" w:rsidRDefault="00567D30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t>Nội dung đề thi</w:t>
      </w:r>
      <w:r w:rsidR="0042186C" w:rsidRPr="00E366BE">
        <w:rPr>
          <w:b/>
          <w:szCs w:val="26"/>
        </w:rPr>
        <w:t>:</w:t>
      </w:r>
      <w:r w:rsidR="0042186C">
        <w:rPr>
          <w:b/>
          <w:szCs w:val="26"/>
        </w:rPr>
        <w:t xml:space="preserve"> </w:t>
      </w:r>
      <w:r w:rsidR="00794646">
        <w:rPr>
          <w:b/>
          <w:szCs w:val="26"/>
        </w:rPr>
        <w:t>Trình bày</w:t>
      </w:r>
      <w:r w:rsidR="000B2EBE">
        <w:rPr>
          <w:b/>
          <w:szCs w:val="26"/>
        </w:rPr>
        <w:t xml:space="preserve"> các nội dung chủ yếu cấu thành văn hóa và sự vận dụng vào quá trình xây dựng văn hóa của doanh nghiệp (Hình thức  trình bày</w:t>
      </w:r>
      <w:r>
        <w:rPr>
          <w:b/>
          <w:szCs w:val="26"/>
        </w:rPr>
        <w:t xml:space="preserve"> đã được GV hướng dẫn tại lớp trong quá trình học tập</w:t>
      </w:r>
      <w:r w:rsidR="000B2EBE">
        <w:rPr>
          <w:b/>
          <w:szCs w:val="26"/>
        </w:rPr>
        <w:t>)</w:t>
      </w:r>
      <w:r>
        <w:rPr>
          <w:b/>
          <w:szCs w:val="26"/>
        </w:rPr>
        <w:t>.</w:t>
      </w:r>
    </w:p>
    <w:p w14:paraId="2A993025" w14:textId="77777777" w:rsidR="00567D30" w:rsidRDefault="00567D30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p w14:paraId="51D8BDE7" w14:textId="77777777" w:rsidR="00567D30" w:rsidRPr="00567D30" w:rsidRDefault="00567D30" w:rsidP="00567D30">
      <w:pPr>
        <w:spacing w:line="276" w:lineRule="auto"/>
        <w:jc w:val="both"/>
        <w:rPr>
          <w:bCs/>
          <w:szCs w:val="26"/>
          <w:u w:val="single"/>
        </w:rPr>
      </w:pPr>
      <w:r w:rsidRPr="00567D30">
        <w:rPr>
          <w:bCs/>
          <w:szCs w:val="26"/>
          <w:u w:val="single"/>
        </w:rPr>
        <w:t xml:space="preserve">Đánh giá kết quả: </w:t>
      </w:r>
    </w:p>
    <w:p w14:paraId="02FA252F" w14:textId="1360144F" w:rsidR="00567D30" w:rsidRPr="00567D30" w:rsidRDefault="00567D30" w:rsidP="00567D30">
      <w:pPr>
        <w:spacing w:line="276" w:lineRule="auto"/>
        <w:jc w:val="both"/>
        <w:rPr>
          <w:bCs/>
          <w:szCs w:val="26"/>
        </w:rPr>
      </w:pPr>
      <w:r w:rsidRPr="00567D30">
        <w:rPr>
          <w:b/>
          <w:szCs w:val="26"/>
        </w:rPr>
        <w:t>Lần 1:</w:t>
      </w:r>
      <w:r w:rsidRPr="00567D30">
        <w:rPr>
          <w:bCs/>
          <w:szCs w:val="26"/>
        </w:rPr>
        <w:t xml:space="preserve"> Bài </w:t>
      </w:r>
      <w:r>
        <w:rPr>
          <w:bCs/>
          <w:szCs w:val="26"/>
        </w:rPr>
        <w:t>Tiểu luận</w:t>
      </w:r>
      <w:r w:rsidRPr="00567D30">
        <w:rPr>
          <w:bCs/>
          <w:szCs w:val="26"/>
        </w:rPr>
        <w:t xml:space="preserve"> được đánh giá theo Rubric công bố từ đề cương môn học theo thang điểm 10</w:t>
      </w:r>
      <w:r>
        <w:rPr>
          <w:bCs/>
          <w:szCs w:val="26"/>
        </w:rPr>
        <w:t>.</w:t>
      </w:r>
    </w:p>
    <w:p w14:paraId="51711C84" w14:textId="5901D87B" w:rsidR="00567D30" w:rsidRPr="00567D30" w:rsidRDefault="00567D30" w:rsidP="00567D30">
      <w:pPr>
        <w:spacing w:line="276" w:lineRule="auto"/>
        <w:jc w:val="both"/>
        <w:rPr>
          <w:bCs/>
          <w:szCs w:val="26"/>
        </w:rPr>
      </w:pPr>
      <w:r w:rsidRPr="00567D30">
        <w:rPr>
          <w:b/>
          <w:szCs w:val="26"/>
        </w:rPr>
        <w:t>Lần 2:</w:t>
      </w:r>
      <w:r w:rsidRPr="00567D30">
        <w:rPr>
          <w:bCs/>
          <w:szCs w:val="26"/>
        </w:rPr>
        <w:t xml:space="preserve"> Sinh viên có thể làm bài lần 2 theo nhóm hay cá nhân. Sinh viên sửa lại bài </w:t>
      </w:r>
      <w:r>
        <w:rPr>
          <w:bCs/>
          <w:szCs w:val="26"/>
        </w:rPr>
        <w:t>Tiểu luận</w:t>
      </w:r>
      <w:r w:rsidRPr="00567D30">
        <w:rPr>
          <w:bCs/>
          <w:szCs w:val="26"/>
        </w:rPr>
        <w:t xml:space="preserve"> lần 1 chưa đạt, làm nổi bật (bằng màu mực khác) phần sinh viên mới chỉnh sửa để GV đánh giá lại các nội dung mới chỉnh sửa. Bài </w:t>
      </w:r>
      <w:r>
        <w:rPr>
          <w:bCs/>
          <w:szCs w:val="26"/>
        </w:rPr>
        <w:t>Tiểu luận</w:t>
      </w:r>
      <w:r w:rsidRPr="00567D30">
        <w:rPr>
          <w:bCs/>
          <w:szCs w:val="26"/>
        </w:rPr>
        <w:t xml:space="preserve"> nộp lần 2 được đánh giá theo Rubric công bố từ đề cương nhưng trên thang điểm tối đa là </w:t>
      </w:r>
      <w:r w:rsidR="00AD403B">
        <w:rPr>
          <w:bCs/>
          <w:szCs w:val="26"/>
        </w:rPr>
        <w:t>7</w:t>
      </w:r>
      <w:r w:rsidRPr="00567D30">
        <w:rPr>
          <w:bCs/>
          <w:szCs w:val="26"/>
        </w:rPr>
        <w:t>.</w:t>
      </w:r>
    </w:p>
    <w:p w14:paraId="27FC1E26" w14:textId="77777777" w:rsidR="00A75DF6" w:rsidRPr="00E366BE" w:rsidRDefault="00A75DF6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p w14:paraId="2C1D484B" w14:textId="2D24C0A0" w:rsidR="00CA34AB" w:rsidRPr="00CA34AB" w:rsidRDefault="00CA34AB" w:rsidP="00A75DF6">
      <w:pPr>
        <w:tabs>
          <w:tab w:val="center" w:pos="7655"/>
        </w:tabs>
        <w:spacing w:before="120"/>
        <w:rPr>
          <w:i/>
          <w:iCs/>
        </w:rPr>
      </w:pPr>
      <w:bookmarkStart w:id="4" w:name="_Hlk95308956"/>
      <w:bookmarkStart w:id="5" w:name="_Hlk95307981"/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>biên soạn:</w:t>
      </w:r>
      <w:r w:rsidR="00567D30">
        <w:rPr>
          <w:i/>
          <w:iCs/>
        </w:rPr>
        <w:t xml:space="preserve"> 1</w:t>
      </w:r>
      <w:r w:rsidR="000B2EBE">
        <w:rPr>
          <w:i/>
          <w:iCs/>
        </w:rPr>
        <w:t>5</w:t>
      </w:r>
      <w:r w:rsidR="00567D30">
        <w:rPr>
          <w:i/>
          <w:iCs/>
        </w:rPr>
        <w:t>/0</w:t>
      </w:r>
      <w:r w:rsidR="000B2EBE">
        <w:rPr>
          <w:i/>
          <w:iCs/>
        </w:rPr>
        <w:t>8</w:t>
      </w:r>
      <w:r w:rsidR="00567D30">
        <w:rPr>
          <w:i/>
          <w:iCs/>
        </w:rPr>
        <w:t>/2022.</w:t>
      </w:r>
    </w:p>
    <w:p w14:paraId="19CFA4E2" w14:textId="7EA57E06" w:rsidR="00364A6F" w:rsidRDefault="00364A6F" w:rsidP="00A75DF6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567D30">
        <w:rPr>
          <w:b/>
          <w:bCs/>
        </w:rPr>
        <w:t xml:space="preserve"> TS. Tăng Trí Hùng</w:t>
      </w:r>
    </w:p>
    <w:p w14:paraId="1661E95F" w14:textId="77777777" w:rsidR="00A75DF6" w:rsidRDefault="00A75DF6" w:rsidP="00A75DF6">
      <w:pPr>
        <w:spacing w:before="120"/>
      </w:pPr>
    </w:p>
    <w:p w14:paraId="585E0EAF" w14:textId="40B3A361" w:rsidR="00CA34AB" w:rsidRDefault="00364A6F" w:rsidP="00A75DF6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>:</w:t>
      </w:r>
      <w:r w:rsidR="00986543">
        <w:rPr>
          <w:i/>
          <w:iCs/>
        </w:rPr>
        <w:t xml:space="preserve"> 15/08/2022</w:t>
      </w:r>
    </w:p>
    <w:p w14:paraId="6C1C6CD1" w14:textId="30697AC1" w:rsidR="00364A6F" w:rsidRDefault="00364A6F" w:rsidP="00A75DF6">
      <w:pPr>
        <w:spacing w:before="120"/>
        <w:rPr>
          <w:b/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  <w:r w:rsidR="00986543">
        <w:rPr>
          <w:b/>
          <w:bCs/>
        </w:rPr>
        <w:t xml:space="preserve"> TS. Lê Phan Thanh Hòa</w:t>
      </w:r>
    </w:p>
    <w:bookmarkEnd w:id="4"/>
    <w:p w14:paraId="29263F62" w14:textId="77777777" w:rsidR="00A75DF6" w:rsidRPr="00CA34AB" w:rsidRDefault="00A75DF6" w:rsidP="00A75DF6">
      <w:pPr>
        <w:spacing w:before="120"/>
      </w:pPr>
    </w:p>
    <w:bookmarkEnd w:id="5"/>
    <w:p w14:paraId="079383C2" w14:textId="4A7E3754" w:rsidR="00BF4CC2" w:rsidRDefault="00BF4CC2" w:rsidP="00A75DF6">
      <w:pPr>
        <w:spacing w:line="276" w:lineRule="auto"/>
        <w:jc w:val="both"/>
        <w:rPr>
          <w:szCs w:val="26"/>
        </w:rPr>
      </w:pPr>
      <w:r w:rsidRPr="00A66D58">
        <w:rPr>
          <w:bCs/>
          <w:szCs w:val="26"/>
        </w:rPr>
        <w:t>Sau khi</w:t>
      </w:r>
      <w:r>
        <w:rPr>
          <w:bCs/>
          <w:szCs w:val="26"/>
        </w:rPr>
        <w:t xml:space="preserve"> </w:t>
      </w:r>
      <w:r w:rsidRPr="00DE17E5">
        <w:t>kiểm duyệt đề thi,</w:t>
      </w:r>
      <w:r>
        <w:rPr>
          <w:b/>
          <w:bCs/>
        </w:rPr>
        <w:t xml:space="preserve"> </w:t>
      </w: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</w:t>
      </w:r>
      <w:r w:rsidRPr="00A66D58">
        <w:rPr>
          <w:bCs/>
          <w:szCs w:val="26"/>
        </w:rPr>
        <w:t>gửi về Trung tâm Khảo thí qua email:</w:t>
      </w:r>
      <w:r w:rsidRPr="00A66D58">
        <w:rPr>
          <w:b/>
          <w:szCs w:val="26"/>
        </w:rPr>
        <w:t xml:space="preserve"> </w:t>
      </w:r>
      <w:hyperlink r:id="rId7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>bao gồm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và </w:t>
      </w:r>
      <w:r>
        <w:rPr>
          <w:szCs w:val="26"/>
        </w:rPr>
        <w:t xml:space="preserve">file </w:t>
      </w:r>
      <w:r w:rsidRPr="00CA34AB">
        <w:rPr>
          <w:szCs w:val="26"/>
        </w:rPr>
        <w:t>pdf</w:t>
      </w:r>
      <w:r>
        <w:rPr>
          <w:szCs w:val="26"/>
        </w:rPr>
        <w:t>.</w:t>
      </w:r>
    </w:p>
    <w:sectPr w:rsidR="00BF4CC2" w:rsidSect="00A75DF6">
      <w:headerReference w:type="default" r:id="rId8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899D2" w14:textId="77777777" w:rsidR="00D13570" w:rsidRDefault="00D13570" w:rsidP="00076A35">
      <w:r>
        <w:separator/>
      </w:r>
    </w:p>
  </w:endnote>
  <w:endnote w:type="continuationSeparator" w:id="0">
    <w:p w14:paraId="24F11EA0" w14:textId="77777777" w:rsidR="00D13570" w:rsidRDefault="00D13570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FAD1E" w14:textId="77777777" w:rsidR="00D13570" w:rsidRDefault="00D13570" w:rsidP="00076A35">
      <w:r>
        <w:separator/>
      </w:r>
    </w:p>
  </w:footnote>
  <w:footnote w:type="continuationSeparator" w:id="0">
    <w:p w14:paraId="07554752" w14:textId="77777777" w:rsidR="00D13570" w:rsidRDefault="00D13570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BC3E3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74B84"/>
    <w:multiLevelType w:val="hybridMultilevel"/>
    <w:tmpl w:val="3402C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072050">
    <w:abstractNumId w:val="0"/>
  </w:num>
  <w:num w:numId="2" w16cid:durableId="941380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0B2EBE"/>
    <w:rsid w:val="00100FD8"/>
    <w:rsid w:val="0013547C"/>
    <w:rsid w:val="00141901"/>
    <w:rsid w:val="00143AF2"/>
    <w:rsid w:val="00213070"/>
    <w:rsid w:val="00220B5D"/>
    <w:rsid w:val="00225D3B"/>
    <w:rsid w:val="002260E2"/>
    <w:rsid w:val="00232393"/>
    <w:rsid w:val="00250BA8"/>
    <w:rsid w:val="002C2161"/>
    <w:rsid w:val="002D5E96"/>
    <w:rsid w:val="00364A6F"/>
    <w:rsid w:val="003677F8"/>
    <w:rsid w:val="00384C82"/>
    <w:rsid w:val="00400F29"/>
    <w:rsid w:val="00403868"/>
    <w:rsid w:val="0042186C"/>
    <w:rsid w:val="004418BA"/>
    <w:rsid w:val="00474DFD"/>
    <w:rsid w:val="004C0CBC"/>
    <w:rsid w:val="005016F4"/>
    <w:rsid w:val="005046D7"/>
    <w:rsid w:val="00563F56"/>
    <w:rsid w:val="00567D30"/>
    <w:rsid w:val="00584BCD"/>
    <w:rsid w:val="00591FD7"/>
    <w:rsid w:val="005C343D"/>
    <w:rsid w:val="006059AD"/>
    <w:rsid w:val="00635209"/>
    <w:rsid w:val="00643D32"/>
    <w:rsid w:val="006C3E61"/>
    <w:rsid w:val="006C47FD"/>
    <w:rsid w:val="006C4DB2"/>
    <w:rsid w:val="006E30E0"/>
    <w:rsid w:val="0072312D"/>
    <w:rsid w:val="007441B9"/>
    <w:rsid w:val="007642AF"/>
    <w:rsid w:val="00794646"/>
    <w:rsid w:val="007C0E85"/>
    <w:rsid w:val="008274FF"/>
    <w:rsid w:val="008B3402"/>
    <w:rsid w:val="008C7EFD"/>
    <w:rsid w:val="008D5D92"/>
    <w:rsid w:val="00907007"/>
    <w:rsid w:val="009153BF"/>
    <w:rsid w:val="00936997"/>
    <w:rsid w:val="00952357"/>
    <w:rsid w:val="00977E97"/>
    <w:rsid w:val="00986543"/>
    <w:rsid w:val="00995CF9"/>
    <w:rsid w:val="009A2AF1"/>
    <w:rsid w:val="009B69C6"/>
    <w:rsid w:val="009C3BD5"/>
    <w:rsid w:val="00A04E8E"/>
    <w:rsid w:val="00A64487"/>
    <w:rsid w:val="00A66D58"/>
    <w:rsid w:val="00A75DF6"/>
    <w:rsid w:val="00A76AE8"/>
    <w:rsid w:val="00A97788"/>
    <w:rsid w:val="00AD403B"/>
    <w:rsid w:val="00AD50B8"/>
    <w:rsid w:val="00AF2AB3"/>
    <w:rsid w:val="00B407F1"/>
    <w:rsid w:val="00B86B5F"/>
    <w:rsid w:val="00BF4CC2"/>
    <w:rsid w:val="00C6114D"/>
    <w:rsid w:val="00C72B4C"/>
    <w:rsid w:val="00CA34AB"/>
    <w:rsid w:val="00CA377C"/>
    <w:rsid w:val="00CB5B27"/>
    <w:rsid w:val="00CF10D9"/>
    <w:rsid w:val="00D13570"/>
    <w:rsid w:val="00D204EB"/>
    <w:rsid w:val="00D73B35"/>
    <w:rsid w:val="00DA1B0F"/>
    <w:rsid w:val="00DA7163"/>
    <w:rsid w:val="00DC5876"/>
    <w:rsid w:val="00DE17E5"/>
    <w:rsid w:val="00E366BE"/>
    <w:rsid w:val="00E557EC"/>
    <w:rsid w:val="00E7616C"/>
    <w:rsid w:val="00E84FEF"/>
    <w:rsid w:val="00EB3680"/>
    <w:rsid w:val="00ED27C3"/>
    <w:rsid w:val="00ED2B3E"/>
    <w:rsid w:val="00ED6F8A"/>
    <w:rsid w:val="00EE5BAA"/>
    <w:rsid w:val="00EF5970"/>
    <w:rsid w:val="00F23F7C"/>
    <w:rsid w:val="00F74100"/>
    <w:rsid w:val="00F76816"/>
    <w:rsid w:val="00FD6AF8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TRI HUNG</dc:creator>
  <cp:keywords/>
  <dc:description/>
  <cp:lastModifiedBy>Lê Phan Thanh Hòa - Khoa Kế toán - Kiểm toán</cp:lastModifiedBy>
  <cp:revision>3</cp:revision>
  <dcterms:created xsi:type="dcterms:W3CDTF">2022-08-15T09:20:00Z</dcterms:created>
  <dcterms:modified xsi:type="dcterms:W3CDTF">2022-08-15T11:03:00Z</dcterms:modified>
</cp:coreProperties>
</file>