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546AFF08" w:rsidR="00992F3A" w:rsidRDefault="00992F3A" w:rsidP="00992F3A">
      <w:pPr>
        <w:tabs>
          <w:tab w:val="right" w:leader="dot" w:pos="3969"/>
        </w:tabs>
        <w:rPr>
          <w:b/>
          <w:bCs/>
        </w:rPr>
      </w:pPr>
      <w:r w:rsidRPr="006C4DB2">
        <w:rPr>
          <w:b/>
          <w:bCs/>
        </w:rPr>
        <w:t>KHOA</w:t>
      </w:r>
      <w:r w:rsidR="00A34308">
        <w:rPr>
          <w:b/>
          <w:bCs/>
        </w:rPr>
        <w:t xml:space="preserve"> LUẬT</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180CA0C4" w:rsidR="00992F3A" w:rsidRDefault="00992F3A" w:rsidP="00992F3A">
      <w:pPr>
        <w:jc w:val="center"/>
        <w:rPr>
          <w:b/>
          <w:bCs/>
        </w:rPr>
      </w:pPr>
      <w:r w:rsidRPr="006C4DB2">
        <w:rPr>
          <w:b/>
          <w:bCs/>
        </w:rPr>
        <w:t xml:space="preserve">Học kỳ </w:t>
      </w:r>
      <w:r w:rsidR="00C06526">
        <w:rPr>
          <w:b/>
          <w:bCs/>
        </w:rPr>
        <w:t>3</w:t>
      </w:r>
      <w:r w:rsidRPr="006C4DB2">
        <w:rPr>
          <w:b/>
          <w:bCs/>
        </w:rPr>
        <w:t xml:space="preserve"> , năm học 2021 </w:t>
      </w:r>
      <w:r w:rsidR="00A34308">
        <w:rPr>
          <w:b/>
          <w:bCs/>
        </w:rPr>
        <w:t>–</w:t>
      </w:r>
      <w:r w:rsidRPr="006C4DB2">
        <w:rPr>
          <w:b/>
          <w:bCs/>
        </w:rPr>
        <w:t xml:space="preserve"> 2022</w:t>
      </w:r>
    </w:p>
    <w:p w14:paraId="0EE34672" w14:textId="2B856471" w:rsidR="00A34308" w:rsidRPr="006C4DB2" w:rsidRDefault="00A34308" w:rsidP="00992F3A">
      <w:pPr>
        <w:jc w:val="center"/>
        <w:rPr>
          <w:b/>
          <w:bCs/>
        </w:rPr>
      </w:pPr>
      <w:r>
        <w:rPr>
          <w:b/>
          <w:bCs/>
        </w:rPr>
        <w:t>ĐỀ 1</w:t>
      </w:r>
    </w:p>
    <w:p w14:paraId="40600481" w14:textId="77777777" w:rsidR="00992F3A" w:rsidRDefault="00992F3A" w:rsidP="00992F3A"/>
    <w:bookmarkEnd w:id="0"/>
    <w:p w14:paraId="20B62445" w14:textId="77777777" w:rsidR="00254926" w:rsidRPr="00A75DF6" w:rsidRDefault="00254926" w:rsidP="00254926">
      <w:pPr>
        <w:tabs>
          <w:tab w:val="right" w:leader="dot" w:pos="7371"/>
        </w:tabs>
        <w:spacing w:before="120" w:after="120"/>
        <w:rPr>
          <w:szCs w:val="26"/>
        </w:rPr>
      </w:pPr>
      <w:r w:rsidRPr="00A75DF6">
        <w:rPr>
          <w:szCs w:val="26"/>
        </w:rPr>
        <w:t xml:space="preserve">Mã học phần: </w:t>
      </w:r>
      <w:r w:rsidRPr="00B324EC">
        <w:rPr>
          <w:color w:val="000000" w:themeColor="text1"/>
          <w:spacing w:val="-4"/>
          <w:sz w:val="24"/>
          <w:lang w:val="vi-VN"/>
        </w:rPr>
        <w:t>DLK006</w:t>
      </w:r>
      <w:r>
        <w:rPr>
          <w:color w:val="000000" w:themeColor="text1"/>
          <w:spacing w:val="-4"/>
          <w:sz w:val="24"/>
        </w:rPr>
        <w:t>4</w:t>
      </w:r>
      <w:r w:rsidRPr="00A75DF6">
        <w:rPr>
          <w:szCs w:val="26"/>
        </w:rPr>
        <w:tab/>
      </w:r>
    </w:p>
    <w:p w14:paraId="069A28A9" w14:textId="77777777" w:rsidR="00254926" w:rsidRPr="00A75DF6" w:rsidRDefault="00254926" w:rsidP="00254926">
      <w:pPr>
        <w:tabs>
          <w:tab w:val="right" w:leader="dot" w:pos="7371"/>
        </w:tabs>
        <w:spacing w:before="120" w:after="120"/>
        <w:rPr>
          <w:szCs w:val="26"/>
        </w:rPr>
      </w:pPr>
      <w:r w:rsidRPr="00A75DF6">
        <w:rPr>
          <w:szCs w:val="26"/>
        </w:rPr>
        <w:t xml:space="preserve">Tên học phần: </w:t>
      </w:r>
      <w:r>
        <w:rPr>
          <w:szCs w:val="26"/>
        </w:rPr>
        <w:t>LUẬT HÌNH SỰ PHẦN CÁC TỘI PHẠM</w:t>
      </w:r>
    </w:p>
    <w:p w14:paraId="63169AB5" w14:textId="77777777" w:rsidR="00254926" w:rsidRPr="00A75DF6" w:rsidRDefault="00254926" w:rsidP="00254926">
      <w:pPr>
        <w:tabs>
          <w:tab w:val="right" w:leader="dot" w:pos="7371"/>
        </w:tabs>
        <w:spacing w:before="120" w:after="120"/>
        <w:rPr>
          <w:szCs w:val="26"/>
        </w:rPr>
      </w:pPr>
      <w:r w:rsidRPr="00A75DF6">
        <w:rPr>
          <w:szCs w:val="26"/>
        </w:rPr>
        <w:t xml:space="preserve">Mã nhóm lớp học phần: </w:t>
      </w:r>
      <w:r w:rsidRPr="00A56F22">
        <w:rPr>
          <w:kern w:val="36"/>
          <w:szCs w:val="26"/>
        </w:rPr>
        <w:t>213_DLK0064_</w:t>
      </w:r>
      <w:r>
        <w:rPr>
          <w:kern w:val="36"/>
          <w:szCs w:val="26"/>
        </w:rPr>
        <w:t xml:space="preserve">01, </w:t>
      </w:r>
      <w:r w:rsidRPr="00A56F22">
        <w:rPr>
          <w:kern w:val="36"/>
          <w:szCs w:val="26"/>
        </w:rPr>
        <w:t>02</w:t>
      </w:r>
      <w:r w:rsidRPr="00A75DF6">
        <w:rPr>
          <w:szCs w:val="26"/>
        </w:rPr>
        <w:tab/>
      </w:r>
    </w:p>
    <w:p w14:paraId="7539FE3F" w14:textId="77777777" w:rsidR="00254926" w:rsidRPr="00A75DF6" w:rsidRDefault="00254926" w:rsidP="00254926">
      <w:pPr>
        <w:tabs>
          <w:tab w:val="right" w:leader="dot" w:pos="7371"/>
        </w:tabs>
        <w:spacing w:before="120" w:after="120"/>
        <w:rPr>
          <w:szCs w:val="26"/>
        </w:rPr>
      </w:pPr>
      <w:r w:rsidRPr="00A75DF6">
        <w:rPr>
          <w:szCs w:val="26"/>
        </w:rPr>
        <w:t xml:space="preserve">Thời gian làm bài (phút/ngày): </w:t>
      </w:r>
      <w:r>
        <w:rPr>
          <w:szCs w:val="26"/>
        </w:rPr>
        <w:t>75 phút</w:t>
      </w:r>
      <w:r w:rsidRPr="00A75DF6">
        <w:rPr>
          <w:szCs w:val="26"/>
        </w:rPr>
        <w:tab/>
      </w:r>
    </w:p>
    <w:p w14:paraId="4CDBB7B0" w14:textId="77777777" w:rsidR="00254926" w:rsidRPr="00A75DF6" w:rsidRDefault="00254926" w:rsidP="00254926">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p>
    <w:bookmarkEnd w:id="1"/>
    <w:p w14:paraId="2FB14B98" w14:textId="77777777" w:rsidR="00F85628" w:rsidRPr="00067737" w:rsidRDefault="00F85628" w:rsidP="00F85628">
      <w:pPr>
        <w:spacing w:before="120" w:after="120" w:line="288" w:lineRule="auto"/>
        <w:rPr>
          <w:b/>
          <w:bCs/>
          <w:szCs w:val="26"/>
        </w:rPr>
      </w:pPr>
      <w:r w:rsidRPr="00067737">
        <w:rPr>
          <w:b/>
          <w:bCs/>
          <w:szCs w:val="26"/>
        </w:rPr>
        <w:t>Câu I (4 điểm): Nhận định sau đây đúng hay sai, tại sao?</w:t>
      </w:r>
    </w:p>
    <w:p w14:paraId="3FADCC6D" w14:textId="12D81ED3" w:rsidR="00F85628" w:rsidRDefault="00F85628" w:rsidP="00F85628">
      <w:pPr>
        <w:pStyle w:val="ListParagraph"/>
        <w:numPr>
          <w:ilvl w:val="0"/>
          <w:numId w:val="1"/>
        </w:numPr>
        <w:spacing w:before="120" w:after="120" w:line="288" w:lineRule="auto"/>
        <w:ind w:left="360"/>
        <w:rPr>
          <w:szCs w:val="26"/>
        </w:rPr>
      </w:pPr>
      <w:r w:rsidRPr="00067737">
        <w:rPr>
          <w:szCs w:val="26"/>
        </w:rPr>
        <w:t>Mọi hành vi giết người trong trạng thái tinh thần bị kích động đều phạm tội giết người trong trạng thái tinh thần bị kích động mạnh (Điều 125 BLHS).</w:t>
      </w:r>
    </w:p>
    <w:p w14:paraId="08233D9A" w14:textId="51AF121F" w:rsidR="00F41FCE" w:rsidRDefault="00F41FCE" w:rsidP="00F41FCE">
      <w:pPr>
        <w:pStyle w:val="ListParagraph"/>
        <w:numPr>
          <w:ilvl w:val="0"/>
          <w:numId w:val="2"/>
        </w:numPr>
        <w:spacing w:before="120" w:after="120" w:line="288" w:lineRule="auto"/>
        <w:rPr>
          <w:szCs w:val="26"/>
        </w:rPr>
      </w:pPr>
      <w:r>
        <w:rPr>
          <w:szCs w:val="26"/>
        </w:rPr>
        <w:t>SAI – 0,25</w:t>
      </w:r>
    </w:p>
    <w:p w14:paraId="672A23AD" w14:textId="77777777" w:rsidR="00621B3C" w:rsidRDefault="000D38C2" w:rsidP="00F41FCE">
      <w:pPr>
        <w:pStyle w:val="ListParagraph"/>
        <w:numPr>
          <w:ilvl w:val="0"/>
          <w:numId w:val="2"/>
        </w:numPr>
        <w:spacing w:before="120" w:after="120" w:line="288" w:lineRule="auto"/>
        <w:rPr>
          <w:szCs w:val="26"/>
        </w:rPr>
      </w:pPr>
      <w:r>
        <w:rPr>
          <w:szCs w:val="26"/>
        </w:rPr>
        <w:t xml:space="preserve">Theo quy định tại ĐIều 125, cần có thể các đk khác như: </w:t>
      </w:r>
    </w:p>
    <w:p w14:paraId="44572234" w14:textId="101134F4" w:rsidR="00111FDB" w:rsidRDefault="000D38C2" w:rsidP="00621B3C">
      <w:pPr>
        <w:pStyle w:val="ListParagraph"/>
        <w:numPr>
          <w:ilvl w:val="1"/>
          <w:numId w:val="2"/>
        </w:numPr>
        <w:spacing w:before="120" w:after="120" w:line="288" w:lineRule="auto"/>
        <w:rPr>
          <w:szCs w:val="26"/>
        </w:rPr>
      </w:pPr>
      <w:r>
        <w:rPr>
          <w:szCs w:val="26"/>
        </w:rPr>
        <w:t>nạn nhân có hành vi trái pháp luật nghiêm trọng đối với người phạm tội hoặc người thân thích của người phạm tội.</w:t>
      </w:r>
      <w:r w:rsidR="00EC604F">
        <w:rPr>
          <w:szCs w:val="26"/>
        </w:rPr>
        <w:t xml:space="preserve"> – 0.5</w:t>
      </w:r>
    </w:p>
    <w:p w14:paraId="01D0B621" w14:textId="2063DFD6" w:rsidR="00621B3C" w:rsidRPr="00067737" w:rsidRDefault="00621B3C" w:rsidP="00621B3C">
      <w:pPr>
        <w:pStyle w:val="ListParagraph"/>
        <w:numPr>
          <w:ilvl w:val="1"/>
          <w:numId w:val="2"/>
        </w:numPr>
        <w:spacing w:before="120" w:after="120" w:line="288" w:lineRule="auto"/>
        <w:rPr>
          <w:szCs w:val="26"/>
        </w:rPr>
      </w:pPr>
      <w:r>
        <w:rPr>
          <w:szCs w:val="26"/>
        </w:rPr>
        <w:t>kích động MẠNH</w:t>
      </w:r>
      <w:r w:rsidR="00EC604F">
        <w:rPr>
          <w:szCs w:val="26"/>
        </w:rPr>
        <w:t xml:space="preserve"> – 0,25</w:t>
      </w:r>
    </w:p>
    <w:p w14:paraId="09885302" w14:textId="328ED123" w:rsidR="00F85628" w:rsidRDefault="00F85628" w:rsidP="00F85628">
      <w:pPr>
        <w:pStyle w:val="ListParagraph"/>
        <w:numPr>
          <w:ilvl w:val="0"/>
          <w:numId w:val="1"/>
        </w:numPr>
        <w:spacing w:before="120" w:after="120" w:line="288" w:lineRule="auto"/>
        <w:ind w:left="360"/>
        <w:rPr>
          <w:szCs w:val="26"/>
        </w:rPr>
      </w:pPr>
      <w:r w:rsidRPr="00067737">
        <w:rPr>
          <w:szCs w:val="26"/>
        </w:rPr>
        <w:t>Bắt cóc nhằm chiếm đoạt tài sản là một hình thức đặc biệt của hành vi cưỡng đoạt tài sản.</w:t>
      </w:r>
    </w:p>
    <w:p w14:paraId="2BF9EEA1" w14:textId="1CFFE464" w:rsidR="00EC604F" w:rsidRDefault="00EC604F" w:rsidP="00EC604F">
      <w:pPr>
        <w:pStyle w:val="ListParagraph"/>
        <w:numPr>
          <w:ilvl w:val="0"/>
          <w:numId w:val="2"/>
        </w:numPr>
        <w:spacing w:before="120" w:after="120" w:line="288" w:lineRule="auto"/>
        <w:rPr>
          <w:szCs w:val="26"/>
        </w:rPr>
      </w:pPr>
      <w:r>
        <w:rPr>
          <w:szCs w:val="26"/>
        </w:rPr>
        <w:t>ĐÚNG – 0.25</w:t>
      </w:r>
    </w:p>
    <w:p w14:paraId="1FE98335" w14:textId="7AFD3973" w:rsidR="00EC604F" w:rsidRDefault="0042583B" w:rsidP="0042583B">
      <w:pPr>
        <w:pStyle w:val="ListParagraph"/>
        <w:numPr>
          <w:ilvl w:val="0"/>
          <w:numId w:val="2"/>
        </w:numPr>
        <w:spacing w:before="120" w:after="120" w:line="288" w:lineRule="auto"/>
        <w:rPr>
          <w:szCs w:val="26"/>
        </w:rPr>
      </w:pPr>
      <w:r>
        <w:rPr>
          <w:szCs w:val="26"/>
        </w:rPr>
        <w:t>ĐN hành vi bắt cóc nhằm chiếm đoạt tài sản</w:t>
      </w:r>
      <w:r w:rsidR="009A2FA7">
        <w:rPr>
          <w:szCs w:val="26"/>
        </w:rPr>
        <w:t xml:space="preserve"> – 0.25</w:t>
      </w:r>
    </w:p>
    <w:p w14:paraId="3F21AF48" w14:textId="525472B5" w:rsidR="0042583B" w:rsidRDefault="0042583B" w:rsidP="0042583B">
      <w:pPr>
        <w:pStyle w:val="ListParagraph"/>
        <w:numPr>
          <w:ilvl w:val="0"/>
          <w:numId w:val="2"/>
        </w:numPr>
        <w:spacing w:before="120" w:after="120" w:line="288" w:lineRule="auto"/>
        <w:rPr>
          <w:szCs w:val="26"/>
        </w:rPr>
      </w:pPr>
      <w:r>
        <w:rPr>
          <w:szCs w:val="26"/>
        </w:rPr>
        <w:t>ĐN hành vi cưỡng đoạt ts</w:t>
      </w:r>
      <w:r w:rsidR="009A2FA7">
        <w:rPr>
          <w:szCs w:val="26"/>
        </w:rPr>
        <w:t xml:space="preserve"> – 0.25</w:t>
      </w:r>
    </w:p>
    <w:p w14:paraId="43C1DEE5" w14:textId="7A611B2D" w:rsidR="0042583B" w:rsidRPr="0042583B" w:rsidRDefault="009A2FA7" w:rsidP="009A2FA7">
      <w:pPr>
        <w:pStyle w:val="ListParagraph"/>
        <w:numPr>
          <w:ilvl w:val="0"/>
          <w:numId w:val="3"/>
        </w:numPr>
        <w:spacing w:before="120" w:after="120" w:line="288" w:lineRule="auto"/>
        <w:rPr>
          <w:szCs w:val="26"/>
        </w:rPr>
      </w:pPr>
      <w:r>
        <w:rPr>
          <w:szCs w:val="26"/>
        </w:rPr>
        <w:t>Bắt cóc là một hình thức uy hiếp tinh thần người quản lý ts để nhằm chiếm đoạt ts của người khác – 0.25</w:t>
      </w:r>
    </w:p>
    <w:p w14:paraId="4DE52C4C" w14:textId="3807A70D" w:rsidR="00F85628" w:rsidRDefault="00F85628" w:rsidP="00F85628">
      <w:pPr>
        <w:pStyle w:val="ListParagraph"/>
        <w:numPr>
          <w:ilvl w:val="0"/>
          <w:numId w:val="1"/>
        </w:numPr>
        <w:spacing w:before="120" w:after="120" w:line="288" w:lineRule="auto"/>
        <w:ind w:left="360"/>
        <w:rPr>
          <w:szCs w:val="26"/>
        </w:rPr>
      </w:pPr>
      <w:r w:rsidRPr="00067737">
        <w:rPr>
          <w:szCs w:val="26"/>
        </w:rPr>
        <w:t>Hành vi buôn bán trái phép hàng cấm có số lượng lớn qua biên giới thì phạm tội buôn lậu.</w:t>
      </w:r>
    </w:p>
    <w:p w14:paraId="18A071A5" w14:textId="6C6FCD2B" w:rsidR="00683C8D" w:rsidRDefault="00453F5F" w:rsidP="00683C8D">
      <w:pPr>
        <w:pStyle w:val="ListParagraph"/>
        <w:numPr>
          <w:ilvl w:val="0"/>
          <w:numId w:val="2"/>
        </w:numPr>
        <w:spacing w:before="120" w:after="120" w:line="288" w:lineRule="auto"/>
        <w:rPr>
          <w:szCs w:val="26"/>
        </w:rPr>
      </w:pPr>
      <w:r>
        <w:rPr>
          <w:szCs w:val="26"/>
        </w:rPr>
        <w:t>SAI – 0.25</w:t>
      </w:r>
    </w:p>
    <w:p w14:paraId="181EEAC0" w14:textId="3B89A3EB" w:rsidR="00453F5F" w:rsidRDefault="00AD6FE8" w:rsidP="00683C8D">
      <w:pPr>
        <w:pStyle w:val="ListParagraph"/>
        <w:numPr>
          <w:ilvl w:val="0"/>
          <w:numId w:val="2"/>
        </w:numPr>
        <w:spacing w:before="120" w:after="120" w:line="288" w:lineRule="auto"/>
        <w:rPr>
          <w:szCs w:val="26"/>
        </w:rPr>
      </w:pPr>
      <w:r>
        <w:rPr>
          <w:szCs w:val="26"/>
        </w:rPr>
        <w:t>Điều 188 BLHS 2015 không quy định đối tượng tác động là hàng cấm – 0.5</w:t>
      </w:r>
    </w:p>
    <w:p w14:paraId="2A6253AD" w14:textId="5E644145" w:rsidR="00AD6FE8" w:rsidRPr="00067737" w:rsidRDefault="006A54AE" w:rsidP="00683C8D">
      <w:pPr>
        <w:pStyle w:val="ListParagraph"/>
        <w:numPr>
          <w:ilvl w:val="0"/>
          <w:numId w:val="2"/>
        </w:numPr>
        <w:spacing w:before="120" w:after="120" w:line="288" w:lineRule="auto"/>
        <w:rPr>
          <w:szCs w:val="26"/>
        </w:rPr>
      </w:pPr>
      <w:r>
        <w:rPr>
          <w:szCs w:val="26"/>
        </w:rPr>
        <w:t>Hành vi trên cấu thành tội buôn bán hàng cấm – 0.25</w:t>
      </w:r>
    </w:p>
    <w:p w14:paraId="6BE13EC4" w14:textId="6ED87233" w:rsidR="00F85628" w:rsidRDefault="00F85628" w:rsidP="00F85628">
      <w:pPr>
        <w:pStyle w:val="ListParagraph"/>
        <w:numPr>
          <w:ilvl w:val="0"/>
          <w:numId w:val="1"/>
        </w:numPr>
        <w:spacing w:before="120" w:after="120" w:line="288" w:lineRule="auto"/>
        <w:ind w:left="360"/>
        <w:rPr>
          <w:szCs w:val="26"/>
        </w:rPr>
      </w:pPr>
      <w:r w:rsidRPr="00067737">
        <w:rPr>
          <w:szCs w:val="26"/>
        </w:rPr>
        <w:t>Mọi hành vi đưa hối lộ từ 2.000.000 đồng trở lên đều phải chịu trách nhiệm hình sự về tội đưa hối lộ (Điều 364 BLHS).</w:t>
      </w:r>
    </w:p>
    <w:p w14:paraId="00A210AF" w14:textId="559B4370" w:rsidR="002B103C" w:rsidRDefault="002B103C" w:rsidP="002B103C">
      <w:pPr>
        <w:pStyle w:val="ListParagraph"/>
        <w:numPr>
          <w:ilvl w:val="0"/>
          <w:numId w:val="2"/>
        </w:numPr>
        <w:spacing w:before="120" w:after="120" w:line="288" w:lineRule="auto"/>
        <w:rPr>
          <w:szCs w:val="26"/>
        </w:rPr>
      </w:pPr>
      <w:r>
        <w:rPr>
          <w:szCs w:val="26"/>
        </w:rPr>
        <w:t>SAI – 0.25</w:t>
      </w:r>
    </w:p>
    <w:p w14:paraId="4076FA5A" w14:textId="1AB959E5" w:rsidR="002B103C" w:rsidRDefault="004E1CEE" w:rsidP="002B103C">
      <w:pPr>
        <w:pStyle w:val="ListParagraph"/>
        <w:numPr>
          <w:ilvl w:val="0"/>
          <w:numId w:val="2"/>
        </w:numPr>
        <w:spacing w:before="120" w:after="120" w:line="288" w:lineRule="auto"/>
        <w:rPr>
          <w:szCs w:val="26"/>
        </w:rPr>
      </w:pPr>
      <w:r>
        <w:rPr>
          <w:szCs w:val="26"/>
        </w:rPr>
        <w:t xml:space="preserve">Đoạn 1 </w:t>
      </w:r>
      <w:r w:rsidR="002B103C">
        <w:rPr>
          <w:szCs w:val="26"/>
        </w:rPr>
        <w:t xml:space="preserve">Khoản </w:t>
      </w:r>
      <w:r>
        <w:rPr>
          <w:szCs w:val="26"/>
        </w:rPr>
        <w:t>7 Điều 364 BLHS: “… (trích nội dung)…” - – 0. 5</w:t>
      </w:r>
    </w:p>
    <w:p w14:paraId="23A5FE60" w14:textId="701F98C2" w:rsidR="004E1CEE" w:rsidRPr="00067737" w:rsidRDefault="004E1CEE" w:rsidP="002B103C">
      <w:pPr>
        <w:pStyle w:val="ListParagraph"/>
        <w:numPr>
          <w:ilvl w:val="0"/>
          <w:numId w:val="2"/>
        </w:numPr>
        <w:spacing w:before="120" w:after="120" w:line="288" w:lineRule="auto"/>
        <w:rPr>
          <w:szCs w:val="26"/>
        </w:rPr>
      </w:pPr>
      <w:r>
        <w:rPr>
          <w:szCs w:val="26"/>
        </w:rPr>
        <w:t>Trong trường hợp trên, họ được coi là không phạm tội</w:t>
      </w:r>
      <w:r w:rsidR="005706B2">
        <w:rPr>
          <w:szCs w:val="26"/>
        </w:rPr>
        <w:t xml:space="preserve"> nên không phải chịu TNHS</w:t>
      </w:r>
      <w:r>
        <w:rPr>
          <w:szCs w:val="26"/>
        </w:rPr>
        <w:t xml:space="preserve"> – 0.25</w:t>
      </w:r>
    </w:p>
    <w:p w14:paraId="3B31D945" w14:textId="77777777" w:rsidR="00F85628" w:rsidRPr="00067737" w:rsidRDefault="00F85628" w:rsidP="00F85628">
      <w:pPr>
        <w:spacing w:before="120" w:after="120" w:line="288" w:lineRule="auto"/>
        <w:rPr>
          <w:b/>
          <w:bCs/>
          <w:szCs w:val="26"/>
        </w:rPr>
      </w:pPr>
      <w:r w:rsidRPr="00067737">
        <w:rPr>
          <w:b/>
          <w:bCs/>
          <w:szCs w:val="26"/>
        </w:rPr>
        <w:t>Câu II. Bài tập</w:t>
      </w:r>
    </w:p>
    <w:p w14:paraId="5CF04ECD" w14:textId="7CC86D62" w:rsidR="00BB72BB" w:rsidRPr="00C609CB" w:rsidRDefault="00BB72BB" w:rsidP="00BB72BB">
      <w:pPr>
        <w:spacing w:line="288" w:lineRule="auto"/>
        <w:rPr>
          <w:b/>
          <w:bCs/>
          <w:szCs w:val="26"/>
        </w:rPr>
      </w:pPr>
      <w:r w:rsidRPr="00C609CB">
        <w:rPr>
          <w:b/>
          <w:bCs/>
          <w:szCs w:val="26"/>
        </w:rPr>
        <w:lastRenderedPageBreak/>
        <w:t xml:space="preserve">Bài tập </w:t>
      </w:r>
      <w:r>
        <w:rPr>
          <w:b/>
          <w:bCs/>
          <w:szCs w:val="26"/>
        </w:rPr>
        <w:t>1</w:t>
      </w:r>
      <w:r w:rsidRPr="00C609CB">
        <w:rPr>
          <w:b/>
          <w:bCs/>
          <w:szCs w:val="26"/>
        </w:rPr>
        <w:t xml:space="preserve"> (</w:t>
      </w:r>
      <w:r>
        <w:rPr>
          <w:b/>
          <w:bCs/>
          <w:szCs w:val="26"/>
        </w:rPr>
        <w:t>3</w:t>
      </w:r>
      <w:r w:rsidRPr="00C609CB">
        <w:rPr>
          <w:b/>
          <w:bCs/>
          <w:szCs w:val="26"/>
        </w:rPr>
        <w:t xml:space="preserve"> điểm)</w:t>
      </w:r>
    </w:p>
    <w:p w14:paraId="0A0C00D1" w14:textId="77777777" w:rsidR="00BB72BB" w:rsidRPr="00C609CB" w:rsidRDefault="00BB72BB" w:rsidP="00BB72BB">
      <w:pPr>
        <w:spacing w:line="288" w:lineRule="auto"/>
        <w:ind w:firstLine="426"/>
        <w:rPr>
          <w:spacing w:val="-4"/>
          <w:szCs w:val="26"/>
        </w:rPr>
      </w:pPr>
      <w:r w:rsidRPr="00C609CB">
        <w:rPr>
          <w:spacing w:val="-4"/>
          <w:szCs w:val="26"/>
        </w:rPr>
        <w:t>Phạm Ngọc Sơn là hàng xóm của bà Khanh. Biết bà Khanh mới đi nhận tiền do con trai ở nước ngoài gửi về biếu bà ăn Tết nên Sơn nảy sinh ý định trộm cắp tài sản. Khoảng 2 giờ sáng, Sơn leo lên sân thượng nhà bà Khanh, cạy cửa cầu thang và lẻn vào phòng ngủ của bà Khanh. Bà Khanh nghe tiếng động nên trở mình thức giấc. Sơn sợ bà Khanh nhìn thấy mình thì dù có chạy thoát vẫn bị bắt nên đã xông vào bóp cổ bà Khanh. Khi bà Khanh nằm bất động, Sơn lục tủ lấy được 700 đô la Mỹ và 20 triệu đồng rồi bỏ trốn. Chiều hôm sau, khi cháu ngoại của bà Khanh đến thăm thì phát hiện bà đã bị chết.</w:t>
      </w:r>
    </w:p>
    <w:p w14:paraId="09880C73" w14:textId="78A69D3B" w:rsidR="00BB72BB" w:rsidRPr="00C609CB" w:rsidRDefault="00BB72BB" w:rsidP="00BB72BB">
      <w:pPr>
        <w:spacing w:line="288" w:lineRule="auto"/>
        <w:ind w:firstLine="426"/>
        <w:rPr>
          <w:i/>
          <w:spacing w:val="-4"/>
          <w:szCs w:val="26"/>
        </w:rPr>
      </w:pPr>
      <w:r w:rsidRPr="00C609CB">
        <w:rPr>
          <w:i/>
          <w:spacing w:val="-4"/>
          <w:szCs w:val="26"/>
        </w:rPr>
        <w:t xml:space="preserve">Anh (chị) hãy xác định: Sơn phạm những tội nào? </w:t>
      </w:r>
      <w:r w:rsidRPr="00BB72BB">
        <w:rPr>
          <w:i/>
          <w:spacing w:val="-4"/>
          <w:szCs w:val="26"/>
          <w:u w:val="single"/>
        </w:rPr>
        <w:t>Giải thích ngắn gọ</w:t>
      </w:r>
      <w:r>
        <w:rPr>
          <w:i/>
          <w:spacing w:val="-4"/>
          <w:szCs w:val="26"/>
          <w:u w:val="single"/>
        </w:rPr>
        <w:t>n</w:t>
      </w:r>
      <w:r>
        <w:rPr>
          <w:i/>
          <w:spacing w:val="-4"/>
          <w:szCs w:val="26"/>
        </w:rPr>
        <w:t xml:space="preserve"> t</w:t>
      </w:r>
      <w:r w:rsidRPr="00C609CB">
        <w:rPr>
          <w:i/>
          <w:spacing w:val="-4"/>
          <w:szCs w:val="26"/>
        </w:rPr>
        <w:t>ại sao?</w:t>
      </w:r>
    </w:p>
    <w:p w14:paraId="435245EF" w14:textId="77777777" w:rsidR="00BB72BB" w:rsidRDefault="00BB72BB" w:rsidP="00BB72BB">
      <w:pPr>
        <w:spacing w:before="120" w:after="120"/>
        <w:rPr>
          <w:b/>
          <w:bCs/>
          <w:color w:val="1F4E79" w:themeColor="accent5" w:themeShade="80"/>
          <w:spacing w:val="-4"/>
          <w:szCs w:val="26"/>
        </w:rPr>
      </w:pPr>
    </w:p>
    <w:tbl>
      <w:tblPr>
        <w:tblStyle w:val="TableGrid"/>
        <w:tblW w:w="0" w:type="auto"/>
        <w:tblInd w:w="-95" w:type="dxa"/>
        <w:tblLook w:val="04A0" w:firstRow="1" w:lastRow="0" w:firstColumn="1" w:lastColumn="0" w:noHBand="0" w:noVBand="1"/>
      </w:tblPr>
      <w:tblGrid>
        <w:gridCol w:w="1620"/>
        <w:gridCol w:w="7200"/>
        <w:gridCol w:w="790"/>
      </w:tblGrid>
      <w:tr w:rsidR="00BB72BB" w14:paraId="7CCF2A90" w14:textId="77777777" w:rsidTr="002F2D2B">
        <w:tc>
          <w:tcPr>
            <w:tcW w:w="1620" w:type="dxa"/>
          </w:tcPr>
          <w:p w14:paraId="4651B778" w14:textId="77777777" w:rsidR="00BB72BB" w:rsidRDefault="00BB72BB"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Tội danh</w:t>
            </w:r>
          </w:p>
        </w:tc>
        <w:tc>
          <w:tcPr>
            <w:tcW w:w="7200" w:type="dxa"/>
          </w:tcPr>
          <w:p w14:paraId="47F841AC"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xml:space="preserve">Giải thích </w:t>
            </w:r>
          </w:p>
        </w:tc>
        <w:tc>
          <w:tcPr>
            <w:tcW w:w="790" w:type="dxa"/>
          </w:tcPr>
          <w:p w14:paraId="19FC3D7A"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Điểm</w:t>
            </w:r>
          </w:p>
        </w:tc>
      </w:tr>
      <w:tr w:rsidR="00BB72BB" w14:paraId="05DBF4B1" w14:textId="77777777" w:rsidTr="002F2D2B">
        <w:tc>
          <w:tcPr>
            <w:tcW w:w="1620" w:type="dxa"/>
          </w:tcPr>
          <w:p w14:paraId="32A0CDD3" w14:textId="77777777" w:rsidR="00BB72BB" w:rsidRDefault="00BB72BB"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Cướp tài sản (Điều 168)</w:t>
            </w:r>
          </w:p>
        </w:tc>
        <w:tc>
          <w:tcPr>
            <w:tcW w:w="7200" w:type="dxa"/>
          </w:tcPr>
          <w:p w14:paraId="5E04E6B3" w14:textId="77777777" w:rsidR="00BB72BB" w:rsidRDefault="00BB72BB" w:rsidP="00BB72BB">
            <w:pPr>
              <w:pStyle w:val="Normal4"/>
              <w:numPr>
                <w:ilvl w:val="0"/>
                <w:numId w:val="4"/>
              </w:numPr>
              <w:spacing w:before="120" w:beforeAutospacing="0" w:after="120" w:afterAutospacing="0" w:line="288" w:lineRule="auto"/>
              <w:ind w:left="346" w:right="0"/>
              <w:jc w:val="both"/>
              <w:rPr>
                <w:rFonts w:eastAsia="Calibri"/>
                <w:iCs/>
                <w:spacing w:val="-4"/>
                <w:sz w:val="26"/>
                <w:szCs w:val="26"/>
              </w:rPr>
            </w:pPr>
            <w:r>
              <w:rPr>
                <w:rFonts w:eastAsia="Calibri"/>
                <w:iCs/>
                <w:spacing w:val="-4"/>
                <w:sz w:val="26"/>
                <w:szCs w:val="26"/>
              </w:rPr>
              <w:t>Tội Cướp tài sản</w:t>
            </w:r>
          </w:p>
          <w:p w14:paraId="7D135311" w14:textId="77777777" w:rsidR="00BB72BB" w:rsidRDefault="00BB72BB" w:rsidP="00BB72BB">
            <w:pPr>
              <w:pStyle w:val="Normal4"/>
              <w:numPr>
                <w:ilvl w:val="0"/>
                <w:numId w:val="4"/>
              </w:numPr>
              <w:spacing w:before="120" w:beforeAutospacing="0" w:after="120" w:afterAutospacing="0" w:line="288" w:lineRule="auto"/>
              <w:ind w:left="346" w:right="0"/>
              <w:jc w:val="both"/>
              <w:rPr>
                <w:rFonts w:eastAsia="Calibri"/>
                <w:iCs/>
                <w:spacing w:val="-4"/>
                <w:sz w:val="26"/>
                <w:szCs w:val="26"/>
              </w:rPr>
            </w:pPr>
            <w:r>
              <w:rPr>
                <w:rFonts w:eastAsia="Calibri"/>
                <w:iCs/>
                <w:spacing w:val="-4"/>
                <w:sz w:val="26"/>
                <w:szCs w:val="26"/>
              </w:rPr>
              <w:t>Dùng vũ lực</w:t>
            </w:r>
          </w:p>
          <w:p w14:paraId="69669E8C" w14:textId="77777777" w:rsidR="00BB72BB" w:rsidRDefault="00BB72BB" w:rsidP="00BB72BB">
            <w:pPr>
              <w:pStyle w:val="Normal4"/>
              <w:numPr>
                <w:ilvl w:val="0"/>
                <w:numId w:val="4"/>
              </w:numPr>
              <w:spacing w:before="120" w:beforeAutospacing="0" w:after="120" w:afterAutospacing="0" w:line="288" w:lineRule="auto"/>
              <w:ind w:left="346" w:right="0"/>
              <w:jc w:val="both"/>
              <w:rPr>
                <w:rFonts w:eastAsia="Calibri"/>
                <w:iCs/>
                <w:spacing w:val="-4"/>
                <w:sz w:val="26"/>
                <w:szCs w:val="26"/>
              </w:rPr>
            </w:pPr>
            <w:r>
              <w:rPr>
                <w:rFonts w:eastAsia="Calibri"/>
                <w:iCs/>
                <w:spacing w:val="-4"/>
                <w:sz w:val="26"/>
                <w:szCs w:val="26"/>
              </w:rPr>
              <w:t>Nhằm chiếm đoạt tài sản</w:t>
            </w:r>
          </w:p>
          <w:p w14:paraId="20DD45F1" w14:textId="77777777" w:rsidR="00BB72BB" w:rsidRDefault="00BB72BB" w:rsidP="00BB72BB">
            <w:pPr>
              <w:pStyle w:val="Normal4"/>
              <w:numPr>
                <w:ilvl w:val="0"/>
                <w:numId w:val="4"/>
              </w:numPr>
              <w:spacing w:before="120" w:beforeAutospacing="0" w:after="120" w:afterAutospacing="0" w:line="288" w:lineRule="auto"/>
              <w:ind w:left="346" w:right="0"/>
              <w:jc w:val="both"/>
              <w:rPr>
                <w:rFonts w:eastAsia="Calibri"/>
                <w:iCs/>
                <w:spacing w:val="-4"/>
                <w:sz w:val="26"/>
                <w:szCs w:val="26"/>
              </w:rPr>
            </w:pPr>
            <w:r>
              <w:rPr>
                <w:rFonts w:eastAsia="Calibri"/>
                <w:iCs/>
                <w:spacing w:val="-4"/>
                <w:sz w:val="26"/>
                <w:szCs w:val="26"/>
              </w:rPr>
              <w:t>Lỗi cố ý trực tiếp…</w:t>
            </w:r>
          </w:p>
        </w:tc>
        <w:tc>
          <w:tcPr>
            <w:tcW w:w="790" w:type="dxa"/>
          </w:tcPr>
          <w:p w14:paraId="63D0E34C"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5FACD604"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049B3784"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0.25</w:t>
            </w:r>
          </w:p>
          <w:p w14:paraId="51AD712F"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0.25</w:t>
            </w:r>
          </w:p>
        </w:tc>
      </w:tr>
      <w:tr w:rsidR="00BB72BB" w14:paraId="1588F900" w14:textId="77777777" w:rsidTr="002F2D2B">
        <w:tc>
          <w:tcPr>
            <w:tcW w:w="1620" w:type="dxa"/>
          </w:tcPr>
          <w:p w14:paraId="6246CAE5" w14:textId="77777777" w:rsidR="00BB72BB" w:rsidRDefault="00BB72BB"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Giết người (Điều 123)</w:t>
            </w:r>
          </w:p>
        </w:tc>
        <w:tc>
          <w:tcPr>
            <w:tcW w:w="7200" w:type="dxa"/>
          </w:tcPr>
          <w:p w14:paraId="50E28D8E" w14:textId="77777777" w:rsidR="00BB72BB" w:rsidRDefault="00BB72BB" w:rsidP="00BB72BB">
            <w:pPr>
              <w:pStyle w:val="Normal4"/>
              <w:numPr>
                <w:ilvl w:val="0"/>
                <w:numId w:val="4"/>
              </w:numPr>
              <w:spacing w:before="120" w:beforeAutospacing="0" w:after="120" w:afterAutospacing="0" w:line="288" w:lineRule="auto"/>
              <w:ind w:left="346" w:right="0"/>
              <w:jc w:val="both"/>
              <w:rPr>
                <w:rFonts w:eastAsia="Calibri"/>
                <w:iCs/>
                <w:spacing w:val="-4"/>
                <w:sz w:val="26"/>
                <w:szCs w:val="26"/>
              </w:rPr>
            </w:pPr>
            <w:r w:rsidRPr="00D23C4C">
              <w:rPr>
                <w:rFonts w:eastAsia="Calibri"/>
                <w:iCs/>
                <w:spacing w:val="-4"/>
                <w:sz w:val="26"/>
                <w:szCs w:val="26"/>
              </w:rPr>
              <w:t>Tôị Giết người</w:t>
            </w:r>
          </w:p>
          <w:p w14:paraId="1E5D5CAD" w14:textId="77777777" w:rsidR="00BB72BB" w:rsidRDefault="00BB72BB" w:rsidP="00BB72BB">
            <w:pPr>
              <w:pStyle w:val="Normal4"/>
              <w:numPr>
                <w:ilvl w:val="0"/>
                <w:numId w:val="4"/>
              </w:numPr>
              <w:spacing w:before="120" w:beforeAutospacing="0" w:after="120" w:afterAutospacing="0" w:line="288" w:lineRule="auto"/>
              <w:ind w:left="346" w:right="0"/>
              <w:jc w:val="both"/>
              <w:rPr>
                <w:rFonts w:eastAsia="Calibri"/>
                <w:iCs/>
                <w:spacing w:val="-4"/>
                <w:sz w:val="26"/>
                <w:szCs w:val="26"/>
              </w:rPr>
            </w:pPr>
            <w:r w:rsidRPr="00D23C4C">
              <w:rPr>
                <w:rFonts w:eastAsia="Calibri"/>
                <w:iCs/>
                <w:spacing w:val="-4"/>
                <w:sz w:val="26"/>
                <w:szCs w:val="26"/>
              </w:rPr>
              <w:t>Hành vi  tước bỏ tính mạng người khác: bóp cổ nạn nhân</w:t>
            </w:r>
          </w:p>
          <w:p w14:paraId="7EB91563" w14:textId="77777777" w:rsidR="00BB72BB" w:rsidRDefault="00BB72BB" w:rsidP="00BB72BB">
            <w:pPr>
              <w:pStyle w:val="Normal4"/>
              <w:numPr>
                <w:ilvl w:val="0"/>
                <w:numId w:val="4"/>
              </w:numPr>
              <w:spacing w:before="120" w:beforeAutospacing="0" w:after="120" w:afterAutospacing="0" w:line="288" w:lineRule="auto"/>
              <w:ind w:left="346" w:right="0"/>
              <w:jc w:val="both"/>
              <w:rPr>
                <w:rFonts w:eastAsia="Calibri"/>
                <w:iCs/>
                <w:spacing w:val="-4"/>
                <w:sz w:val="26"/>
                <w:szCs w:val="26"/>
              </w:rPr>
            </w:pPr>
            <w:r>
              <w:rPr>
                <w:rFonts w:eastAsia="Calibri"/>
                <w:iCs/>
                <w:spacing w:val="-4"/>
                <w:sz w:val="26"/>
                <w:szCs w:val="26"/>
              </w:rPr>
              <w:t>Lỗi cố ý trực tiếp…</w:t>
            </w:r>
          </w:p>
        </w:tc>
        <w:tc>
          <w:tcPr>
            <w:tcW w:w="790" w:type="dxa"/>
          </w:tcPr>
          <w:p w14:paraId="1D766E2E"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636D8DE3"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7CE919A0" w14:textId="77777777" w:rsidR="00BB72BB" w:rsidRDefault="00BB72BB"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tc>
      </w:tr>
    </w:tbl>
    <w:p w14:paraId="5C4BA470" w14:textId="77777777" w:rsidR="00BB72BB" w:rsidRPr="00151965" w:rsidRDefault="00BB72BB" w:rsidP="00BB72BB">
      <w:pPr>
        <w:pStyle w:val="Normal4"/>
        <w:spacing w:before="120" w:beforeAutospacing="0" w:after="120" w:afterAutospacing="0" w:line="288" w:lineRule="auto"/>
        <w:ind w:right="0"/>
        <w:jc w:val="both"/>
        <w:rPr>
          <w:rFonts w:eastAsia="Calibri"/>
          <w:iCs/>
          <w:spacing w:val="-4"/>
          <w:sz w:val="26"/>
          <w:szCs w:val="26"/>
        </w:rPr>
      </w:pPr>
    </w:p>
    <w:p w14:paraId="79E18E08" w14:textId="77777777" w:rsidR="00F85628" w:rsidRPr="00067737" w:rsidRDefault="00F85628" w:rsidP="00F85628">
      <w:pPr>
        <w:spacing w:before="120" w:after="120" w:line="288" w:lineRule="auto"/>
        <w:rPr>
          <w:b/>
          <w:bCs/>
          <w:szCs w:val="26"/>
        </w:rPr>
      </w:pPr>
      <w:r w:rsidRPr="00067737">
        <w:rPr>
          <w:b/>
          <w:bCs/>
          <w:szCs w:val="26"/>
        </w:rPr>
        <w:t>Bài tập 2 (3 điểm)</w:t>
      </w:r>
    </w:p>
    <w:p w14:paraId="5D12AF1B" w14:textId="77777777" w:rsidR="00F85628" w:rsidRPr="00067737" w:rsidRDefault="00F85628" w:rsidP="00F85628">
      <w:pPr>
        <w:tabs>
          <w:tab w:val="left" w:pos="180"/>
        </w:tabs>
        <w:spacing w:before="120" w:after="120" w:line="288" w:lineRule="auto"/>
        <w:ind w:firstLine="432"/>
        <w:rPr>
          <w:spacing w:val="-4"/>
          <w:szCs w:val="26"/>
        </w:rPr>
      </w:pPr>
      <w:r w:rsidRPr="00067737">
        <w:rPr>
          <w:spacing w:val="-4"/>
          <w:szCs w:val="26"/>
        </w:rPr>
        <w:t>Do mâu thẫn từ trước, trong lúc nhậu, Trúc và Nhật đã cự cãi nhau. Nhật bị Trúc đánh nên bỏ chạy. Sau đó, Nhật cầm dao quay lại và chém vào đùi Trúc gây thương tích nặng. Thấy vậy, Nhật và mọi người kêu Trúc đi bệnh viện nhưng Trúc không chịu đi mà gọi điện thoại kêu đàn em đến để đánh Nhật. Nhật sợ quá bỏ trốn. Đến khi Trúc thấy mệt mới cho mọi người chở đi bệnh viện. Nhưng khi vào đến bệnh viện thì Trúc chết do bị mất máu quá nhiều.</w:t>
      </w:r>
    </w:p>
    <w:p w14:paraId="36DA4548" w14:textId="30D495B9" w:rsidR="00405CF9" w:rsidRDefault="00F85628" w:rsidP="00F85628">
      <w:pPr>
        <w:spacing w:before="240" w:after="240"/>
      </w:pPr>
      <w:r w:rsidRPr="00067737">
        <w:rPr>
          <w:i/>
          <w:spacing w:val="-4"/>
          <w:szCs w:val="26"/>
        </w:rPr>
        <w:t>Theo anh (chị), Nhật phạm tội gì? Tại sao?</w:t>
      </w:r>
    </w:p>
    <w:tbl>
      <w:tblPr>
        <w:tblStyle w:val="TableGrid"/>
        <w:tblW w:w="0" w:type="auto"/>
        <w:tblInd w:w="85" w:type="dxa"/>
        <w:tblLook w:val="04A0" w:firstRow="1" w:lastRow="0" w:firstColumn="1" w:lastColumn="0" w:noHBand="0" w:noVBand="1"/>
      </w:tblPr>
      <w:tblGrid>
        <w:gridCol w:w="1980"/>
        <w:gridCol w:w="6660"/>
        <w:gridCol w:w="790"/>
      </w:tblGrid>
      <w:tr w:rsidR="00A65C43" w14:paraId="778B2D62" w14:textId="77777777" w:rsidTr="00A65C43">
        <w:tc>
          <w:tcPr>
            <w:tcW w:w="1980" w:type="dxa"/>
          </w:tcPr>
          <w:p w14:paraId="481B7369" w14:textId="77777777" w:rsidR="00A65C43" w:rsidRDefault="00A65C43"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Tội danh</w:t>
            </w:r>
          </w:p>
        </w:tc>
        <w:tc>
          <w:tcPr>
            <w:tcW w:w="6660" w:type="dxa"/>
          </w:tcPr>
          <w:p w14:paraId="602752F1" w14:textId="75EFD435" w:rsidR="00A65C43" w:rsidRDefault="00A65C43"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Cố ý gây thương tích (khoản 4 Điều 134 BLHS)</w:t>
            </w:r>
          </w:p>
        </w:tc>
        <w:tc>
          <w:tcPr>
            <w:tcW w:w="790" w:type="dxa"/>
          </w:tcPr>
          <w:p w14:paraId="5FA5D28C" w14:textId="77777777" w:rsidR="00A65C43" w:rsidRDefault="00A65C43"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 đ</w:t>
            </w:r>
          </w:p>
        </w:tc>
      </w:tr>
      <w:tr w:rsidR="00A65C43" w14:paraId="19D41BF1" w14:textId="77777777" w:rsidTr="00A65C43">
        <w:tc>
          <w:tcPr>
            <w:tcW w:w="1980" w:type="dxa"/>
          </w:tcPr>
          <w:p w14:paraId="3158F15A" w14:textId="77777777" w:rsidR="00A65C43" w:rsidRDefault="00A65C43"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Khách thể</w:t>
            </w:r>
          </w:p>
        </w:tc>
        <w:tc>
          <w:tcPr>
            <w:tcW w:w="6660" w:type="dxa"/>
          </w:tcPr>
          <w:p w14:paraId="3C2FE123" w14:textId="52BCCD8E" w:rsidR="00A65C43" w:rsidRDefault="000628DC"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Xâm phạm quyền nhân thân (quyền được bảo vệ về sức khỏe)</w:t>
            </w:r>
          </w:p>
        </w:tc>
        <w:tc>
          <w:tcPr>
            <w:tcW w:w="790" w:type="dxa"/>
          </w:tcPr>
          <w:p w14:paraId="13DCD495" w14:textId="77777777" w:rsidR="00A65C43" w:rsidRDefault="00A65C43"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0.25</w:t>
            </w:r>
          </w:p>
        </w:tc>
      </w:tr>
      <w:tr w:rsidR="00A65C43" w14:paraId="74F76B8D" w14:textId="77777777" w:rsidTr="00A65C43">
        <w:tc>
          <w:tcPr>
            <w:tcW w:w="1980" w:type="dxa"/>
          </w:tcPr>
          <w:p w14:paraId="7940AEC9" w14:textId="77777777" w:rsidR="00A65C43" w:rsidRDefault="00A65C43"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Mặt khách quan</w:t>
            </w:r>
          </w:p>
        </w:tc>
        <w:tc>
          <w:tcPr>
            <w:tcW w:w="6660" w:type="dxa"/>
          </w:tcPr>
          <w:p w14:paraId="693394FA" w14:textId="77777777" w:rsidR="00A65C43" w:rsidRDefault="000628DC"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Hành vi cố ý gây thương tích</w:t>
            </w:r>
          </w:p>
          <w:p w14:paraId="417E44BD" w14:textId="4899C399" w:rsidR="000628DC" w:rsidRDefault="000628DC"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xml:space="preserve">Dẫn chứng: </w:t>
            </w:r>
            <w:r w:rsidR="00F56376" w:rsidRPr="00067737">
              <w:rPr>
                <w:spacing w:val="-4"/>
                <w:sz w:val="26"/>
                <w:szCs w:val="26"/>
              </w:rPr>
              <w:t>Nhật cầm dao quay lại và chém vào đùi Trúc gây thương tích nặng</w:t>
            </w:r>
          </w:p>
        </w:tc>
        <w:tc>
          <w:tcPr>
            <w:tcW w:w="790" w:type="dxa"/>
          </w:tcPr>
          <w:p w14:paraId="2C6CA484" w14:textId="77777777" w:rsidR="0026418D" w:rsidRDefault="0026418D" w:rsidP="0026418D">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241FD9E8" w14:textId="5EF027B4" w:rsidR="00A65C43" w:rsidRDefault="0026418D" w:rsidP="0026418D">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tc>
      </w:tr>
      <w:tr w:rsidR="00A65C43" w14:paraId="59DC35A1" w14:textId="77777777" w:rsidTr="00A65C43">
        <w:tc>
          <w:tcPr>
            <w:tcW w:w="1980" w:type="dxa"/>
          </w:tcPr>
          <w:p w14:paraId="52E5EAFF" w14:textId="77777777" w:rsidR="00A65C43" w:rsidRDefault="00A65C43"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lastRenderedPageBreak/>
              <w:t>Mặt chủ quan</w:t>
            </w:r>
          </w:p>
        </w:tc>
        <w:tc>
          <w:tcPr>
            <w:tcW w:w="6660" w:type="dxa"/>
          </w:tcPr>
          <w:p w14:paraId="0374F63F" w14:textId="77777777" w:rsidR="00F56376" w:rsidRDefault="00F56376"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xml:space="preserve">Lỗi cố ý trực tiếp: </w:t>
            </w:r>
          </w:p>
          <w:p w14:paraId="122B6918" w14:textId="77184FDE" w:rsidR="00A65C43" w:rsidRDefault="00F56376"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xml:space="preserve">- </w:t>
            </w:r>
            <w:r w:rsidR="0026418D">
              <w:rPr>
                <w:rFonts w:eastAsia="Calibri"/>
                <w:iCs/>
                <w:spacing w:val="-4"/>
                <w:sz w:val="26"/>
                <w:szCs w:val="26"/>
              </w:rPr>
              <w:t>Ý</w:t>
            </w:r>
            <w:r>
              <w:rPr>
                <w:rFonts w:eastAsia="Calibri"/>
                <w:iCs/>
                <w:spacing w:val="-4"/>
                <w:sz w:val="26"/>
                <w:szCs w:val="26"/>
              </w:rPr>
              <w:t xml:space="preserve"> thức: Nhật nhận thức hành vi của mình là nguy hiểm, sẽ gây thương tích cho Trúc.</w:t>
            </w:r>
          </w:p>
          <w:p w14:paraId="59750C55" w14:textId="355514D3" w:rsidR="00F56376" w:rsidRDefault="00F56376"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 Ý chí</w:t>
            </w:r>
            <w:r w:rsidR="0026418D">
              <w:rPr>
                <w:rFonts w:eastAsia="Calibri"/>
                <w:iCs/>
                <w:spacing w:val="-4"/>
                <w:sz w:val="26"/>
                <w:szCs w:val="26"/>
              </w:rPr>
              <w:t>: Nhật mong muốn Trúc bị thương, khôn mong muốn trúc chết, KHÔNG để mặc hậu quả chết người xảy ra</w:t>
            </w:r>
          </w:p>
        </w:tc>
        <w:tc>
          <w:tcPr>
            <w:tcW w:w="790" w:type="dxa"/>
          </w:tcPr>
          <w:p w14:paraId="1E970716" w14:textId="77777777" w:rsidR="0026418D" w:rsidRDefault="0026418D" w:rsidP="0026418D">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0.5</w:t>
            </w:r>
          </w:p>
          <w:p w14:paraId="0C18ED55" w14:textId="77777777" w:rsidR="00A65C43" w:rsidRDefault="0026418D" w:rsidP="0026418D">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0.25</w:t>
            </w:r>
          </w:p>
          <w:p w14:paraId="7620FB98" w14:textId="77777777" w:rsidR="0026418D" w:rsidRDefault="0026418D" w:rsidP="0026418D">
            <w:pPr>
              <w:pStyle w:val="Normal4"/>
              <w:spacing w:before="120" w:beforeAutospacing="0" w:after="120" w:afterAutospacing="0" w:line="288" w:lineRule="auto"/>
              <w:ind w:left="0" w:right="0" w:firstLine="0"/>
              <w:jc w:val="both"/>
              <w:rPr>
                <w:rFonts w:eastAsia="Calibri"/>
                <w:iCs/>
                <w:spacing w:val="-4"/>
                <w:sz w:val="26"/>
                <w:szCs w:val="26"/>
              </w:rPr>
            </w:pPr>
          </w:p>
          <w:p w14:paraId="7A66EE98" w14:textId="6CE4AB3B" w:rsidR="0026418D" w:rsidRDefault="0026418D" w:rsidP="0026418D">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0.25</w:t>
            </w:r>
          </w:p>
        </w:tc>
      </w:tr>
      <w:tr w:rsidR="00A65C43" w14:paraId="6F537970" w14:textId="77777777" w:rsidTr="00A65C43">
        <w:tc>
          <w:tcPr>
            <w:tcW w:w="1980" w:type="dxa"/>
          </w:tcPr>
          <w:p w14:paraId="7002376E" w14:textId="77777777" w:rsidR="00A65C43" w:rsidRDefault="00A65C43" w:rsidP="002F2D2B">
            <w:pPr>
              <w:pStyle w:val="Normal4"/>
              <w:spacing w:before="120" w:beforeAutospacing="0" w:after="120" w:afterAutospacing="0" w:line="288" w:lineRule="auto"/>
              <w:ind w:left="0" w:right="0" w:firstLine="0"/>
              <w:rPr>
                <w:rFonts w:eastAsia="Calibri"/>
                <w:iCs/>
                <w:spacing w:val="-4"/>
                <w:sz w:val="26"/>
                <w:szCs w:val="26"/>
              </w:rPr>
            </w:pPr>
            <w:r>
              <w:rPr>
                <w:rFonts w:eastAsia="Calibri"/>
                <w:iCs/>
                <w:spacing w:val="-4"/>
                <w:sz w:val="26"/>
                <w:szCs w:val="26"/>
              </w:rPr>
              <w:t>Chủ thể</w:t>
            </w:r>
          </w:p>
        </w:tc>
        <w:tc>
          <w:tcPr>
            <w:tcW w:w="6660" w:type="dxa"/>
          </w:tcPr>
          <w:p w14:paraId="20155DEA" w14:textId="567D3C8F" w:rsidR="00A65C43" w:rsidRDefault="000628DC"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Cá nhân có năng lực trách nhiệm hình sự, đủ tuổi chịu trách nhiệm hình sự</w:t>
            </w:r>
          </w:p>
        </w:tc>
        <w:tc>
          <w:tcPr>
            <w:tcW w:w="790" w:type="dxa"/>
          </w:tcPr>
          <w:p w14:paraId="6EC0A3A9" w14:textId="77777777" w:rsidR="00A65C43" w:rsidRDefault="00A65C43" w:rsidP="002F2D2B">
            <w:pPr>
              <w:pStyle w:val="Normal4"/>
              <w:spacing w:before="120" w:beforeAutospacing="0" w:after="120" w:afterAutospacing="0" w:line="288" w:lineRule="auto"/>
              <w:ind w:left="0" w:right="0" w:firstLine="0"/>
              <w:jc w:val="both"/>
              <w:rPr>
                <w:rFonts w:eastAsia="Calibri"/>
                <w:iCs/>
                <w:spacing w:val="-4"/>
                <w:sz w:val="26"/>
                <w:szCs w:val="26"/>
              </w:rPr>
            </w:pPr>
            <w:r>
              <w:rPr>
                <w:rFonts w:eastAsia="Calibri"/>
                <w:iCs/>
                <w:spacing w:val="-4"/>
                <w:sz w:val="26"/>
                <w:szCs w:val="26"/>
              </w:rPr>
              <w:t>0.25</w:t>
            </w:r>
          </w:p>
        </w:tc>
      </w:tr>
    </w:tbl>
    <w:p w14:paraId="2181FD1E" w14:textId="77777777" w:rsidR="00F41FCE" w:rsidRDefault="00F41FCE" w:rsidP="004B0709">
      <w:pPr>
        <w:tabs>
          <w:tab w:val="center" w:pos="7655"/>
        </w:tabs>
        <w:spacing w:before="120"/>
        <w:rPr>
          <w:i/>
          <w:iCs/>
        </w:rPr>
      </w:pPr>
    </w:p>
    <w:p w14:paraId="1BC6E001" w14:textId="4A7910B0" w:rsidR="004B0709" w:rsidRPr="00CA34AB" w:rsidRDefault="004B0709" w:rsidP="004B0709">
      <w:pPr>
        <w:tabs>
          <w:tab w:val="center" w:pos="7655"/>
        </w:tabs>
        <w:spacing w:before="120"/>
        <w:rPr>
          <w:i/>
          <w:iCs/>
        </w:rPr>
      </w:pPr>
      <w:r w:rsidRPr="00CA34AB">
        <w:rPr>
          <w:i/>
          <w:iCs/>
        </w:rPr>
        <w:t>Ngày</w:t>
      </w:r>
      <w:r>
        <w:rPr>
          <w:i/>
          <w:iCs/>
        </w:rPr>
        <w:t xml:space="preserve"> biên soạn: 29/6/2022</w:t>
      </w:r>
    </w:p>
    <w:p w14:paraId="378C38DE" w14:textId="77777777" w:rsidR="004B0709" w:rsidRDefault="004B0709" w:rsidP="004B0709">
      <w:pPr>
        <w:spacing w:before="120"/>
        <w:rPr>
          <w:b/>
          <w:bCs/>
        </w:rPr>
      </w:pPr>
      <w:r>
        <w:rPr>
          <w:b/>
          <w:bCs/>
        </w:rPr>
        <w:t>Giảng viên</w:t>
      </w:r>
      <w:r w:rsidRPr="00CA34AB">
        <w:rPr>
          <w:b/>
          <w:bCs/>
        </w:rPr>
        <w:t xml:space="preserve"> biên soạn đề thi</w:t>
      </w:r>
      <w:r>
        <w:rPr>
          <w:b/>
          <w:bCs/>
        </w:rPr>
        <w:t>: TS Vũ Thị Thúy</w:t>
      </w:r>
    </w:p>
    <w:p w14:paraId="196E6076" w14:textId="77777777" w:rsidR="004B0709" w:rsidRDefault="004B0709" w:rsidP="004B0709">
      <w:pPr>
        <w:spacing w:before="120"/>
      </w:pPr>
    </w:p>
    <w:p w14:paraId="3A77511B" w14:textId="77777777" w:rsidR="004B0709" w:rsidRDefault="004B0709" w:rsidP="004B0709">
      <w:pPr>
        <w:spacing w:line="276" w:lineRule="auto"/>
        <w:jc w:val="both"/>
        <w:rPr>
          <w:b/>
          <w:color w:val="FF0000"/>
          <w:szCs w:val="26"/>
        </w:rPr>
      </w:pPr>
      <w:r w:rsidRPr="00CA34AB">
        <w:rPr>
          <w:i/>
          <w:iCs/>
        </w:rPr>
        <w:t>Ngày</w:t>
      </w:r>
      <w:r>
        <w:rPr>
          <w:i/>
          <w:iCs/>
        </w:rPr>
        <w:t xml:space="preserve"> kiểm duyệt: 29/6/2022</w:t>
      </w:r>
    </w:p>
    <w:p w14:paraId="0E6F422B" w14:textId="77777777" w:rsidR="004B0709" w:rsidRDefault="004B0709" w:rsidP="004B0709">
      <w:pPr>
        <w:spacing w:before="120"/>
        <w:rPr>
          <w:b/>
          <w:bCs/>
        </w:rPr>
      </w:pPr>
      <w:r w:rsidRPr="00CA34AB">
        <w:rPr>
          <w:b/>
          <w:bCs/>
        </w:rPr>
        <w:t>Trưởng Bộ môn</w:t>
      </w:r>
      <w:r>
        <w:rPr>
          <w:b/>
          <w:bCs/>
        </w:rPr>
        <w:t xml:space="preserve"> kiểm duyệt đề thi: TS Vũ Thị Thúy</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27DD" w14:textId="77777777" w:rsidR="000F6F4F" w:rsidRDefault="000F6F4F" w:rsidP="00076A35">
      <w:r>
        <w:separator/>
      </w:r>
    </w:p>
  </w:endnote>
  <w:endnote w:type="continuationSeparator" w:id="0">
    <w:p w14:paraId="6962BD04" w14:textId="77777777" w:rsidR="000F6F4F" w:rsidRDefault="000F6F4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B86C" w14:textId="77777777" w:rsidR="000F6F4F" w:rsidRDefault="000F6F4F" w:rsidP="00076A35">
      <w:r>
        <w:separator/>
      </w:r>
    </w:p>
  </w:footnote>
  <w:footnote w:type="continuationSeparator" w:id="0">
    <w:p w14:paraId="21249B4F" w14:textId="77777777" w:rsidR="000F6F4F" w:rsidRDefault="000F6F4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37B0"/>
    <w:multiLevelType w:val="hybridMultilevel"/>
    <w:tmpl w:val="EB0CEE96"/>
    <w:lvl w:ilvl="0" w:tplc="1E5AD78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ED241E"/>
    <w:multiLevelType w:val="hybridMultilevel"/>
    <w:tmpl w:val="F8124D92"/>
    <w:lvl w:ilvl="0" w:tplc="910CE60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53066"/>
    <w:multiLevelType w:val="hybridMultilevel"/>
    <w:tmpl w:val="309E984A"/>
    <w:lvl w:ilvl="0" w:tplc="A6FA5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37E19"/>
    <w:multiLevelType w:val="hybridMultilevel"/>
    <w:tmpl w:val="EB7A2BE8"/>
    <w:lvl w:ilvl="0" w:tplc="0D9EC3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9627339">
    <w:abstractNumId w:val="2"/>
  </w:num>
  <w:num w:numId="2" w16cid:durableId="897596187">
    <w:abstractNumId w:val="1"/>
  </w:num>
  <w:num w:numId="3" w16cid:durableId="1500345261">
    <w:abstractNumId w:val="0"/>
  </w:num>
  <w:num w:numId="4" w16cid:durableId="958995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7616"/>
    <w:rsid w:val="00025F6A"/>
    <w:rsid w:val="00027010"/>
    <w:rsid w:val="00037545"/>
    <w:rsid w:val="000628DC"/>
    <w:rsid w:val="00075768"/>
    <w:rsid w:val="000761FE"/>
    <w:rsid w:val="00076A35"/>
    <w:rsid w:val="000859B4"/>
    <w:rsid w:val="00095344"/>
    <w:rsid w:val="0009683B"/>
    <w:rsid w:val="000D38C2"/>
    <w:rsid w:val="000F6F4F"/>
    <w:rsid w:val="00111FDB"/>
    <w:rsid w:val="0013547C"/>
    <w:rsid w:val="00141901"/>
    <w:rsid w:val="00151965"/>
    <w:rsid w:val="0016241C"/>
    <w:rsid w:val="001A2516"/>
    <w:rsid w:val="00225D3B"/>
    <w:rsid w:val="002260E2"/>
    <w:rsid w:val="00250BA8"/>
    <w:rsid w:val="00254926"/>
    <w:rsid w:val="0026135A"/>
    <w:rsid w:val="0026418D"/>
    <w:rsid w:val="002B103C"/>
    <w:rsid w:val="002C2161"/>
    <w:rsid w:val="002D5E96"/>
    <w:rsid w:val="002F10BD"/>
    <w:rsid w:val="00364A6F"/>
    <w:rsid w:val="003677F8"/>
    <w:rsid w:val="00384C82"/>
    <w:rsid w:val="00385E91"/>
    <w:rsid w:val="00400F29"/>
    <w:rsid w:val="00403868"/>
    <w:rsid w:val="00405CF9"/>
    <w:rsid w:val="0042583B"/>
    <w:rsid w:val="004418BA"/>
    <w:rsid w:val="00453F5F"/>
    <w:rsid w:val="00470E37"/>
    <w:rsid w:val="004B0709"/>
    <w:rsid w:val="004B3264"/>
    <w:rsid w:val="004C0CBC"/>
    <w:rsid w:val="004E1CEE"/>
    <w:rsid w:val="005046D7"/>
    <w:rsid w:val="005538CA"/>
    <w:rsid w:val="005706B2"/>
    <w:rsid w:val="005C343D"/>
    <w:rsid w:val="005E1646"/>
    <w:rsid w:val="00621B3C"/>
    <w:rsid w:val="00664FCE"/>
    <w:rsid w:val="00683C8D"/>
    <w:rsid w:val="006A54AE"/>
    <w:rsid w:val="006C3E61"/>
    <w:rsid w:val="006C47FD"/>
    <w:rsid w:val="006E30E0"/>
    <w:rsid w:val="006F27CE"/>
    <w:rsid w:val="0072312D"/>
    <w:rsid w:val="00750DEE"/>
    <w:rsid w:val="007642AF"/>
    <w:rsid w:val="007C0E85"/>
    <w:rsid w:val="007D3285"/>
    <w:rsid w:val="007F135A"/>
    <w:rsid w:val="007FF01A"/>
    <w:rsid w:val="008274FF"/>
    <w:rsid w:val="00883F75"/>
    <w:rsid w:val="008B3402"/>
    <w:rsid w:val="008C7EFD"/>
    <w:rsid w:val="00907007"/>
    <w:rsid w:val="00952357"/>
    <w:rsid w:val="00992F3A"/>
    <w:rsid w:val="009A1A12"/>
    <w:rsid w:val="009A2AF1"/>
    <w:rsid w:val="009A2FA7"/>
    <w:rsid w:val="009B69C6"/>
    <w:rsid w:val="009C3BD5"/>
    <w:rsid w:val="00A04E8E"/>
    <w:rsid w:val="00A34308"/>
    <w:rsid w:val="00A64487"/>
    <w:rsid w:val="00A65C43"/>
    <w:rsid w:val="00A66D58"/>
    <w:rsid w:val="00A97788"/>
    <w:rsid w:val="00AD50B8"/>
    <w:rsid w:val="00AD6FE8"/>
    <w:rsid w:val="00AF0137"/>
    <w:rsid w:val="00B407F1"/>
    <w:rsid w:val="00B86B5F"/>
    <w:rsid w:val="00BB72BB"/>
    <w:rsid w:val="00BE2D28"/>
    <w:rsid w:val="00BF5A06"/>
    <w:rsid w:val="00C06526"/>
    <w:rsid w:val="00C6114D"/>
    <w:rsid w:val="00C72B4C"/>
    <w:rsid w:val="00C735FE"/>
    <w:rsid w:val="00CA34AB"/>
    <w:rsid w:val="00CA377C"/>
    <w:rsid w:val="00CC28FD"/>
    <w:rsid w:val="00D204EB"/>
    <w:rsid w:val="00DA1B0F"/>
    <w:rsid w:val="00DA7163"/>
    <w:rsid w:val="00DC5876"/>
    <w:rsid w:val="00DE17E5"/>
    <w:rsid w:val="00E557EC"/>
    <w:rsid w:val="00E7616C"/>
    <w:rsid w:val="00E84FEF"/>
    <w:rsid w:val="00E90C5B"/>
    <w:rsid w:val="00EC1180"/>
    <w:rsid w:val="00EC604F"/>
    <w:rsid w:val="00ED6F8A"/>
    <w:rsid w:val="00EF5970"/>
    <w:rsid w:val="00F23F7C"/>
    <w:rsid w:val="00F41FCE"/>
    <w:rsid w:val="00F56376"/>
    <w:rsid w:val="00F74100"/>
    <w:rsid w:val="00F76816"/>
    <w:rsid w:val="00F85628"/>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customStyle="1" w:styleId="Normal4">
    <w:name w:val="Normal4"/>
    <w:basedOn w:val="Normal"/>
    <w:rsid w:val="00F85628"/>
    <w:pPr>
      <w:spacing w:before="100" w:beforeAutospacing="1" w:after="100" w:afterAutospacing="1"/>
      <w:ind w:left="1259" w:right="624" w:hanging="125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Thúy - Khoa Luật</cp:lastModifiedBy>
  <cp:revision>35</cp:revision>
  <dcterms:created xsi:type="dcterms:W3CDTF">2022-06-30T15:43:00Z</dcterms:created>
  <dcterms:modified xsi:type="dcterms:W3CDTF">2022-07-01T04:22:00Z</dcterms:modified>
</cp:coreProperties>
</file>