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3681" w14:textId="77777777" w:rsidR="0086517D" w:rsidRPr="00821182" w:rsidRDefault="0086517D" w:rsidP="0086517D">
      <w:bookmarkStart w:id="0" w:name="_Hlk107235462"/>
      <w:r w:rsidRPr="00821182">
        <w:t>TRƯỜNG ĐẠI HỌC VĂN LANG</w:t>
      </w:r>
    </w:p>
    <w:p w14:paraId="187CDC24" w14:textId="77777777" w:rsidR="0086517D" w:rsidRPr="00821182" w:rsidRDefault="0086517D" w:rsidP="0086517D">
      <w:pPr>
        <w:tabs>
          <w:tab w:val="right" w:leader="dot" w:pos="3969"/>
        </w:tabs>
        <w:rPr>
          <w:b/>
          <w:bCs/>
        </w:rPr>
      </w:pPr>
      <w:r w:rsidRPr="00821182">
        <w:rPr>
          <w:b/>
          <w:bCs/>
        </w:rPr>
        <w:t>KHOA: LUẬT</w:t>
      </w:r>
    </w:p>
    <w:p w14:paraId="09160C6D" w14:textId="77777777" w:rsidR="0086517D" w:rsidRPr="00821182" w:rsidRDefault="0086517D" w:rsidP="0086517D">
      <w:pPr>
        <w:rPr>
          <w:b/>
          <w:bCs/>
        </w:rPr>
      </w:pPr>
    </w:p>
    <w:p w14:paraId="2DE75FAE" w14:textId="77777777" w:rsidR="0086517D" w:rsidRPr="00821182" w:rsidRDefault="0086517D" w:rsidP="0086517D">
      <w:pPr>
        <w:jc w:val="center"/>
        <w:rPr>
          <w:b/>
          <w:bCs/>
        </w:rPr>
      </w:pPr>
      <w:r w:rsidRPr="00821182">
        <w:rPr>
          <w:b/>
          <w:bCs/>
        </w:rPr>
        <w:t>ĐỀ THI VÀ ĐÁP ÁN ĐỀ THI KẾT THÚC HỌC PHẦN</w:t>
      </w:r>
    </w:p>
    <w:p w14:paraId="204E64E3" w14:textId="77777777" w:rsidR="0086517D" w:rsidRPr="00821182" w:rsidRDefault="0086517D" w:rsidP="0086517D">
      <w:pPr>
        <w:jc w:val="center"/>
        <w:rPr>
          <w:b/>
          <w:bCs/>
        </w:rPr>
      </w:pPr>
      <w:proofErr w:type="spellStart"/>
      <w:r w:rsidRPr="00821182">
        <w:rPr>
          <w:b/>
          <w:bCs/>
        </w:rPr>
        <w:t>Học</w:t>
      </w:r>
      <w:proofErr w:type="spellEnd"/>
      <w:r w:rsidRPr="00821182">
        <w:rPr>
          <w:b/>
          <w:bCs/>
        </w:rPr>
        <w:t xml:space="preserve"> </w:t>
      </w:r>
      <w:proofErr w:type="spellStart"/>
      <w:r w:rsidRPr="00821182">
        <w:rPr>
          <w:b/>
          <w:bCs/>
        </w:rPr>
        <w:t>kỳ</w:t>
      </w:r>
      <w:proofErr w:type="spellEnd"/>
      <w:r w:rsidRPr="00821182">
        <w:rPr>
          <w:b/>
          <w:bCs/>
        </w:rPr>
        <w:t xml:space="preserve"> </w:t>
      </w:r>
      <w:proofErr w:type="gramStart"/>
      <w:r w:rsidRPr="00821182">
        <w:rPr>
          <w:b/>
          <w:bCs/>
        </w:rPr>
        <w:t>3 ,</w:t>
      </w:r>
      <w:proofErr w:type="gramEnd"/>
      <w:r w:rsidRPr="00821182">
        <w:rPr>
          <w:b/>
          <w:bCs/>
        </w:rPr>
        <w:t xml:space="preserve"> </w:t>
      </w:r>
      <w:proofErr w:type="spellStart"/>
      <w:r w:rsidRPr="00821182">
        <w:rPr>
          <w:b/>
          <w:bCs/>
        </w:rPr>
        <w:t>năm</w:t>
      </w:r>
      <w:proofErr w:type="spellEnd"/>
      <w:r w:rsidRPr="00821182">
        <w:rPr>
          <w:b/>
          <w:bCs/>
        </w:rPr>
        <w:t xml:space="preserve"> </w:t>
      </w:r>
      <w:proofErr w:type="spellStart"/>
      <w:r w:rsidRPr="00821182">
        <w:rPr>
          <w:b/>
          <w:bCs/>
        </w:rPr>
        <w:t>học</w:t>
      </w:r>
      <w:proofErr w:type="spellEnd"/>
      <w:r w:rsidRPr="00821182">
        <w:rPr>
          <w:b/>
          <w:bCs/>
        </w:rPr>
        <w:t xml:space="preserve"> 2021 - 2022</w:t>
      </w:r>
    </w:p>
    <w:p w14:paraId="7A8127A9" w14:textId="77777777" w:rsidR="0086517D" w:rsidRPr="00821182" w:rsidRDefault="0086517D" w:rsidP="0086517D"/>
    <w:p w14:paraId="47DB7E5F" w14:textId="6EDA76F9" w:rsidR="0086517D" w:rsidRPr="00821182" w:rsidRDefault="0086517D" w:rsidP="0086517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821182">
        <w:rPr>
          <w:szCs w:val="26"/>
        </w:rPr>
        <w:t>Mã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học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phần</w:t>
      </w:r>
      <w:proofErr w:type="spellEnd"/>
      <w:r w:rsidRPr="00821182">
        <w:rPr>
          <w:szCs w:val="26"/>
        </w:rPr>
        <w:t xml:space="preserve">: </w:t>
      </w:r>
      <w:r w:rsidRPr="00821182">
        <w:rPr>
          <w:spacing w:val="-4"/>
          <w:sz w:val="24"/>
        </w:rPr>
        <w:t>DLK0131</w:t>
      </w:r>
    </w:p>
    <w:p w14:paraId="4A8BE5A4" w14:textId="53FE81FB" w:rsidR="0086517D" w:rsidRPr="00821182" w:rsidRDefault="0086517D" w:rsidP="0086517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821182">
        <w:rPr>
          <w:szCs w:val="26"/>
        </w:rPr>
        <w:t>Tên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học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phần</w:t>
      </w:r>
      <w:proofErr w:type="spellEnd"/>
      <w:r w:rsidRPr="00821182">
        <w:rPr>
          <w:szCs w:val="26"/>
        </w:rPr>
        <w:t xml:space="preserve">: </w:t>
      </w:r>
      <w:r w:rsidRPr="00821182">
        <w:rPr>
          <w:spacing w:val="-4"/>
          <w:sz w:val="24"/>
        </w:rPr>
        <w:t>LUẬT NGÂN HÀNG</w:t>
      </w:r>
    </w:p>
    <w:p w14:paraId="73F5AA54" w14:textId="179A2CE2" w:rsidR="0086517D" w:rsidRPr="00821182" w:rsidRDefault="0086517D" w:rsidP="0086517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821182">
        <w:rPr>
          <w:szCs w:val="26"/>
        </w:rPr>
        <w:t>Mã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nhóm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lớp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học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phần</w:t>
      </w:r>
      <w:proofErr w:type="spellEnd"/>
      <w:r w:rsidRPr="00821182">
        <w:rPr>
          <w:szCs w:val="26"/>
        </w:rPr>
        <w:t xml:space="preserve">: </w:t>
      </w:r>
      <w:r w:rsidRPr="00821182">
        <w:rPr>
          <w:spacing w:val="-4"/>
          <w:sz w:val="24"/>
        </w:rPr>
        <w:t>213 _ DLK0131_1,2,3,4</w:t>
      </w:r>
    </w:p>
    <w:p w14:paraId="32944BFB" w14:textId="77777777" w:rsidR="0086517D" w:rsidRPr="00821182" w:rsidRDefault="0086517D" w:rsidP="0086517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821182">
        <w:rPr>
          <w:szCs w:val="26"/>
        </w:rPr>
        <w:t>Thời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gian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làm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bài</w:t>
      </w:r>
      <w:proofErr w:type="spellEnd"/>
      <w:r w:rsidRPr="00821182">
        <w:rPr>
          <w:szCs w:val="26"/>
        </w:rPr>
        <w:t xml:space="preserve"> (</w:t>
      </w:r>
      <w:proofErr w:type="spellStart"/>
      <w:r w:rsidRPr="00821182">
        <w:rPr>
          <w:szCs w:val="26"/>
        </w:rPr>
        <w:t>phút</w:t>
      </w:r>
      <w:proofErr w:type="spellEnd"/>
      <w:r w:rsidRPr="00821182">
        <w:rPr>
          <w:szCs w:val="26"/>
        </w:rPr>
        <w:t>/</w:t>
      </w:r>
      <w:proofErr w:type="spellStart"/>
      <w:r w:rsidRPr="00821182">
        <w:rPr>
          <w:szCs w:val="26"/>
        </w:rPr>
        <w:t>ngày</w:t>
      </w:r>
      <w:proofErr w:type="spellEnd"/>
      <w:r w:rsidRPr="00821182">
        <w:rPr>
          <w:szCs w:val="26"/>
        </w:rPr>
        <w:t xml:space="preserve">): </w:t>
      </w:r>
      <w:r w:rsidRPr="00821182">
        <w:rPr>
          <w:spacing w:val="-4"/>
          <w:sz w:val="24"/>
        </w:rPr>
        <w:t>60 (</w:t>
      </w:r>
      <w:proofErr w:type="spellStart"/>
      <w:r w:rsidRPr="00821182">
        <w:rPr>
          <w:spacing w:val="-4"/>
          <w:sz w:val="24"/>
        </w:rPr>
        <w:t>phút</w:t>
      </w:r>
      <w:proofErr w:type="spellEnd"/>
      <w:r w:rsidRPr="00821182">
        <w:rPr>
          <w:spacing w:val="-4"/>
          <w:sz w:val="24"/>
        </w:rPr>
        <w:t>)</w:t>
      </w:r>
    </w:p>
    <w:p w14:paraId="7E33B293" w14:textId="4FF4261C" w:rsidR="0086517D" w:rsidRPr="00821182" w:rsidRDefault="0086517D" w:rsidP="0086517D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821182">
        <w:rPr>
          <w:szCs w:val="26"/>
        </w:rPr>
        <w:t>Hình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thức</w:t>
      </w:r>
      <w:proofErr w:type="spellEnd"/>
      <w:r w:rsidRPr="00821182">
        <w:rPr>
          <w:szCs w:val="26"/>
        </w:rPr>
        <w:t xml:space="preserve"> </w:t>
      </w:r>
      <w:proofErr w:type="spellStart"/>
      <w:r w:rsidRPr="00821182">
        <w:rPr>
          <w:szCs w:val="26"/>
        </w:rPr>
        <w:t>thi</w:t>
      </w:r>
      <w:proofErr w:type="spellEnd"/>
      <w:r w:rsidRPr="00821182">
        <w:rPr>
          <w:szCs w:val="26"/>
        </w:rPr>
        <w:t xml:space="preserve">: </w:t>
      </w:r>
      <w:proofErr w:type="spellStart"/>
      <w:r w:rsidRPr="00821182"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 w:rsidRPr="00821182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 w:rsidRPr="00821182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 w:rsidRPr="00821182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 w:rsidRPr="00821182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 w:rsidRPr="00821182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6466CF98" w14:textId="4B25E885" w:rsidR="00821182" w:rsidRPr="00821182" w:rsidRDefault="00821182" w:rsidP="0086517D">
      <w:pPr>
        <w:rPr>
          <w:b/>
          <w:bCs/>
          <w:color w:val="1F4E79" w:themeColor="accent5" w:themeShade="80"/>
          <w:spacing w:val="-4"/>
          <w:szCs w:val="26"/>
        </w:rPr>
      </w:pPr>
      <w:r w:rsidRPr="00821182">
        <w:rPr>
          <w:b/>
          <w:bCs/>
          <w:color w:val="1F4E79" w:themeColor="accent5" w:themeShade="80"/>
          <w:spacing w:val="-4"/>
          <w:szCs w:val="26"/>
        </w:rPr>
        <w:t>ĐƯỢC SỬ DỤNG TÀI LIỆU</w:t>
      </w:r>
    </w:p>
    <w:p w14:paraId="20569BCE" w14:textId="77777777" w:rsidR="0086517D" w:rsidRPr="00821182" w:rsidRDefault="0086517D" w:rsidP="0086517D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 w:rsidRPr="00821182">
        <w:rPr>
          <w:b/>
          <w:bCs/>
          <w:color w:val="FF0000"/>
          <w:spacing w:val="-4"/>
          <w:szCs w:val="26"/>
        </w:rPr>
        <w:t>Cách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thức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nộp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bài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phần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tự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luận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821182">
        <w:rPr>
          <w:b/>
          <w:bCs/>
          <w:color w:val="FF0000"/>
          <w:spacing w:val="-4"/>
          <w:szCs w:val="26"/>
        </w:rPr>
        <w:t>Giảng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viên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ghi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rõ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yêu</w:t>
      </w:r>
      <w:proofErr w:type="spellEnd"/>
      <w:r w:rsidRPr="00821182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821182">
        <w:rPr>
          <w:b/>
          <w:bCs/>
          <w:color w:val="FF0000"/>
          <w:spacing w:val="-4"/>
          <w:szCs w:val="26"/>
        </w:rPr>
        <w:t>cầu</w:t>
      </w:r>
      <w:proofErr w:type="spellEnd"/>
      <w:r w:rsidRPr="00821182">
        <w:rPr>
          <w:b/>
          <w:bCs/>
          <w:color w:val="FF0000"/>
          <w:spacing w:val="-4"/>
          <w:szCs w:val="26"/>
        </w:rPr>
        <w:t>):</w:t>
      </w:r>
    </w:p>
    <w:p w14:paraId="35A3DE9D" w14:textId="77777777" w:rsidR="0086517D" w:rsidRPr="00821182" w:rsidRDefault="0086517D" w:rsidP="0086517D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  <w:r w:rsidRPr="00821182">
        <w:rPr>
          <w:rStyle w:val="eop"/>
          <w:rFonts w:eastAsiaTheme="majorEastAsia"/>
          <w:color w:val="000000" w:themeColor="text1"/>
          <w:szCs w:val="26"/>
        </w:rPr>
        <w:t xml:space="preserve">- SV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gõ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trực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tiếp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trên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khung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trả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lời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của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hệ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 w:rsidRPr="00821182">
        <w:rPr>
          <w:rStyle w:val="eop"/>
          <w:rFonts w:eastAsiaTheme="majorEastAsia"/>
          <w:color w:val="000000" w:themeColor="text1"/>
          <w:szCs w:val="26"/>
        </w:rPr>
        <w:t>thống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proofErr w:type="gramStart"/>
      <w:r w:rsidRPr="00821182">
        <w:rPr>
          <w:rStyle w:val="eop"/>
          <w:rFonts w:eastAsiaTheme="majorEastAsia"/>
          <w:color w:val="000000" w:themeColor="text1"/>
          <w:szCs w:val="26"/>
        </w:rPr>
        <w:t>thi</w:t>
      </w:r>
      <w:proofErr w:type="spellEnd"/>
      <w:r w:rsidRPr="00821182">
        <w:rPr>
          <w:rStyle w:val="eop"/>
          <w:rFonts w:eastAsiaTheme="majorEastAsia"/>
          <w:color w:val="000000" w:themeColor="text1"/>
          <w:szCs w:val="26"/>
        </w:rPr>
        <w:t>;</w:t>
      </w:r>
      <w:proofErr w:type="gramEnd"/>
    </w:p>
    <w:bookmarkEnd w:id="0"/>
    <w:p w14:paraId="56C1BD73" w14:textId="0AA01378" w:rsidR="00CA34AB" w:rsidRPr="00821182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29AB4EE5" w14:textId="4267B16E" w:rsidR="000761FE" w:rsidRPr="00821182" w:rsidRDefault="000761FE" w:rsidP="00A823BE">
      <w:pPr>
        <w:spacing w:before="120" w:after="120" w:line="312" w:lineRule="auto"/>
        <w:jc w:val="both"/>
        <w:rPr>
          <w:b/>
          <w:szCs w:val="26"/>
        </w:rPr>
      </w:pPr>
      <w:r w:rsidRPr="00821182">
        <w:rPr>
          <w:b/>
          <w:szCs w:val="26"/>
        </w:rPr>
        <w:t>PHẦN TRẮC NGHIỆM (</w:t>
      </w:r>
      <w:r w:rsidR="00404930" w:rsidRPr="00821182">
        <w:rPr>
          <w:b/>
          <w:szCs w:val="26"/>
        </w:rPr>
        <w:t>5.0</w:t>
      </w:r>
      <w:r w:rsidR="005E5699"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điểm</w:t>
      </w:r>
      <w:proofErr w:type="spellEnd"/>
      <w:r w:rsidR="00556C85" w:rsidRPr="00821182">
        <w:rPr>
          <w:b/>
          <w:szCs w:val="26"/>
        </w:rPr>
        <w:t>, 0.5điểm/</w:t>
      </w:r>
      <w:proofErr w:type="spellStart"/>
      <w:r w:rsidR="00556C85" w:rsidRPr="00821182">
        <w:rPr>
          <w:b/>
          <w:szCs w:val="26"/>
        </w:rPr>
        <w:t>câu</w:t>
      </w:r>
      <w:proofErr w:type="spellEnd"/>
      <w:r w:rsidR="00556C85" w:rsidRPr="00821182">
        <w:rPr>
          <w:b/>
          <w:szCs w:val="26"/>
        </w:rPr>
        <w:t>)</w:t>
      </w:r>
    </w:p>
    <w:p w14:paraId="114A4BB8" w14:textId="6AE99838" w:rsidR="00CA34AB" w:rsidRPr="00821182" w:rsidRDefault="00CE6246" w:rsidP="00A823BE">
      <w:pPr>
        <w:spacing w:before="120" w:after="120" w:line="312" w:lineRule="auto"/>
        <w:jc w:val="both"/>
        <w:rPr>
          <w:b/>
          <w:szCs w:val="26"/>
        </w:rPr>
      </w:pPr>
      <w:proofErr w:type="spellStart"/>
      <w:r w:rsidRPr="00821182">
        <w:rPr>
          <w:b/>
          <w:szCs w:val="26"/>
        </w:rPr>
        <w:t>Loại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hình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doanh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nghiệp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của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ngân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hàng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thương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mại</w:t>
      </w:r>
      <w:proofErr w:type="spellEnd"/>
      <w:r w:rsidRPr="00821182">
        <w:rPr>
          <w:b/>
          <w:szCs w:val="26"/>
        </w:rPr>
        <w:t xml:space="preserve"> </w:t>
      </w:r>
      <w:proofErr w:type="spellStart"/>
      <w:r w:rsidRPr="00821182">
        <w:rPr>
          <w:b/>
          <w:szCs w:val="26"/>
        </w:rPr>
        <w:t>là</w:t>
      </w:r>
      <w:proofErr w:type="spellEnd"/>
      <w:r w:rsidRPr="00821182">
        <w:rPr>
          <w:b/>
          <w:szCs w:val="26"/>
        </w:rPr>
        <w:t>?</w:t>
      </w:r>
    </w:p>
    <w:p w14:paraId="6A477E33" w14:textId="3138ABF5" w:rsidR="00CA34AB" w:rsidRPr="00821182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821182">
        <w:rPr>
          <w:b/>
          <w:szCs w:val="26"/>
        </w:rPr>
        <w:t xml:space="preserve">A. </w:t>
      </w:r>
      <w:proofErr w:type="spellStart"/>
      <w:r w:rsidR="00CE6246" w:rsidRPr="00821182">
        <w:rPr>
          <w:szCs w:val="26"/>
        </w:rPr>
        <w:t>Công</w:t>
      </w:r>
      <w:proofErr w:type="spellEnd"/>
      <w:r w:rsidR="00CE6246" w:rsidRPr="00821182">
        <w:rPr>
          <w:szCs w:val="26"/>
        </w:rPr>
        <w:t xml:space="preserve"> ty </w:t>
      </w:r>
      <w:proofErr w:type="spellStart"/>
      <w:r w:rsidR="00CE6246" w:rsidRPr="00821182">
        <w:rPr>
          <w:szCs w:val="26"/>
        </w:rPr>
        <w:t>cổ</w:t>
      </w:r>
      <w:proofErr w:type="spellEnd"/>
      <w:r w:rsidR="00CE6246" w:rsidRPr="00821182">
        <w:rPr>
          <w:szCs w:val="26"/>
        </w:rPr>
        <w:t xml:space="preserve"> </w:t>
      </w:r>
      <w:proofErr w:type="spellStart"/>
      <w:r w:rsidR="00CE6246" w:rsidRPr="00821182">
        <w:rPr>
          <w:szCs w:val="26"/>
        </w:rPr>
        <w:t>phần</w:t>
      </w:r>
      <w:proofErr w:type="spellEnd"/>
    </w:p>
    <w:p w14:paraId="53C158BF" w14:textId="0D671BDE" w:rsidR="00CA34AB" w:rsidRPr="00821182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821182">
        <w:rPr>
          <w:b/>
          <w:szCs w:val="26"/>
        </w:rPr>
        <w:t xml:space="preserve">B. </w:t>
      </w:r>
      <w:proofErr w:type="spellStart"/>
      <w:r w:rsidR="00CE6246" w:rsidRPr="00821182">
        <w:rPr>
          <w:szCs w:val="26"/>
        </w:rPr>
        <w:t>Công</w:t>
      </w:r>
      <w:proofErr w:type="spellEnd"/>
      <w:r w:rsidR="00CE6246" w:rsidRPr="00821182">
        <w:rPr>
          <w:szCs w:val="26"/>
        </w:rPr>
        <w:t xml:space="preserve"> ty </w:t>
      </w:r>
      <w:proofErr w:type="spellStart"/>
      <w:r w:rsidR="00CE6246" w:rsidRPr="00821182">
        <w:rPr>
          <w:szCs w:val="26"/>
        </w:rPr>
        <w:t>hợp</w:t>
      </w:r>
      <w:proofErr w:type="spellEnd"/>
      <w:r w:rsidR="00CE6246" w:rsidRPr="00821182">
        <w:rPr>
          <w:szCs w:val="26"/>
        </w:rPr>
        <w:t xml:space="preserve"> </w:t>
      </w:r>
      <w:proofErr w:type="spellStart"/>
      <w:r w:rsidR="00CE6246" w:rsidRPr="00821182">
        <w:rPr>
          <w:szCs w:val="26"/>
        </w:rPr>
        <w:t>danh</w:t>
      </w:r>
      <w:proofErr w:type="spellEnd"/>
    </w:p>
    <w:p w14:paraId="3B7678A5" w14:textId="2C7E2887" w:rsidR="00CA34AB" w:rsidRPr="00821182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821182">
        <w:rPr>
          <w:b/>
          <w:szCs w:val="26"/>
        </w:rPr>
        <w:t xml:space="preserve">C. </w:t>
      </w:r>
      <w:proofErr w:type="spellStart"/>
      <w:r w:rsidR="00CE6246" w:rsidRPr="00821182">
        <w:rPr>
          <w:szCs w:val="26"/>
        </w:rPr>
        <w:t>Doanh</w:t>
      </w:r>
      <w:proofErr w:type="spellEnd"/>
      <w:r w:rsidR="00CE6246" w:rsidRPr="00821182">
        <w:rPr>
          <w:szCs w:val="26"/>
        </w:rPr>
        <w:t xml:space="preserve"> </w:t>
      </w:r>
      <w:proofErr w:type="spellStart"/>
      <w:r w:rsidR="00CE6246" w:rsidRPr="00821182">
        <w:rPr>
          <w:szCs w:val="26"/>
        </w:rPr>
        <w:t>nghiệp</w:t>
      </w:r>
      <w:proofErr w:type="spellEnd"/>
      <w:r w:rsidR="00CE6246" w:rsidRPr="00821182">
        <w:rPr>
          <w:szCs w:val="26"/>
        </w:rPr>
        <w:t xml:space="preserve"> </w:t>
      </w:r>
      <w:proofErr w:type="spellStart"/>
      <w:r w:rsidR="00CE6246" w:rsidRPr="00821182">
        <w:rPr>
          <w:szCs w:val="26"/>
        </w:rPr>
        <w:t>tư</w:t>
      </w:r>
      <w:proofErr w:type="spellEnd"/>
      <w:r w:rsidR="00CE6246" w:rsidRPr="00821182">
        <w:rPr>
          <w:szCs w:val="26"/>
        </w:rPr>
        <w:t xml:space="preserve"> </w:t>
      </w:r>
      <w:proofErr w:type="spellStart"/>
      <w:r w:rsidR="00CE6246" w:rsidRPr="00821182">
        <w:rPr>
          <w:szCs w:val="26"/>
        </w:rPr>
        <w:t>nhân</w:t>
      </w:r>
      <w:proofErr w:type="spellEnd"/>
    </w:p>
    <w:p w14:paraId="4AFF22F0" w14:textId="228D55D0" w:rsidR="00CA34AB" w:rsidRPr="00821182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821182">
        <w:rPr>
          <w:b/>
          <w:szCs w:val="26"/>
        </w:rPr>
        <w:t xml:space="preserve">D. </w:t>
      </w:r>
      <w:proofErr w:type="spellStart"/>
      <w:r w:rsidR="00CE6246" w:rsidRPr="00821182">
        <w:rPr>
          <w:szCs w:val="26"/>
        </w:rPr>
        <w:t>Hợp</w:t>
      </w:r>
      <w:proofErr w:type="spellEnd"/>
      <w:r w:rsidR="00CE6246" w:rsidRPr="00821182">
        <w:rPr>
          <w:szCs w:val="26"/>
        </w:rPr>
        <w:t xml:space="preserve"> </w:t>
      </w:r>
      <w:proofErr w:type="spellStart"/>
      <w:r w:rsidR="00CE6246" w:rsidRPr="00821182">
        <w:rPr>
          <w:szCs w:val="26"/>
        </w:rPr>
        <w:t>tác</w:t>
      </w:r>
      <w:proofErr w:type="spellEnd"/>
      <w:r w:rsidR="00CE6246" w:rsidRPr="00821182">
        <w:rPr>
          <w:szCs w:val="26"/>
        </w:rPr>
        <w:t xml:space="preserve"> </w:t>
      </w:r>
      <w:proofErr w:type="spellStart"/>
      <w:r w:rsidR="00CE6246" w:rsidRPr="00821182">
        <w:rPr>
          <w:szCs w:val="26"/>
        </w:rPr>
        <w:t>xã</w:t>
      </w:r>
      <w:proofErr w:type="spellEnd"/>
    </w:p>
    <w:p w14:paraId="38EC3897" w14:textId="77777777" w:rsidR="00CA34AB" w:rsidRPr="00821182" w:rsidRDefault="00CA34AB" w:rsidP="00A823BE">
      <w:pPr>
        <w:spacing w:before="120" w:after="120" w:line="312" w:lineRule="auto"/>
        <w:jc w:val="both"/>
        <w:rPr>
          <w:b/>
          <w:szCs w:val="26"/>
        </w:rPr>
      </w:pPr>
      <w:r w:rsidRPr="00821182">
        <w:rPr>
          <w:szCs w:val="26"/>
        </w:rPr>
        <w:t xml:space="preserve">ANSWER: </w:t>
      </w:r>
      <w:r w:rsidRPr="00821182">
        <w:rPr>
          <w:b/>
          <w:bCs/>
          <w:szCs w:val="26"/>
        </w:rPr>
        <w:t>A</w:t>
      </w:r>
      <w:r w:rsidRPr="00821182">
        <w:rPr>
          <w:b/>
          <w:szCs w:val="26"/>
        </w:rPr>
        <w:t xml:space="preserve"> </w:t>
      </w:r>
    </w:p>
    <w:p w14:paraId="5943C5CE" w14:textId="77777777" w:rsidR="00CA34AB" w:rsidRPr="00821182" w:rsidRDefault="00CA34AB" w:rsidP="00A823BE">
      <w:pPr>
        <w:spacing w:before="120" w:after="120" w:line="312" w:lineRule="auto"/>
        <w:jc w:val="both"/>
        <w:rPr>
          <w:bCs/>
          <w:szCs w:val="26"/>
        </w:rPr>
      </w:pPr>
    </w:p>
    <w:p w14:paraId="6F61304B" w14:textId="1C43D214" w:rsidR="00E44E51" w:rsidRPr="00821182" w:rsidRDefault="001D119A" w:rsidP="00A823BE">
      <w:pPr>
        <w:spacing w:before="120" w:after="120" w:line="312" w:lineRule="auto"/>
        <w:jc w:val="both"/>
        <w:rPr>
          <w:b/>
          <w:bCs/>
          <w:szCs w:val="26"/>
        </w:rPr>
      </w:pPr>
      <w:proofErr w:type="spellStart"/>
      <w:r w:rsidRPr="00821182">
        <w:rPr>
          <w:b/>
          <w:bCs/>
          <w:szCs w:val="26"/>
        </w:rPr>
        <w:t>Ngân</w:t>
      </w:r>
      <w:proofErr w:type="spellEnd"/>
      <w:r w:rsidRPr="00821182">
        <w:rPr>
          <w:b/>
          <w:bCs/>
          <w:szCs w:val="26"/>
        </w:rPr>
        <w:t xml:space="preserve"> </w:t>
      </w:r>
      <w:proofErr w:type="spellStart"/>
      <w:r w:rsidRPr="00821182">
        <w:rPr>
          <w:b/>
          <w:bCs/>
          <w:szCs w:val="26"/>
        </w:rPr>
        <w:t>hàng</w:t>
      </w:r>
      <w:proofErr w:type="spellEnd"/>
      <w:r w:rsidRPr="00821182">
        <w:rPr>
          <w:b/>
          <w:bCs/>
          <w:szCs w:val="26"/>
        </w:rPr>
        <w:t xml:space="preserve"> </w:t>
      </w:r>
      <w:proofErr w:type="spellStart"/>
      <w:r w:rsidR="00D67327" w:rsidRPr="00821182">
        <w:rPr>
          <w:b/>
          <w:bCs/>
          <w:szCs w:val="26"/>
          <w:lang w:val="vi-VN"/>
        </w:rPr>
        <w:t>nhà</w:t>
      </w:r>
      <w:proofErr w:type="spellEnd"/>
      <w:r w:rsidR="00D67327" w:rsidRPr="00821182">
        <w:rPr>
          <w:b/>
          <w:bCs/>
          <w:szCs w:val="26"/>
          <w:lang w:val="vi-VN"/>
        </w:rPr>
        <w:t xml:space="preserve"> </w:t>
      </w:r>
      <w:proofErr w:type="spellStart"/>
      <w:r w:rsidR="00D67327" w:rsidRPr="00821182">
        <w:rPr>
          <w:b/>
          <w:bCs/>
          <w:szCs w:val="26"/>
          <w:lang w:val="vi-VN"/>
        </w:rPr>
        <w:t>nước</w:t>
      </w:r>
      <w:proofErr w:type="spellEnd"/>
      <w:r w:rsidR="00D67327" w:rsidRPr="00821182">
        <w:rPr>
          <w:b/>
          <w:bCs/>
          <w:szCs w:val="26"/>
          <w:lang w:val="vi-VN"/>
        </w:rPr>
        <w:t xml:space="preserve"> </w:t>
      </w:r>
      <w:proofErr w:type="spellStart"/>
      <w:r w:rsidR="00D67327" w:rsidRPr="00821182">
        <w:rPr>
          <w:b/>
          <w:bCs/>
          <w:szCs w:val="26"/>
          <w:lang w:val="vi-VN"/>
        </w:rPr>
        <w:t>Việt</w:t>
      </w:r>
      <w:proofErr w:type="spellEnd"/>
      <w:r w:rsidR="00D67327" w:rsidRPr="00821182">
        <w:rPr>
          <w:b/>
          <w:bCs/>
          <w:szCs w:val="26"/>
          <w:lang w:val="vi-VN"/>
        </w:rPr>
        <w:t xml:space="preserve"> Nam</w:t>
      </w:r>
      <w:r w:rsidRPr="00821182">
        <w:rPr>
          <w:b/>
          <w:bCs/>
          <w:szCs w:val="26"/>
        </w:rPr>
        <w:t xml:space="preserve"> </w:t>
      </w:r>
      <w:proofErr w:type="spellStart"/>
      <w:r w:rsidR="000308E5" w:rsidRPr="00821182">
        <w:rPr>
          <w:b/>
          <w:bCs/>
          <w:szCs w:val="26"/>
        </w:rPr>
        <w:t>độc</w:t>
      </w:r>
      <w:proofErr w:type="spellEnd"/>
      <w:r w:rsidR="000308E5" w:rsidRPr="00821182">
        <w:rPr>
          <w:b/>
          <w:bCs/>
          <w:szCs w:val="26"/>
        </w:rPr>
        <w:t xml:space="preserve"> </w:t>
      </w:r>
      <w:proofErr w:type="spellStart"/>
      <w:r w:rsidR="000308E5" w:rsidRPr="00821182">
        <w:rPr>
          <w:b/>
          <w:bCs/>
          <w:szCs w:val="26"/>
        </w:rPr>
        <w:t>quyền</w:t>
      </w:r>
      <w:proofErr w:type="spellEnd"/>
      <w:r w:rsidR="000308E5" w:rsidRPr="00821182">
        <w:rPr>
          <w:b/>
          <w:bCs/>
          <w:szCs w:val="26"/>
        </w:rPr>
        <w:t xml:space="preserve"> </w:t>
      </w:r>
      <w:proofErr w:type="spellStart"/>
      <w:r w:rsidR="000308E5" w:rsidRPr="00821182">
        <w:rPr>
          <w:b/>
          <w:bCs/>
          <w:szCs w:val="26"/>
        </w:rPr>
        <w:t>làm</w:t>
      </w:r>
      <w:proofErr w:type="spellEnd"/>
      <w:r w:rsidR="000308E5" w:rsidRPr="00821182">
        <w:rPr>
          <w:b/>
          <w:bCs/>
          <w:szCs w:val="26"/>
        </w:rPr>
        <w:t xml:space="preserve"> </w:t>
      </w:r>
      <w:proofErr w:type="spellStart"/>
      <w:r w:rsidR="000308E5" w:rsidRPr="00821182">
        <w:rPr>
          <w:b/>
          <w:bCs/>
          <w:szCs w:val="26"/>
        </w:rPr>
        <w:t>gì</w:t>
      </w:r>
      <w:proofErr w:type="spellEnd"/>
      <w:r w:rsidR="000308E5" w:rsidRPr="00821182">
        <w:rPr>
          <w:b/>
          <w:bCs/>
          <w:szCs w:val="26"/>
        </w:rPr>
        <w:t>?</w:t>
      </w:r>
    </w:p>
    <w:p w14:paraId="7E869F5C" w14:textId="65DB158C" w:rsidR="00E44E51" w:rsidRPr="00821182" w:rsidRDefault="00E44E51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proofErr w:type="spellStart"/>
      <w:r w:rsidR="000308E5" w:rsidRPr="00821182">
        <w:rPr>
          <w:szCs w:val="26"/>
        </w:rPr>
        <w:t>Phát</w:t>
      </w:r>
      <w:proofErr w:type="spellEnd"/>
      <w:r w:rsidR="000308E5" w:rsidRPr="00821182">
        <w:rPr>
          <w:szCs w:val="26"/>
        </w:rPr>
        <w:t xml:space="preserve"> </w:t>
      </w:r>
      <w:proofErr w:type="spellStart"/>
      <w:r w:rsidR="000308E5" w:rsidRPr="00821182">
        <w:rPr>
          <w:szCs w:val="26"/>
        </w:rPr>
        <w:t>hành</w:t>
      </w:r>
      <w:proofErr w:type="spellEnd"/>
      <w:r w:rsidR="000308E5" w:rsidRPr="00821182">
        <w:rPr>
          <w:szCs w:val="26"/>
        </w:rPr>
        <w:t xml:space="preserve"> </w:t>
      </w:r>
      <w:proofErr w:type="spellStart"/>
      <w:r w:rsidR="000308E5" w:rsidRPr="00821182">
        <w:rPr>
          <w:szCs w:val="26"/>
        </w:rPr>
        <w:t>tiền</w:t>
      </w:r>
      <w:proofErr w:type="spellEnd"/>
    </w:p>
    <w:p w14:paraId="0D9C7ED7" w14:textId="19888D74" w:rsidR="00E44E51" w:rsidRPr="00821182" w:rsidRDefault="00E44E51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r w:rsidR="000308E5" w:rsidRPr="00821182">
        <w:rPr>
          <w:szCs w:val="26"/>
        </w:rPr>
        <w:t xml:space="preserve">Thu </w:t>
      </w:r>
      <w:proofErr w:type="spellStart"/>
      <w:r w:rsidR="000308E5" w:rsidRPr="00821182">
        <w:rPr>
          <w:szCs w:val="26"/>
        </w:rPr>
        <w:t>ngân</w:t>
      </w:r>
      <w:proofErr w:type="spellEnd"/>
      <w:r w:rsidR="000308E5" w:rsidRPr="00821182">
        <w:rPr>
          <w:szCs w:val="26"/>
        </w:rPr>
        <w:t xml:space="preserve"> </w:t>
      </w:r>
      <w:proofErr w:type="spellStart"/>
      <w:r w:rsidR="000308E5" w:rsidRPr="00821182">
        <w:rPr>
          <w:szCs w:val="26"/>
        </w:rPr>
        <w:t>sách</w:t>
      </w:r>
      <w:proofErr w:type="spellEnd"/>
      <w:r w:rsidR="000308E5" w:rsidRPr="00821182">
        <w:rPr>
          <w:szCs w:val="26"/>
        </w:rPr>
        <w:t xml:space="preserve"> </w:t>
      </w:r>
      <w:proofErr w:type="spellStart"/>
      <w:r w:rsidR="000308E5" w:rsidRPr="00821182">
        <w:rPr>
          <w:szCs w:val="26"/>
        </w:rPr>
        <w:t>nhà</w:t>
      </w:r>
      <w:proofErr w:type="spellEnd"/>
      <w:r w:rsidR="000308E5" w:rsidRPr="00821182">
        <w:rPr>
          <w:szCs w:val="26"/>
        </w:rPr>
        <w:t xml:space="preserve"> </w:t>
      </w:r>
      <w:proofErr w:type="spellStart"/>
      <w:r w:rsidR="000308E5" w:rsidRPr="00821182">
        <w:rPr>
          <w:szCs w:val="26"/>
        </w:rPr>
        <w:t>nước</w:t>
      </w:r>
      <w:proofErr w:type="spellEnd"/>
    </w:p>
    <w:p w14:paraId="47BABFAB" w14:textId="05A39712" w:rsidR="00E44E51" w:rsidRPr="00821182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r w:rsidR="00D67327" w:rsidRPr="00821182">
        <w:rPr>
          <w:szCs w:val="26"/>
          <w:lang w:val="vi-VN"/>
        </w:rPr>
        <w:t xml:space="preserve">Thu </w:t>
      </w:r>
      <w:proofErr w:type="spellStart"/>
      <w:r w:rsidR="00D67327" w:rsidRPr="00821182">
        <w:rPr>
          <w:szCs w:val="26"/>
          <w:lang w:val="vi-VN"/>
        </w:rPr>
        <w:t>thuế</w:t>
      </w:r>
      <w:proofErr w:type="spellEnd"/>
    </w:p>
    <w:p w14:paraId="6257DA7C" w14:textId="64C08D35" w:rsidR="00E44E51" w:rsidRPr="00821182" w:rsidRDefault="00E44E51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proofErr w:type="spellStart"/>
      <w:r w:rsidR="000308E5" w:rsidRPr="00821182">
        <w:rPr>
          <w:szCs w:val="26"/>
        </w:rPr>
        <w:t>Chống</w:t>
      </w:r>
      <w:proofErr w:type="spellEnd"/>
      <w:r w:rsidR="000308E5" w:rsidRPr="00821182">
        <w:rPr>
          <w:szCs w:val="26"/>
        </w:rPr>
        <w:t xml:space="preserve"> </w:t>
      </w:r>
      <w:proofErr w:type="spellStart"/>
      <w:r w:rsidR="000308E5" w:rsidRPr="00821182">
        <w:rPr>
          <w:szCs w:val="26"/>
        </w:rPr>
        <w:t>rửa</w:t>
      </w:r>
      <w:proofErr w:type="spellEnd"/>
      <w:r w:rsidR="000308E5" w:rsidRPr="00821182">
        <w:rPr>
          <w:szCs w:val="26"/>
        </w:rPr>
        <w:t xml:space="preserve"> </w:t>
      </w:r>
      <w:proofErr w:type="spellStart"/>
      <w:r w:rsidR="000308E5" w:rsidRPr="00821182">
        <w:rPr>
          <w:szCs w:val="26"/>
        </w:rPr>
        <w:t>tiền</w:t>
      </w:r>
      <w:proofErr w:type="spellEnd"/>
    </w:p>
    <w:p w14:paraId="1B2C2110" w14:textId="3B8B8DD3" w:rsidR="00CA34AB" w:rsidRPr="00821182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lang w:val="vi-VN"/>
        </w:rPr>
        <w:t xml:space="preserve">ANSWER: </w:t>
      </w:r>
      <w:r w:rsidRPr="00821182">
        <w:rPr>
          <w:b/>
          <w:bCs/>
          <w:szCs w:val="26"/>
          <w:lang w:val="vi-VN"/>
        </w:rPr>
        <w:t>A</w:t>
      </w:r>
    </w:p>
    <w:p w14:paraId="73CCB6CF" w14:textId="0F8E1744" w:rsidR="00EF189C" w:rsidRPr="00821182" w:rsidRDefault="00EF189C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0DE4155" w14:textId="2C9BFCF6" w:rsidR="00EF189C" w:rsidRPr="00821182" w:rsidRDefault="003E33D1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821182">
        <w:rPr>
          <w:b/>
          <w:bCs/>
          <w:szCs w:val="26"/>
          <w:lang w:val="vi-VN"/>
        </w:rPr>
        <w:t>Thủ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tục</w:t>
      </w:r>
      <w:proofErr w:type="spellEnd"/>
      <w:r w:rsidRPr="00821182">
        <w:rPr>
          <w:b/>
          <w:bCs/>
          <w:szCs w:val="26"/>
          <w:lang w:val="vi-VN"/>
        </w:rPr>
        <w:t xml:space="preserve"> xin </w:t>
      </w:r>
      <w:proofErr w:type="spellStart"/>
      <w:r w:rsidRPr="00821182">
        <w:rPr>
          <w:b/>
          <w:bCs/>
          <w:szCs w:val="26"/>
          <w:lang w:val="vi-VN"/>
        </w:rPr>
        <w:t>cấp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Giấy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phép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thành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lập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và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hoạt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động</w:t>
      </w:r>
      <w:proofErr w:type="spellEnd"/>
      <w:r w:rsidRPr="00821182">
        <w:rPr>
          <w:b/>
          <w:bCs/>
          <w:szCs w:val="26"/>
          <w:lang w:val="vi-VN"/>
        </w:rPr>
        <w:t xml:space="preserve"> ngân </w:t>
      </w:r>
      <w:proofErr w:type="spellStart"/>
      <w:r w:rsidRPr="00821182">
        <w:rPr>
          <w:b/>
          <w:bCs/>
          <w:szCs w:val="26"/>
          <w:lang w:val="vi-VN"/>
        </w:rPr>
        <w:t>hàng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được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thực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hiện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tại</w:t>
      </w:r>
      <w:proofErr w:type="spellEnd"/>
      <w:r w:rsidRPr="00821182">
        <w:rPr>
          <w:b/>
          <w:bCs/>
          <w:szCs w:val="26"/>
          <w:lang w:val="vi-VN"/>
        </w:rPr>
        <w:t xml:space="preserve"> cơ quan </w:t>
      </w:r>
      <w:proofErr w:type="spellStart"/>
      <w:r w:rsidRPr="00821182">
        <w:rPr>
          <w:b/>
          <w:bCs/>
          <w:szCs w:val="26"/>
          <w:lang w:val="vi-VN"/>
        </w:rPr>
        <w:t>nhà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nước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nào</w:t>
      </w:r>
      <w:proofErr w:type="spellEnd"/>
      <w:r w:rsidRPr="00821182">
        <w:rPr>
          <w:b/>
          <w:bCs/>
          <w:szCs w:val="26"/>
          <w:lang w:val="vi-VN"/>
        </w:rPr>
        <w:t>?</w:t>
      </w:r>
      <w:r w:rsidR="00B81031" w:rsidRPr="00821182">
        <w:rPr>
          <w:b/>
          <w:bCs/>
          <w:szCs w:val="26"/>
          <w:lang w:val="vi-VN"/>
        </w:rPr>
        <w:t>?</w:t>
      </w:r>
    </w:p>
    <w:p w14:paraId="097D0DA8" w14:textId="486A8FE6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r w:rsidR="003E33D1" w:rsidRPr="00821182">
        <w:rPr>
          <w:szCs w:val="26"/>
          <w:lang w:val="vi-VN"/>
        </w:rPr>
        <w:t xml:space="preserve">Ngân </w:t>
      </w:r>
      <w:proofErr w:type="spellStart"/>
      <w:r w:rsidR="003E33D1" w:rsidRPr="00821182">
        <w:rPr>
          <w:szCs w:val="26"/>
          <w:lang w:val="vi-VN"/>
        </w:rPr>
        <w:t>hàng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Nhà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nước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Việt</w:t>
      </w:r>
      <w:proofErr w:type="spellEnd"/>
      <w:r w:rsidR="003E33D1" w:rsidRPr="00821182">
        <w:rPr>
          <w:szCs w:val="26"/>
          <w:lang w:val="vi-VN"/>
        </w:rPr>
        <w:t xml:space="preserve"> Nam</w:t>
      </w:r>
    </w:p>
    <w:p w14:paraId="1D81AD37" w14:textId="4E742E42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lastRenderedPageBreak/>
        <w:t>B.</w:t>
      </w:r>
      <w:r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Bộ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Tài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chính</w:t>
      </w:r>
      <w:proofErr w:type="spellEnd"/>
    </w:p>
    <w:p w14:paraId="12DEDFE4" w14:textId="15C885D8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Bộ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Kế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hoạch</w:t>
      </w:r>
      <w:proofErr w:type="spellEnd"/>
      <w:r w:rsidR="003E33D1" w:rsidRPr="00821182">
        <w:rPr>
          <w:szCs w:val="26"/>
          <w:lang w:val="vi-VN"/>
        </w:rPr>
        <w:t xml:space="preserve"> -</w:t>
      </w:r>
      <w:proofErr w:type="spellStart"/>
      <w:r w:rsidR="003E33D1" w:rsidRPr="00821182">
        <w:rPr>
          <w:szCs w:val="26"/>
          <w:lang w:val="vi-VN"/>
        </w:rPr>
        <w:t>Đầu</w:t>
      </w:r>
      <w:proofErr w:type="spellEnd"/>
      <w:r w:rsidR="003E33D1" w:rsidRPr="00821182">
        <w:rPr>
          <w:szCs w:val="26"/>
          <w:lang w:val="vi-VN"/>
        </w:rPr>
        <w:t xml:space="preserve"> tư</w:t>
      </w:r>
    </w:p>
    <w:p w14:paraId="0B3FD731" w14:textId="531DDCB3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r w:rsidR="003E33D1" w:rsidRPr="00821182">
        <w:rPr>
          <w:szCs w:val="26"/>
          <w:lang w:val="vi-VN"/>
        </w:rPr>
        <w:t xml:space="preserve">Kho </w:t>
      </w:r>
      <w:proofErr w:type="spellStart"/>
      <w:r w:rsidR="003E33D1" w:rsidRPr="00821182">
        <w:rPr>
          <w:szCs w:val="26"/>
          <w:lang w:val="vi-VN"/>
        </w:rPr>
        <w:t>bạc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Nhà</w:t>
      </w:r>
      <w:proofErr w:type="spellEnd"/>
      <w:r w:rsidR="003E33D1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nước</w:t>
      </w:r>
      <w:proofErr w:type="spellEnd"/>
    </w:p>
    <w:p w14:paraId="6457172A" w14:textId="0AAB9E40" w:rsidR="00EF189C" w:rsidRPr="00821182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lang w:val="vi-VN"/>
        </w:rPr>
        <w:t xml:space="preserve">ANSWER: </w:t>
      </w:r>
      <w:r w:rsidRPr="00821182">
        <w:rPr>
          <w:b/>
          <w:bCs/>
          <w:szCs w:val="26"/>
          <w:lang w:val="vi-VN"/>
        </w:rPr>
        <w:t>A</w:t>
      </w:r>
    </w:p>
    <w:p w14:paraId="74E2AFE6" w14:textId="77777777" w:rsidR="00E16F25" w:rsidRPr="00821182" w:rsidRDefault="00E16F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5ECC12A" w14:textId="0CF7A440" w:rsidR="00EF189C" w:rsidRPr="00821182" w:rsidRDefault="007B443F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r w:rsidRPr="00821182">
        <w:rPr>
          <w:b/>
          <w:szCs w:val="26"/>
          <w:lang w:val="vi-VN"/>
        </w:rPr>
        <w:t xml:space="preserve">Theo </w:t>
      </w:r>
      <w:proofErr w:type="spellStart"/>
      <w:r w:rsidRPr="00821182">
        <w:rPr>
          <w:b/>
          <w:szCs w:val="26"/>
          <w:lang w:val="vi-VN"/>
        </w:rPr>
        <w:t>pháp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luật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Việt</w:t>
      </w:r>
      <w:proofErr w:type="spellEnd"/>
      <w:r w:rsidRPr="00821182">
        <w:rPr>
          <w:b/>
          <w:szCs w:val="26"/>
          <w:lang w:val="vi-VN"/>
        </w:rPr>
        <w:t xml:space="preserve"> Nam quy </w:t>
      </w:r>
      <w:proofErr w:type="spellStart"/>
      <w:r w:rsidRPr="00821182">
        <w:rPr>
          <w:b/>
          <w:szCs w:val="26"/>
          <w:lang w:val="vi-VN"/>
        </w:rPr>
        <w:t>định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có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mấy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loại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tổ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chức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tín</w:t>
      </w:r>
      <w:proofErr w:type="spellEnd"/>
      <w:r w:rsidRPr="00821182">
        <w:rPr>
          <w:b/>
          <w:szCs w:val="26"/>
          <w:lang w:val="vi-VN"/>
        </w:rPr>
        <w:t xml:space="preserve"> </w:t>
      </w:r>
      <w:proofErr w:type="spellStart"/>
      <w:r w:rsidRPr="00821182">
        <w:rPr>
          <w:b/>
          <w:szCs w:val="26"/>
          <w:lang w:val="vi-VN"/>
        </w:rPr>
        <w:t>dụng</w:t>
      </w:r>
      <w:proofErr w:type="spellEnd"/>
      <w:r w:rsidRPr="00821182">
        <w:rPr>
          <w:b/>
          <w:szCs w:val="26"/>
          <w:lang w:val="vi-VN"/>
        </w:rPr>
        <w:t>?</w:t>
      </w:r>
    </w:p>
    <w:p w14:paraId="54C77A16" w14:textId="21B8609D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r w:rsidR="007B443F" w:rsidRPr="00821182">
        <w:rPr>
          <w:szCs w:val="26"/>
          <w:lang w:val="vi-VN"/>
        </w:rPr>
        <w:t>4</w:t>
      </w:r>
    </w:p>
    <w:p w14:paraId="5674E424" w14:textId="119FB8B8" w:rsidR="00EF189C" w:rsidRPr="00821182" w:rsidRDefault="00EF189C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r w:rsidR="007B443F" w:rsidRPr="00821182">
        <w:rPr>
          <w:szCs w:val="26"/>
        </w:rPr>
        <w:t>3</w:t>
      </w:r>
    </w:p>
    <w:p w14:paraId="03A38386" w14:textId="7FA27BD3" w:rsidR="00EF189C" w:rsidRPr="00821182" w:rsidRDefault="00EF189C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r w:rsidR="007B443F" w:rsidRPr="00821182">
        <w:rPr>
          <w:szCs w:val="26"/>
        </w:rPr>
        <w:t>2</w:t>
      </w:r>
    </w:p>
    <w:p w14:paraId="32F963E1" w14:textId="08A90E36" w:rsidR="00EF189C" w:rsidRPr="00821182" w:rsidRDefault="00EF189C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r w:rsidR="007B443F" w:rsidRPr="00821182">
        <w:rPr>
          <w:szCs w:val="26"/>
        </w:rPr>
        <w:t>1</w:t>
      </w:r>
    </w:p>
    <w:p w14:paraId="2A1DB84E" w14:textId="77777777" w:rsidR="00EF189C" w:rsidRPr="00821182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lang w:val="vi-VN"/>
        </w:rPr>
        <w:t xml:space="preserve">ANSWER: </w:t>
      </w:r>
      <w:r w:rsidRPr="00821182">
        <w:rPr>
          <w:b/>
          <w:bCs/>
          <w:szCs w:val="26"/>
          <w:lang w:val="vi-VN"/>
        </w:rPr>
        <w:t>A</w:t>
      </w:r>
    </w:p>
    <w:p w14:paraId="0A7F5B7A" w14:textId="46516EAE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3D0FEAEB" w14:textId="60179DE4" w:rsidR="00EF189C" w:rsidRPr="00821182" w:rsidRDefault="00DA2B8F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821182">
        <w:rPr>
          <w:b/>
          <w:bCs/>
          <w:szCs w:val="26"/>
          <w:lang w:val="vi-VN"/>
        </w:rPr>
        <w:t>Loại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tổ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chức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tín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dụng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nào</w:t>
      </w:r>
      <w:proofErr w:type="spellEnd"/>
      <w:r w:rsidRPr="00821182">
        <w:rPr>
          <w:b/>
          <w:bCs/>
          <w:szCs w:val="26"/>
          <w:lang w:val="vi-VN"/>
        </w:rPr>
        <w:t xml:space="preserve"> sau đây </w:t>
      </w:r>
      <w:r w:rsidR="003E33D1" w:rsidRPr="00821182">
        <w:rPr>
          <w:b/>
          <w:bCs/>
          <w:szCs w:val="26"/>
          <w:lang w:val="vi-VN"/>
        </w:rPr>
        <w:t xml:space="preserve">không </w:t>
      </w:r>
      <w:proofErr w:type="spellStart"/>
      <w:r w:rsidR="003E33D1" w:rsidRPr="00821182">
        <w:rPr>
          <w:b/>
          <w:bCs/>
          <w:szCs w:val="26"/>
          <w:lang w:val="vi-VN"/>
        </w:rPr>
        <w:t>được</w:t>
      </w:r>
      <w:proofErr w:type="spellEnd"/>
      <w:r w:rsidR="003E33D1" w:rsidRPr="00821182">
        <w:rPr>
          <w:b/>
          <w:bCs/>
          <w:szCs w:val="26"/>
          <w:lang w:val="vi-VN"/>
        </w:rPr>
        <w:t xml:space="preserve"> </w:t>
      </w:r>
      <w:proofErr w:type="spellStart"/>
      <w:r w:rsidR="003E33D1" w:rsidRPr="00821182">
        <w:rPr>
          <w:b/>
          <w:bCs/>
          <w:szCs w:val="26"/>
          <w:lang w:val="vi-VN"/>
        </w:rPr>
        <w:t>nhận</w:t>
      </w:r>
      <w:proofErr w:type="spellEnd"/>
      <w:r w:rsidR="003E33D1" w:rsidRPr="00821182">
        <w:rPr>
          <w:b/>
          <w:bCs/>
          <w:szCs w:val="26"/>
          <w:lang w:val="vi-VN"/>
        </w:rPr>
        <w:t xml:space="preserve"> </w:t>
      </w:r>
      <w:proofErr w:type="spellStart"/>
      <w:r w:rsidR="003E33D1" w:rsidRPr="00821182">
        <w:rPr>
          <w:b/>
          <w:bCs/>
          <w:szCs w:val="26"/>
          <w:lang w:val="vi-VN"/>
        </w:rPr>
        <w:t>tiền</w:t>
      </w:r>
      <w:proofErr w:type="spellEnd"/>
      <w:r w:rsidR="003E33D1" w:rsidRPr="00821182">
        <w:rPr>
          <w:b/>
          <w:bCs/>
          <w:szCs w:val="26"/>
          <w:lang w:val="vi-VN"/>
        </w:rPr>
        <w:t xml:space="preserve"> </w:t>
      </w:r>
      <w:proofErr w:type="spellStart"/>
      <w:r w:rsidR="003E33D1" w:rsidRPr="00821182">
        <w:rPr>
          <w:b/>
          <w:bCs/>
          <w:szCs w:val="26"/>
          <w:lang w:val="vi-VN"/>
        </w:rPr>
        <w:t>gửi</w:t>
      </w:r>
      <w:proofErr w:type="spellEnd"/>
      <w:r w:rsidR="003E33D1" w:rsidRPr="00821182">
        <w:rPr>
          <w:b/>
          <w:bCs/>
          <w:szCs w:val="26"/>
          <w:lang w:val="vi-VN"/>
        </w:rPr>
        <w:t xml:space="preserve"> </w:t>
      </w:r>
      <w:proofErr w:type="spellStart"/>
      <w:r w:rsidR="003E33D1" w:rsidRPr="00821182">
        <w:rPr>
          <w:b/>
          <w:bCs/>
          <w:szCs w:val="26"/>
          <w:lang w:val="vi-VN"/>
        </w:rPr>
        <w:t>của</w:t>
      </w:r>
      <w:proofErr w:type="spellEnd"/>
      <w:r w:rsidR="003E33D1" w:rsidRPr="00821182">
        <w:rPr>
          <w:b/>
          <w:bCs/>
          <w:szCs w:val="26"/>
          <w:lang w:val="vi-VN"/>
        </w:rPr>
        <w:t xml:space="preserve"> </w:t>
      </w:r>
      <w:proofErr w:type="spellStart"/>
      <w:r w:rsidR="003E33D1" w:rsidRPr="00821182">
        <w:rPr>
          <w:b/>
          <w:bCs/>
          <w:szCs w:val="26"/>
          <w:lang w:val="vi-VN"/>
        </w:rPr>
        <w:t>cá</w:t>
      </w:r>
      <w:proofErr w:type="spellEnd"/>
      <w:r w:rsidR="003E33D1" w:rsidRPr="00821182">
        <w:rPr>
          <w:b/>
          <w:bCs/>
          <w:szCs w:val="26"/>
          <w:lang w:val="vi-VN"/>
        </w:rPr>
        <w:t xml:space="preserve"> nhân</w:t>
      </w:r>
      <w:r w:rsidRPr="00821182">
        <w:rPr>
          <w:b/>
          <w:bCs/>
          <w:szCs w:val="26"/>
          <w:lang w:val="vi-VN"/>
        </w:rPr>
        <w:t>?</w:t>
      </w:r>
    </w:p>
    <w:p w14:paraId="63D1643D" w14:textId="726FA489" w:rsidR="00EF189C" w:rsidRPr="00821182" w:rsidRDefault="00EF189C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r w:rsidR="003E33D1" w:rsidRPr="00821182">
        <w:rPr>
          <w:szCs w:val="26"/>
          <w:lang w:val="vi-VN"/>
        </w:rPr>
        <w:t>C</w:t>
      </w:r>
      <w:proofErr w:type="spellStart"/>
      <w:r w:rsidR="003E33D1" w:rsidRPr="00821182">
        <w:rPr>
          <w:szCs w:val="26"/>
        </w:rPr>
        <w:t>ông</w:t>
      </w:r>
      <w:proofErr w:type="spellEnd"/>
      <w:r w:rsidR="003E33D1" w:rsidRPr="00821182">
        <w:rPr>
          <w:szCs w:val="26"/>
        </w:rPr>
        <w:t xml:space="preserve"> ty </w:t>
      </w:r>
      <w:proofErr w:type="spellStart"/>
      <w:r w:rsidR="003E33D1" w:rsidRPr="00821182">
        <w:rPr>
          <w:szCs w:val="26"/>
        </w:rPr>
        <w:t>cho</w:t>
      </w:r>
      <w:proofErr w:type="spellEnd"/>
      <w:r w:rsidR="003E33D1" w:rsidRPr="00821182">
        <w:rPr>
          <w:szCs w:val="26"/>
        </w:rPr>
        <w:t xml:space="preserve"> </w:t>
      </w:r>
      <w:proofErr w:type="spellStart"/>
      <w:r w:rsidR="003E33D1" w:rsidRPr="00821182">
        <w:rPr>
          <w:szCs w:val="26"/>
        </w:rPr>
        <w:t>thuế</w:t>
      </w:r>
      <w:proofErr w:type="spellEnd"/>
      <w:r w:rsidR="003E33D1" w:rsidRPr="00821182">
        <w:rPr>
          <w:szCs w:val="26"/>
        </w:rPr>
        <w:t xml:space="preserve"> </w:t>
      </w:r>
      <w:proofErr w:type="spellStart"/>
      <w:r w:rsidR="003E33D1" w:rsidRPr="00821182">
        <w:rPr>
          <w:szCs w:val="26"/>
        </w:rPr>
        <w:t>tài</w:t>
      </w:r>
      <w:proofErr w:type="spellEnd"/>
      <w:r w:rsidR="003E33D1" w:rsidRPr="00821182">
        <w:rPr>
          <w:szCs w:val="26"/>
        </w:rPr>
        <w:t xml:space="preserve"> </w:t>
      </w:r>
      <w:proofErr w:type="spellStart"/>
      <w:r w:rsidR="003E33D1" w:rsidRPr="00821182">
        <w:rPr>
          <w:szCs w:val="26"/>
        </w:rPr>
        <w:t>chính</w:t>
      </w:r>
      <w:proofErr w:type="spellEnd"/>
    </w:p>
    <w:p w14:paraId="3F2AAC02" w14:textId="449B7EC1" w:rsidR="00EF189C" w:rsidRPr="00821182" w:rsidRDefault="00EF189C" w:rsidP="00A823BE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</w:rPr>
        <w:t>Ngân</w:t>
      </w:r>
      <w:proofErr w:type="spellEnd"/>
      <w:r w:rsidR="003E33D1" w:rsidRPr="00821182">
        <w:rPr>
          <w:szCs w:val="26"/>
        </w:rPr>
        <w:t xml:space="preserve"> </w:t>
      </w:r>
      <w:proofErr w:type="spellStart"/>
      <w:r w:rsidR="003E33D1" w:rsidRPr="00821182">
        <w:rPr>
          <w:szCs w:val="26"/>
        </w:rPr>
        <w:t>hàng</w:t>
      </w:r>
      <w:proofErr w:type="spellEnd"/>
      <w:r w:rsidR="003E33D1" w:rsidRPr="00821182">
        <w:rPr>
          <w:szCs w:val="26"/>
        </w:rPr>
        <w:t xml:space="preserve"> </w:t>
      </w:r>
      <w:proofErr w:type="spellStart"/>
      <w:r w:rsidR="003E33D1" w:rsidRPr="00821182">
        <w:rPr>
          <w:szCs w:val="26"/>
        </w:rPr>
        <w:t>thương</w:t>
      </w:r>
      <w:proofErr w:type="spellEnd"/>
      <w:r w:rsidR="003E33D1" w:rsidRPr="00821182">
        <w:rPr>
          <w:szCs w:val="26"/>
        </w:rPr>
        <w:t xml:space="preserve"> </w:t>
      </w:r>
      <w:proofErr w:type="spellStart"/>
      <w:r w:rsidR="003E33D1" w:rsidRPr="00821182">
        <w:rPr>
          <w:szCs w:val="26"/>
        </w:rPr>
        <w:t>mại</w:t>
      </w:r>
      <w:proofErr w:type="spellEnd"/>
    </w:p>
    <w:p w14:paraId="3C28BA45" w14:textId="1CC0F728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proofErr w:type="spellStart"/>
      <w:r w:rsidR="00DA2B8F" w:rsidRPr="00821182">
        <w:rPr>
          <w:szCs w:val="26"/>
          <w:lang w:val="vi-VN"/>
        </w:rPr>
        <w:t>Tổ</w:t>
      </w:r>
      <w:proofErr w:type="spellEnd"/>
      <w:r w:rsidR="00DA2B8F" w:rsidRPr="00821182">
        <w:rPr>
          <w:szCs w:val="26"/>
          <w:lang w:val="vi-VN"/>
        </w:rPr>
        <w:t xml:space="preserve"> </w:t>
      </w:r>
      <w:proofErr w:type="spellStart"/>
      <w:r w:rsidR="00DA2B8F" w:rsidRPr="00821182">
        <w:rPr>
          <w:szCs w:val="26"/>
          <w:lang w:val="vi-VN"/>
        </w:rPr>
        <w:t>chức</w:t>
      </w:r>
      <w:proofErr w:type="spellEnd"/>
      <w:r w:rsidR="00DA2B8F" w:rsidRPr="00821182">
        <w:rPr>
          <w:szCs w:val="26"/>
          <w:lang w:val="vi-VN"/>
        </w:rPr>
        <w:t xml:space="preserve"> </w:t>
      </w:r>
      <w:proofErr w:type="spellStart"/>
      <w:r w:rsidR="00DA2B8F" w:rsidRPr="00821182">
        <w:rPr>
          <w:szCs w:val="26"/>
          <w:lang w:val="vi-VN"/>
        </w:rPr>
        <w:t>tài</w:t>
      </w:r>
      <w:proofErr w:type="spellEnd"/>
      <w:r w:rsidR="00DA2B8F" w:rsidRPr="00821182">
        <w:rPr>
          <w:szCs w:val="26"/>
          <w:lang w:val="vi-VN"/>
        </w:rPr>
        <w:t xml:space="preserve"> </w:t>
      </w:r>
      <w:proofErr w:type="spellStart"/>
      <w:r w:rsidR="00DA2B8F" w:rsidRPr="00821182">
        <w:rPr>
          <w:szCs w:val="26"/>
          <w:lang w:val="vi-VN"/>
        </w:rPr>
        <w:t>chính</w:t>
      </w:r>
      <w:proofErr w:type="spellEnd"/>
      <w:r w:rsidR="00DA2B8F" w:rsidRPr="00821182">
        <w:rPr>
          <w:szCs w:val="26"/>
          <w:lang w:val="vi-VN"/>
        </w:rPr>
        <w:t xml:space="preserve"> vi mô</w:t>
      </w:r>
    </w:p>
    <w:p w14:paraId="37FEDA77" w14:textId="43636A24" w:rsidR="00EF189C" w:rsidRPr="00821182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proofErr w:type="spellStart"/>
      <w:r w:rsidR="00DA2B8F" w:rsidRPr="00821182">
        <w:rPr>
          <w:szCs w:val="26"/>
          <w:lang w:val="vi-VN"/>
        </w:rPr>
        <w:t>Quỹ</w:t>
      </w:r>
      <w:proofErr w:type="spellEnd"/>
      <w:r w:rsidR="00DA2B8F" w:rsidRPr="00821182">
        <w:rPr>
          <w:szCs w:val="26"/>
          <w:lang w:val="vi-VN"/>
        </w:rPr>
        <w:t xml:space="preserve"> </w:t>
      </w:r>
      <w:proofErr w:type="spellStart"/>
      <w:r w:rsidR="00DA2B8F" w:rsidRPr="00821182">
        <w:rPr>
          <w:szCs w:val="26"/>
          <w:lang w:val="vi-VN"/>
        </w:rPr>
        <w:t>tín</w:t>
      </w:r>
      <w:proofErr w:type="spellEnd"/>
      <w:r w:rsidR="00DA2B8F" w:rsidRPr="00821182">
        <w:rPr>
          <w:szCs w:val="26"/>
          <w:lang w:val="vi-VN"/>
        </w:rPr>
        <w:t xml:space="preserve"> </w:t>
      </w:r>
      <w:proofErr w:type="spellStart"/>
      <w:r w:rsidR="00DA2B8F" w:rsidRPr="00821182">
        <w:rPr>
          <w:szCs w:val="26"/>
          <w:lang w:val="vi-VN"/>
        </w:rPr>
        <w:t>dụng</w:t>
      </w:r>
      <w:proofErr w:type="spellEnd"/>
      <w:r w:rsidR="00DA2B8F" w:rsidRPr="00821182">
        <w:rPr>
          <w:szCs w:val="26"/>
          <w:lang w:val="vi-VN"/>
        </w:rPr>
        <w:t xml:space="preserve"> nhân dân</w:t>
      </w:r>
    </w:p>
    <w:p w14:paraId="61BEDC6B" w14:textId="680236AD" w:rsidR="00EF189C" w:rsidRPr="00821182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lang w:val="vi-VN"/>
        </w:rPr>
        <w:t xml:space="preserve">ANSWER: </w:t>
      </w:r>
      <w:r w:rsidRPr="00821182">
        <w:rPr>
          <w:b/>
          <w:bCs/>
          <w:szCs w:val="26"/>
          <w:lang w:val="vi-VN"/>
        </w:rPr>
        <w:t>A</w:t>
      </w:r>
    </w:p>
    <w:p w14:paraId="37F86D87" w14:textId="508EB659" w:rsidR="0019203C" w:rsidRPr="00821182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342ADC0" w14:textId="28706ADF" w:rsidR="0019203C" w:rsidRPr="00821182" w:rsidRDefault="004D232A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b/>
          <w:bCs/>
          <w:szCs w:val="26"/>
          <w:lang w:val="vi-VN"/>
        </w:rPr>
        <w:t xml:space="preserve">Ngân </w:t>
      </w:r>
      <w:proofErr w:type="spellStart"/>
      <w:r w:rsidRPr="00821182">
        <w:rPr>
          <w:b/>
          <w:bCs/>
          <w:szCs w:val="26"/>
          <w:lang w:val="vi-VN"/>
        </w:rPr>
        <w:t>hàng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Nhà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nước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Việt</w:t>
      </w:r>
      <w:proofErr w:type="spellEnd"/>
      <w:r w:rsidRPr="00821182">
        <w:rPr>
          <w:b/>
          <w:bCs/>
          <w:szCs w:val="26"/>
          <w:lang w:val="vi-VN"/>
        </w:rPr>
        <w:t xml:space="preserve"> Nam </w:t>
      </w:r>
      <w:proofErr w:type="spellStart"/>
      <w:r w:rsidRPr="00821182">
        <w:rPr>
          <w:b/>
          <w:bCs/>
          <w:szCs w:val="26"/>
          <w:lang w:val="vi-VN"/>
        </w:rPr>
        <w:t>có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vốn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pháp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định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là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của</w:t>
      </w:r>
      <w:proofErr w:type="spellEnd"/>
      <w:r w:rsidRPr="00821182">
        <w:rPr>
          <w:b/>
          <w:bCs/>
          <w:szCs w:val="26"/>
          <w:lang w:val="vi-VN"/>
        </w:rPr>
        <w:t xml:space="preserve"> ai</w:t>
      </w:r>
      <w:r w:rsidR="000D6925" w:rsidRPr="00821182">
        <w:rPr>
          <w:b/>
          <w:bCs/>
          <w:szCs w:val="26"/>
          <w:lang w:val="vi-VN"/>
        </w:rPr>
        <w:t>?</w:t>
      </w:r>
    </w:p>
    <w:p w14:paraId="70106C39" w14:textId="06F6C06B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Nh</w:t>
      </w:r>
      <w:proofErr w:type="spellEnd"/>
      <w:r w:rsidR="004D232A" w:rsidRPr="00821182">
        <w:rPr>
          <w:szCs w:val="26"/>
        </w:rPr>
        <w:t xml:space="preserve">à </w:t>
      </w:r>
      <w:proofErr w:type="spellStart"/>
      <w:r w:rsidR="004D232A" w:rsidRPr="00821182">
        <w:rPr>
          <w:szCs w:val="26"/>
        </w:rPr>
        <w:t>nước</w:t>
      </w:r>
      <w:proofErr w:type="spellEnd"/>
    </w:p>
    <w:p w14:paraId="4114BFDE" w14:textId="4890A24A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</w:rPr>
        <w:t>Vốn</w:t>
      </w:r>
      <w:proofErr w:type="spellEnd"/>
      <w:r w:rsidR="004D232A" w:rsidRPr="00821182">
        <w:rPr>
          <w:szCs w:val="26"/>
        </w:rPr>
        <w:t xml:space="preserve"> </w:t>
      </w:r>
      <w:proofErr w:type="spellStart"/>
      <w:r w:rsidR="004D232A" w:rsidRPr="00821182">
        <w:rPr>
          <w:szCs w:val="26"/>
        </w:rPr>
        <w:t>đầu</w:t>
      </w:r>
      <w:proofErr w:type="spellEnd"/>
      <w:r w:rsidR="004D232A" w:rsidRPr="00821182">
        <w:rPr>
          <w:szCs w:val="26"/>
        </w:rPr>
        <w:t xml:space="preserve"> </w:t>
      </w:r>
      <w:proofErr w:type="spellStart"/>
      <w:r w:rsidR="004D232A" w:rsidRPr="00821182">
        <w:rPr>
          <w:szCs w:val="26"/>
        </w:rPr>
        <w:t>tư</w:t>
      </w:r>
      <w:proofErr w:type="spellEnd"/>
      <w:r w:rsidR="004D232A" w:rsidRPr="00821182">
        <w:rPr>
          <w:szCs w:val="26"/>
        </w:rPr>
        <w:t xml:space="preserve"> </w:t>
      </w:r>
      <w:proofErr w:type="spellStart"/>
      <w:r w:rsidR="004D232A" w:rsidRPr="00821182">
        <w:rPr>
          <w:szCs w:val="26"/>
        </w:rPr>
        <w:t>nước</w:t>
      </w:r>
      <w:proofErr w:type="spellEnd"/>
      <w:r w:rsidR="004D232A" w:rsidRPr="00821182">
        <w:rPr>
          <w:szCs w:val="26"/>
        </w:rPr>
        <w:t xml:space="preserve"> </w:t>
      </w:r>
      <w:proofErr w:type="spellStart"/>
      <w:r w:rsidR="004D232A" w:rsidRPr="00821182">
        <w:rPr>
          <w:szCs w:val="26"/>
        </w:rPr>
        <w:t>ngoài</w:t>
      </w:r>
      <w:proofErr w:type="spellEnd"/>
    </w:p>
    <w:p w14:paraId="5411768C" w14:textId="1EEF6586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fr-FR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fr-FR"/>
        </w:rPr>
        <w:t>Tư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nhân</w:t>
      </w:r>
      <w:proofErr w:type="spellEnd"/>
    </w:p>
    <w:p w14:paraId="3CFDBCF7" w14:textId="2E934EDA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fr-FR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fr-FR"/>
        </w:rPr>
        <w:t>Liên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doanh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giữa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nhà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nước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với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tư</w:t>
      </w:r>
      <w:proofErr w:type="spellEnd"/>
      <w:r w:rsidR="004D232A" w:rsidRPr="00821182">
        <w:rPr>
          <w:szCs w:val="26"/>
          <w:lang w:val="fr-FR"/>
        </w:rPr>
        <w:t xml:space="preserve"> </w:t>
      </w:r>
      <w:proofErr w:type="spellStart"/>
      <w:r w:rsidR="004D232A" w:rsidRPr="00821182">
        <w:rPr>
          <w:szCs w:val="26"/>
          <w:lang w:val="fr-FR"/>
        </w:rPr>
        <w:t>nhân</w:t>
      </w:r>
      <w:proofErr w:type="spellEnd"/>
    </w:p>
    <w:p w14:paraId="6D471CFB" w14:textId="77777777" w:rsidR="0019203C" w:rsidRPr="00821182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lang w:val="vi-VN"/>
        </w:rPr>
        <w:t xml:space="preserve">ANSWER: </w:t>
      </w:r>
      <w:r w:rsidRPr="00821182">
        <w:rPr>
          <w:b/>
          <w:bCs/>
          <w:szCs w:val="26"/>
          <w:lang w:val="vi-VN"/>
        </w:rPr>
        <w:t>A</w:t>
      </w:r>
    </w:p>
    <w:p w14:paraId="0DF65A2A" w14:textId="31D677CC" w:rsidR="0019203C" w:rsidRPr="00821182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C3FC824" w14:textId="7628E907" w:rsidR="0019203C" w:rsidRPr="00821182" w:rsidRDefault="000D6925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821182">
        <w:rPr>
          <w:b/>
          <w:bCs/>
          <w:szCs w:val="26"/>
          <w:lang w:val="vi-VN"/>
        </w:rPr>
        <w:t>Dựa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vào</w:t>
      </w:r>
      <w:proofErr w:type="spellEnd"/>
      <w:r w:rsidRPr="00821182">
        <w:rPr>
          <w:b/>
          <w:bCs/>
          <w:szCs w:val="26"/>
          <w:lang w:val="vi-VN"/>
        </w:rPr>
        <w:t xml:space="preserve"> tiêu </w:t>
      </w:r>
      <w:proofErr w:type="spellStart"/>
      <w:r w:rsidRPr="00821182">
        <w:rPr>
          <w:b/>
          <w:bCs/>
          <w:szCs w:val="26"/>
          <w:lang w:val="vi-VN"/>
        </w:rPr>
        <w:t>chí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thời</w:t>
      </w:r>
      <w:proofErr w:type="spellEnd"/>
      <w:r w:rsidRPr="00821182">
        <w:rPr>
          <w:b/>
          <w:bCs/>
          <w:szCs w:val="26"/>
          <w:lang w:val="vi-VN"/>
        </w:rPr>
        <w:t xml:space="preserve"> gian </w:t>
      </w:r>
      <w:proofErr w:type="spellStart"/>
      <w:r w:rsidRPr="00821182">
        <w:rPr>
          <w:b/>
          <w:bCs/>
          <w:szCs w:val="26"/>
          <w:lang w:val="vi-VN"/>
        </w:rPr>
        <w:t>tiền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gửi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tại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tổ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chức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tín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dụng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có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mấy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loại</w:t>
      </w:r>
      <w:proofErr w:type="spellEnd"/>
      <w:r w:rsidRPr="00821182">
        <w:rPr>
          <w:b/>
          <w:bCs/>
          <w:szCs w:val="26"/>
          <w:lang w:val="vi-VN"/>
        </w:rPr>
        <w:t>?</w:t>
      </w:r>
    </w:p>
    <w:p w14:paraId="25EDD323" w14:textId="52196D35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r w:rsidR="000D6925" w:rsidRPr="00821182">
        <w:rPr>
          <w:szCs w:val="26"/>
        </w:rPr>
        <w:t>2</w:t>
      </w:r>
    </w:p>
    <w:p w14:paraId="2FC9B930" w14:textId="17BF4C6B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r w:rsidR="000D6925" w:rsidRPr="00821182">
        <w:rPr>
          <w:szCs w:val="26"/>
        </w:rPr>
        <w:t>3</w:t>
      </w:r>
    </w:p>
    <w:p w14:paraId="68D22740" w14:textId="4D147C41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lastRenderedPageBreak/>
        <w:t>C.</w:t>
      </w:r>
      <w:r w:rsidRPr="00821182">
        <w:rPr>
          <w:szCs w:val="26"/>
          <w:lang w:val="vi-VN"/>
        </w:rPr>
        <w:t xml:space="preserve"> </w:t>
      </w:r>
      <w:r w:rsidR="000D6925" w:rsidRPr="00821182">
        <w:rPr>
          <w:szCs w:val="26"/>
        </w:rPr>
        <w:t>4</w:t>
      </w:r>
    </w:p>
    <w:p w14:paraId="6138A0A8" w14:textId="74A39337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r w:rsidR="000D6925" w:rsidRPr="00821182">
        <w:rPr>
          <w:szCs w:val="26"/>
        </w:rPr>
        <w:t>5</w:t>
      </w:r>
    </w:p>
    <w:p w14:paraId="54784823" w14:textId="77777777" w:rsidR="0019203C" w:rsidRPr="00821182" w:rsidRDefault="0019203C" w:rsidP="0019203C">
      <w:pPr>
        <w:spacing w:before="120" w:after="120" w:line="312" w:lineRule="auto"/>
        <w:jc w:val="both"/>
        <w:rPr>
          <w:b/>
          <w:bCs/>
          <w:szCs w:val="26"/>
        </w:rPr>
      </w:pPr>
      <w:r w:rsidRPr="00821182">
        <w:rPr>
          <w:szCs w:val="26"/>
        </w:rPr>
        <w:t xml:space="preserve">ANSWER: </w:t>
      </w:r>
      <w:r w:rsidRPr="00821182">
        <w:rPr>
          <w:b/>
          <w:bCs/>
          <w:szCs w:val="26"/>
        </w:rPr>
        <w:t>A</w:t>
      </w:r>
    </w:p>
    <w:p w14:paraId="0BBEA800" w14:textId="4253A40F" w:rsidR="0019203C" w:rsidRPr="00821182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1DC9AFB0" w14:textId="77777777" w:rsidR="000D6925" w:rsidRPr="00821182" w:rsidRDefault="000D69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E3CA2A9" w14:textId="2F06E655" w:rsidR="0019203C" w:rsidRPr="00821182" w:rsidRDefault="00500C26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b/>
          <w:bCs/>
          <w:szCs w:val="26"/>
          <w:lang w:val="vi-VN"/>
        </w:rPr>
        <w:t xml:space="preserve">Ngân </w:t>
      </w:r>
      <w:proofErr w:type="spellStart"/>
      <w:r w:rsidRPr="00821182">
        <w:rPr>
          <w:b/>
          <w:bCs/>
          <w:szCs w:val="26"/>
          <w:lang w:val="vi-VN"/>
        </w:rPr>
        <w:t>hàng</w:t>
      </w:r>
      <w:proofErr w:type="spellEnd"/>
      <w:r w:rsidRPr="00821182">
        <w:rPr>
          <w:b/>
          <w:bCs/>
          <w:szCs w:val="26"/>
          <w:lang w:val="vi-VN"/>
        </w:rPr>
        <w:t xml:space="preserve"> thương </w:t>
      </w:r>
      <w:proofErr w:type="spellStart"/>
      <w:r w:rsidRPr="00821182">
        <w:rPr>
          <w:b/>
          <w:bCs/>
          <w:szCs w:val="26"/>
          <w:lang w:val="vi-VN"/>
        </w:rPr>
        <w:t>mại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nào</w:t>
      </w:r>
      <w:proofErr w:type="spellEnd"/>
      <w:r w:rsidRPr="00821182">
        <w:rPr>
          <w:b/>
          <w:bCs/>
          <w:szCs w:val="26"/>
          <w:lang w:val="vi-VN"/>
        </w:rPr>
        <w:t xml:space="preserve"> sau đây </w:t>
      </w:r>
      <w:proofErr w:type="spellStart"/>
      <w:r w:rsidR="00E708E2" w:rsidRPr="00821182">
        <w:rPr>
          <w:b/>
          <w:bCs/>
          <w:szCs w:val="26"/>
          <w:lang w:val="vi-VN"/>
        </w:rPr>
        <w:t>có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vốn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của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nhà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nước</w:t>
      </w:r>
      <w:proofErr w:type="spellEnd"/>
      <w:r w:rsidRPr="00821182">
        <w:rPr>
          <w:b/>
          <w:bCs/>
          <w:szCs w:val="26"/>
          <w:lang w:val="vi-VN"/>
        </w:rPr>
        <w:t>?</w:t>
      </w:r>
    </w:p>
    <w:p w14:paraId="07390211" w14:textId="6859EFE6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r w:rsidR="00500C26" w:rsidRPr="00821182">
        <w:rPr>
          <w:szCs w:val="26"/>
          <w:lang w:val="vi-VN"/>
        </w:rPr>
        <w:t xml:space="preserve">Ngân </w:t>
      </w:r>
      <w:proofErr w:type="spellStart"/>
      <w:r w:rsidR="00500C26" w:rsidRPr="00821182">
        <w:rPr>
          <w:szCs w:val="26"/>
          <w:lang w:val="vi-VN"/>
        </w:rPr>
        <w:t>hàng</w:t>
      </w:r>
      <w:proofErr w:type="spellEnd"/>
      <w:r w:rsidR="00500C26" w:rsidRPr="00821182">
        <w:rPr>
          <w:szCs w:val="26"/>
          <w:lang w:val="vi-VN"/>
        </w:rPr>
        <w:t xml:space="preserve"> Nông </w:t>
      </w:r>
      <w:proofErr w:type="spellStart"/>
      <w:r w:rsidR="00500C26" w:rsidRPr="00821182">
        <w:rPr>
          <w:szCs w:val="26"/>
          <w:lang w:val="vi-VN"/>
        </w:rPr>
        <w:t>nghiệp</w:t>
      </w:r>
      <w:proofErr w:type="spellEnd"/>
      <w:r w:rsidR="00500C26" w:rsidRPr="00821182">
        <w:rPr>
          <w:szCs w:val="26"/>
          <w:lang w:val="vi-VN"/>
        </w:rPr>
        <w:t xml:space="preserve"> </w:t>
      </w:r>
      <w:proofErr w:type="spellStart"/>
      <w:r w:rsidR="00500C26" w:rsidRPr="00821182">
        <w:rPr>
          <w:szCs w:val="26"/>
          <w:lang w:val="vi-VN"/>
        </w:rPr>
        <w:t>và</w:t>
      </w:r>
      <w:proofErr w:type="spellEnd"/>
      <w:r w:rsidR="00500C26" w:rsidRPr="00821182">
        <w:rPr>
          <w:szCs w:val="26"/>
          <w:lang w:val="vi-VN"/>
        </w:rPr>
        <w:t xml:space="preserve"> </w:t>
      </w:r>
      <w:proofErr w:type="spellStart"/>
      <w:r w:rsidR="00500C26" w:rsidRPr="00821182">
        <w:rPr>
          <w:szCs w:val="26"/>
          <w:lang w:val="vi-VN"/>
        </w:rPr>
        <w:t>phát</w:t>
      </w:r>
      <w:proofErr w:type="spellEnd"/>
      <w:r w:rsidR="00500C26" w:rsidRPr="00821182">
        <w:rPr>
          <w:szCs w:val="26"/>
          <w:lang w:val="vi-VN"/>
        </w:rPr>
        <w:t xml:space="preserve"> </w:t>
      </w:r>
      <w:proofErr w:type="spellStart"/>
      <w:r w:rsidR="00500C26" w:rsidRPr="00821182">
        <w:rPr>
          <w:szCs w:val="26"/>
          <w:lang w:val="vi-VN"/>
        </w:rPr>
        <w:t>triển</w:t>
      </w:r>
      <w:proofErr w:type="spellEnd"/>
      <w:r w:rsidR="00500C26" w:rsidRPr="00821182">
        <w:rPr>
          <w:szCs w:val="26"/>
          <w:lang w:val="vi-VN"/>
        </w:rPr>
        <w:t xml:space="preserve"> nông thôn</w:t>
      </w:r>
      <w:r w:rsidR="003E33D1" w:rsidRPr="00821182">
        <w:rPr>
          <w:szCs w:val="26"/>
          <w:lang w:val="vi-VN"/>
        </w:rPr>
        <w:t xml:space="preserve"> - </w:t>
      </w:r>
      <w:proofErr w:type="spellStart"/>
      <w:r w:rsidR="003E33D1" w:rsidRPr="00821182">
        <w:rPr>
          <w:szCs w:val="26"/>
          <w:lang w:val="vi-VN"/>
        </w:rPr>
        <w:t>Agribank</w:t>
      </w:r>
      <w:proofErr w:type="spellEnd"/>
    </w:p>
    <w:p w14:paraId="31110365" w14:textId="324BBCE6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r w:rsidR="00500C26" w:rsidRPr="00821182">
        <w:rPr>
          <w:szCs w:val="26"/>
          <w:lang w:val="vi-VN"/>
        </w:rPr>
        <w:t xml:space="preserve">Ngân </w:t>
      </w:r>
      <w:proofErr w:type="spellStart"/>
      <w:r w:rsidR="00500C26" w:rsidRPr="00821182">
        <w:rPr>
          <w:szCs w:val="26"/>
          <w:lang w:val="vi-VN"/>
        </w:rPr>
        <w:t>hàng</w:t>
      </w:r>
      <w:proofErr w:type="spellEnd"/>
      <w:r w:rsidR="00500C26" w:rsidRPr="00821182">
        <w:rPr>
          <w:szCs w:val="26"/>
          <w:lang w:val="vi-VN"/>
        </w:rPr>
        <w:t xml:space="preserve"> </w:t>
      </w:r>
      <w:proofErr w:type="spellStart"/>
      <w:r w:rsidR="003E33D1" w:rsidRPr="00821182">
        <w:rPr>
          <w:szCs w:val="26"/>
          <w:lang w:val="vi-VN"/>
        </w:rPr>
        <w:t>Ngoại</w:t>
      </w:r>
      <w:proofErr w:type="spellEnd"/>
      <w:r w:rsidR="003E33D1" w:rsidRPr="00821182">
        <w:rPr>
          <w:szCs w:val="26"/>
          <w:lang w:val="vi-VN"/>
        </w:rPr>
        <w:t xml:space="preserve"> thương - VCB</w:t>
      </w:r>
    </w:p>
    <w:p w14:paraId="74BBFC86" w14:textId="07D7D9BB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r w:rsidR="00500C26" w:rsidRPr="00821182">
        <w:rPr>
          <w:szCs w:val="26"/>
          <w:lang w:val="vi-VN"/>
        </w:rPr>
        <w:t xml:space="preserve">Ngân </w:t>
      </w:r>
      <w:proofErr w:type="spellStart"/>
      <w:r w:rsidR="00500C26" w:rsidRPr="00821182">
        <w:rPr>
          <w:szCs w:val="26"/>
          <w:lang w:val="vi-VN"/>
        </w:rPr>
        <w:t>hàng</w:t>
      </w:r>
      <w:proofErr w:type="spellEnd"/>
      <w:r w:rsidR="00500C26" w:rsidRPr="00821182">
        <w:rPr>
          <w:szCs w:val="26"/>
          <w:lang w:val="vi-VN"/>
        </w:rPr>
        <w:t xml:space="preserve"> </w:t>
      </w:r>
      <w:proofErr w:type="spellStart"/>
      <w:r w:rsidR="00500C26" w:rsidRPr="00821182">
        <w:rPr>
          <w:szCs w:val="26"/>
          <w:lang w:val="vi-VN"/>
        </w:rPr>
        <w:t>Kỹ</w:t>
      </w:r>
      <w:proofErr w:type="spellEnd"/>
      <w:r w:rsidR="00500C26" w:rsidRPr="00821182">
        <w:rPr>
          <w:szCs w:val="26"/>
          <w:lang w:val="vi-VN"/>
        </w:rPr>
        <w:t xml:space="preserve"> thương </w:t>
      </w:r>
      <w:r w:rsidR="003E33D1" w:rsidRPr="00821182">
        <w:rPr>
          <w:szCs w:val="26"/>
          <w:lang w:val="vi-VN"/>
        </w:rPr>
        <w:t xml:space="preserve">– </w:t>
      </w:r>
      <w:proofErr w:type="spellStart"/>
      <w:r w:rsidR="003E33D1" w:rsidRPr="00821182">
        <w:rPr>
          <w:szCs w:val="26"/>
          <w:lang w:val="vi-VN"/>
        </w:rPr>
        <w:t>Techcom</w:t>
      </w:r>
      <w:proofErr w:type="spellEnd"/>
      <w:r w:rsidR="003E33D1" w:rsidRPr="00821182">
        <w:rPr>
          <w:szCs w:val="26"/>
          <w:lang w:val="vi-VN"/>
        </w:rPr>
        <w:t xml:space="preserve"> ban</w:t>
      </w:r>
      <w:r w:rsidR="003E33D1" w:rsidRPr="00821182">
        <w:rPr>
          <w:szCs w:val="26"/>
        </w:rPr>
        <w:t>k</w:t>
      </w:r>
    </w:p>
    <w:p w14:paraId="6AD3A1C7" w14:textId="0AC29E42" w:rsidR="0019203C" w:rsidRPr="00821182" w:rsidRDefault="0019203C" w:rsidP="0019203C">
      <w:pPr>
        <w:spacing w:before="120" w:after="120" w:line="312" w:lineRule="auto"/>
        <w:jc w:val="both"/>
        <w:rPr>
          <w:szCs w:val="26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r w:rsidR="00500C26" w:rsidRPr="00821182">
        <w:rPr>
          <w:szCs w:val="26"/>
          <w:lang w:val="vi-VN"/>
        </w:rPr>
        <w:t xml:space="preserve">Ngân </w:t>
      </w:r>
      <w:proofErr w:type="spellStart"/>
      <w:r w:rsidR="00500C26" w:rsidRPr="00821182">
        <w:rPr>
          <w:szCs w:val="26"/>
          <w:lang w:val="vi-VN"/>
        </w:rPr>
        <w:t>hàng</w:t>
      </w:r>
      <w:proofErr w:type="spellEnd"/>
      <w:r w:rsidR="00500C26" w:rsidRPr="00821182">
        <w:rPr>
          <w:szCs w:val="26"/>
          <w:lang w:val="vi-VN"/>
        </w:rPr>
        <w:t xml:space="preserve"> thương </w:t>
      </w:r>
      <w:proofErr w:type="spellStart"/>
      <w:r w:rsidR="00500C26" w:rsidRPr="00821182">
        <w:rPr>
          <w:szCs w:val="26"/>
          <w:lang w:val="vi-VN"/>
        </w:rPr>
        <w:t>mại</w:t>
      </w:r>
      <w:proofErr w:type="spellEnd"/>
      <w:r w:rsidR="00500C26" w:rsidRPr="00821182">
        <w:rPr>
          <w:szCs w:val="26"/>
          <w:lang w:val="vi-VN"/>
        </w:rPr>
        <w:t xml:space="preserve"> </w:t>
      </w:r>
      <w:proofErr w:type="spellStart"/>
      <w:r w:rsidR="00500C26" w:rsidRPr="00821182">
        <w:rPr>
          <w:szCs w:val="26"/>
          <w:lang w:val="vi-VN"/>
        </w:rPr>
        <w:t>cổ</w:t>
      </w:r>
      <w:proofErr w:type="spellEnd"/>
      <w:r w:rsidR="00500C26" w:rsidRPr="00821182">
        <w:rPr>
          <w:szCs w:val="26"/>
          <w:lang w:val="vi-VN"/>
        </w:rPr>
        <w:t xml:space="preserve"> </w:t>
      </w:r>
      <w:proofErr w:type="spellStart"/>
      <w:r w:rsidR="00500C26" w:rsidRPr="00821182">
        <w:rPr>
          <w:szCs w:val="26"/>
          <w:lang w:val="vi-VN"/>
        </w:rPr>
        <w:t>phần</w:t>
      </w:r>
      <w:proofErr w:type="spellEnd"/>
      <w:r w:rsidR="00500C26" w:rsidRPr="00821182">
        <w:rPr>
          <w:szCs w:val="26"/>
          <w:lang w:val="vi-VN"/>
        </w:rPr>
        <w:t xml:space="preserve"> Á Châu</w:t>
      </w:r>
      <w:r w:rsidR="003E33D1" w:rsidRPr="00821182">
        <w:rPr>
          <w:szCs w:val="26"/>
        </w:rPr>
        <w:t xml:space="preserve"> 0-ACB</w:t>
      </w:r>
    </w:p>
    <w:p w14:paraId="53F24E4C" w14:textId="77777777" w:rsidR="0019203C" w:rsidRPr="00821182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lang w:val="vi-VN"/>
        </w:rPr>
        <w:t xml:space="preserve">ANSWER: </w:t>
      </w:r>
      <w:r w:rsidRPr="00821182">
        <w:rPr>
          <w:b/>
          <w:bCs/>
          <w:szCs w:val="26"/>
          <w:lang w:val="vi-VN"/>
        </w:rPr>
        <w:t>A</w:t>
      </w:r>
    </w:p>
    <w:p w14:paraId="52382051" w14:textId="184D8FED" w:rsidR="0019203C" w:rsidRPr="00821182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D8B0C97" w14:textId="3F77C1B9" w:rsidR="0019203C" w:rsidRPr="00821182" w:rsidRDefault="004D232A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b/>
          <w:bCs/>
          <w:szCs w:val="26"/>
          <w:lang w:val="vi-VN"/>
        </w:rPr>
        <w:t xml:space="preserve">Câu </w:t>
      </w:r>
      <w:proofErr w:type="spellStart"/>
      <w:r w:rsidRPr="00821182">
        <w:rPr>
          <w:b/>
          <w:bCs/>
          <w:szCs w:val="26"/>
          <w:lang w:val="vi-VN"/>
        </w:rPr>
        <w:t>nhận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định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nào</w:t>
      </w:r>
      <w:proofErr w:type="spellEnd"/>
      <w:r w:rsidRPr="00821182">
        <w:rPr>
          <w:b/>
          <w:bCs/>
          <w:szCs w:val="26"/>
          <w:lang w:val="vi-VN"/>
        </w:rPr>
        <w:t xml:space="preserve"> sau đây </w:t>
      </w:r>
      <w:proofErr w:type="spellStart"/>
      <w:r w:rsidRPr="00821182">
        <w:rPr>
          <w:b/>
          <w:bCs/>
          <w:szCs w:val="26"/>
          <w:lang w:val="vi-VN"/>
        </w:rPr>
        <w:t>là</w:t>
      </w:r>
      <w:proofErr w:type="spellEnd"/>
      <w:r w:rsidRPr="00821182">
        <w:rPr>
          <w:b/>
          <w:bCs/>
          <w:szCs w:val="26"/>
          <w:lang w:val="vi-VN"/>
        </w:rPr>
        <w:t xml:space="preserve"> SAI</w:t>
      </w:r>
      <w:r w:rsidR="00631EC4" w:rsidRPr="00821182">
        <w:rPr>
          <w:b/>
          <w:bCs/>
          <w:szCs w:val="26"/>
          <w:lang w:val="vi-VN"/>
        </w:rPr>
        <w:t>?</w:t>
      </w:r>
    </w:p>
    <w:p w14:paraId="4A6ED532" w14:textId="33280828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r w:rsidR="002E17C0" w:rsidRPr="00821182">
        <w:rPr>
          <w:szCs w:val="26"/>
          <w:lang w:val="vi-VN"/>
        </w:rPr>
        <w:t xml:space="preserve">Ngân </w:t>
      </w:r>
      <w:proofErr w:type="spellStart"/>
      <w:r w:rsidR="002E17C0" w:rsidRPr="00821182">
        <w:rPr>
          <w:szCs w:val="26"/>
          <w:lang w:val="vi-VN"/>
        </w:rPr>
        <w:t>hàng</w:t>
      </w:r>
      <w:proofErr w:type="spellEnd"/>
      <w:r w:rsidR="002E17C0" w:rsidRPr="00821182">
        <w:rPr>
          <w:szCs w:val="26"/>
          <w:lang w:val="vi-VN"/>
        </w:rPr>
        <w:t xml:space="preserve"> </w:t>
      </w:r>
      <w:proofErr w:type="spellStart"/>
      <w:r w:rsidR="002E17C0" w:rsidRPr="00821182">
        <w:rPr>
          <w:szCs w:val="26"/>
          <w:lang w:val="vi-VN"/>
        </w:rPr>
        <w:t>nhà</w:t>
      </w:r>
      <w:proofErr w:type="spellEnd"/>
      <w:r w:rsidR="002E17C0" w:rsidRPr="00821182">
        <w:rPr>
          <w:szCs w:val="26"/>
          <w:lang w:val="vi-VN"/>
        </w:rPr>
        <w:t xml:space="preserve"> </w:t>
      </w:r>
      <w:proofErr w:type="spellStart"/>
      <w:r w:rsidR="002E17C0" w:rsidRPr="00821182">
        <w:rPr>
          <w:szCs w:val="26"/>
          <w:lang w:val="vi-VN"/>
        </w:rPr>
        <w:t>nước</w:t>
      </w:r>
      <w:proofErr w:type="spellEnd"/>
      <w:r w:rsidR="002E17C0" w:rsidRPr="00821182">
        <w:rPr>
          <w:szCs w:val="26"/>
          <w:lang w:val="vi-VN"/>
        </w:rPr>
        <w:t xml:space="preserve"> </w:t>
      </w:r>
      <w:proofErr w:type="spellStart"/>
      <w:r w:rsidR="002E17C0" w:rsidRPr="00821182">
        <w:rPr>
          <w:szCs w:val="26"/>
          <w:lang w:val="vi-VN"/>
        </w:rPr>
        <w:t>Việt</w:t>
      </w:r>
      <w:proofErr w:type="spellEnd"/>
      <w:r w:rsidR="002E17C0" w:rsidRPr="00821182">
        <w:rPr>
          <w:szCs w:val="26"/>
          <w:lang w:val="vi-VN"/>
        </w:rPr>
        <w:t xml:space="preserve"> Nam</w:t>
      </w:r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là</w:t>
      </w:r>
      <w:proofErr w:type="spellEnd"/>
      <w:r w:rsidR="004D232A" w:rsidRPr="00821182">
        <w:rPr>
          <w:szCs w:val="26"/>
          <w:lang w:val="vi-VN"/>
        </w:rPr>
        <w:t xml:space="preserve"> cơ quan </w:t>
      </w:r>
      <w:proofErr w:type="spellStart"/>
      <w:r w:rsidR="004D232A" w:rsidRPr="00821182">
        <w:rPr>
          <w:szCs w:val="26"/>
          <w:lang w:val="vi-VN"/>
        </w:rPr>
        <w:t>trực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thuộc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Bộ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Tài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chính</w:t>
      </w:r>
      <w:proofErr w:type="spellEnd"/>
      <w:r w:rsidR="006A6216" w:rsidRPr="00821182">
        <w:rPr>
          <w:szCs w:val="26"/>
          <w:lang w:val="vi-VN"/>
        </w:rPr>
        <w:t>.</w:t>
      </w:r>
    </w:p>
    <w:p w14:paraId="18F5BEED" w14:textId="66610996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r w:rsidR="004D232A" w:rsidRPr="00821182">
        <w:rPr>
          <w:szCs w:val="26"/>
          <w:lang w:val="vi-VN"/>
        </w:rPr>
        <w:t xml:space="preserve">Công ty cho thuê </w:t>
      </w:r>
      <w:proofErr w:type="spellStart"/>
      <w:r w:rsidR="004D232A" w:rsidRPr="00821182">
        <w:rPr>
          <w:szCs w:val="26"/>
          <w:lang w:val="vi-VN"/>
        </w:rPr>
        <w:t>tài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chính</w:t>
      </w:r>
      <w:proofErr w:type="spellEnd"/>
      <w:r w:rsidR="004D232A" w:rsidRPr="00821182">
        <w:rPr>
          <w:szCs w:val="26"/>
          <w:lang w:val="vi-VN"/>
        </w:rPr>
        <w:t xml:space="preserve"> không </w:t>
      </w:r>
      <w:proofErr w:type="spellStart"/>
      <w:r w:rsidR="004D232A" w:rsidRPr="00821182">
        <w:rPr>
          <w:szCs w:val="26"/>
          <w:lang w:val="vi-VN"/>
        </w:rPr>
        <w:t>được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nhận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tiền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gửi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của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khách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hàng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là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cá</w:t>
      </w:r>
      <w:proofErr w:type="spellEnd"/>
      <w:r w:rsidR="004D232A" w:rsidRPr="00821182">
        <w:rPr>
          <w:szCs w:val="26"/>
          <w:lang w:val="vi-VN"/>
        </w:rPr>
        <w:t xml:space="preserve"> nhân.</w:t>
      </w:r>
    </w:p>
    <w:p w14:paraId="26AA42D2" w14:textId="42D67B6A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Thống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đốc</w:t>
      </w:r>
      <w:proofErr w:type="spellEnd"/>
      <w:r w:rsidR="004D232A" w:rsidRPr="00821182">
        <w:rPr>
          <w:szCs w:val="26"/>
          <w:lang w:val="vi-VN"/>
        </w:rPr>
        <w:t xml:space="preserve"> Ngân </w:t>
      </w:r>
      <w:proofErr w:type="spellStart"/>
      <w:r w:rsidR="004D232A" w:rsidRPr="00821182">
        <w:rPr>
          <w:szCs w:val="26"/>
          <w:lang w:val="vi-VN"/>
        </w:rPr>
        <w:t>hàng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Nhà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nước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Việt</w:t>
      </w:r>
      <w:proofErr w:type="spellEnd"/>
      <w:r w:rsidR="004D232A" w:rsidRPr="00821182">
        <w:rPr>
          <w:szCs w:val="26"/>
          <w:lang w:val="vi-VN"/>
        </w:rPr>
        <w:t xml:space="preserve"> Nam mang </w:t>
      </w:r>
      <w:proofErr w:type="spellStart"/>
      <w:r w:rsidR="004D232A" w:rsidRPr="00821182">
        <w:rPr>
          <w:szCs w:val="26"/>
          <w:lang w:val="vi-VN"/>
        </w:rPr>
        <w:t>hàm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Bộ</w:t>
      </w:r>
      <w:proofErr w:type="spellEnd"/>
      <w:r w:rsidR="004D232A" w:rsidRPr="00821182">
        <w:rPr>
          <w:szCs w:val="26"/>
          <w:lang w:val="vi-VN"/>
        </w:rPr>
        <w:t xml:space="preserve"> </w:t>
      </w:r>
      <w:proofErr w:type="spellStart"/>
      <w:r w:rsidR="004D232A" w:rsidRPr="00821182">
        <w:rPr>
          <w:szCs w:val="26"/>
          <w:lang w:val="vi-VN"/>
        </w:rPr>
        <w:t>trưởng</w:t>
      </w:r>
      <w:proofErr w:type="spellEnd"/>
      <w:r w:rsidR="004D232A" w:rsidRPr="00821182">
        <w:rPr>
          <w:szCs w:val="26"/>
          <w:lang w:val="vi-VN"/>
        </w:rPr>
        <w:t>.</w:t>
      </w:r>
    </w:p>
    <w:p w14:paraId="6CD23905" w14:textId="26CAA181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r w:rsidR="006A6216" w:rsidRPr="00821182">
        <w:rPr>
          <w:szCs w:val="26"/>
          <w:lang w:val="vi-VN"/>
        </w:rPr>
        <w:t xml:space="preserve">Ngân </w:t>
      </w:r>
      <w:proofErr w:type="spellStart"/>
      <w:r w:rsidR="006A6216" w:rsidRPr="00821182">
        <w:rPr>
          <w:szCs w:val="26"/>
          <w:lang w:val="vi-VN"/>
        </w:rPr>
        <w:t>hàng</w:t>
      </w:r>
      <w:proofErr w:type="spellEnd"/>
      <w:r w:rsidR="006A6216" w:rsidRPr="00821182">
        <w:rPr>
          <w:szCs w:val="26"/>
          <w:lang w:val="vi-VN"/>
        </w:rPr>
        <w:t xml:space="preserve"> thương </w:t>
      </w:r>
      <w:proofErr w:type="spellStart"/>
      <w:r w:rsidR="006A6216" w:rsidRPr="00821182">
        <w:rPr>
          <w:szCs w:val="26"/>
          <w:lang w:val="vi-VN"/>
        </w:rPr>
        <w:t>mại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có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thể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được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thành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lập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dưới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loại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hình</w:t>
      </w:r>
      <w:proofErr w:type="spellEnd"/>
      <w:r w:rsidR="006A6216" w:rsidRPr="00821182">
        <w:rPr>
          <w:szCs w:val="26"/>
          <w:lang w:val="vi-VN"/>
        </w:rPr>
        <w:t xml:space="preserve"> công ty </w:t>
      </w:r>
      <w:proofErr w:type="spellStart"/>
      <w:r w:rsidR="006A6216" w:rsidRPr="00821182">
        <w:rPr>
          <w:szCs w:val="26"/>
          <w:lang w:val="vi-VN"/>
        </w:rPr>
        <w:t>trách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nhiệm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hữu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hạn</w:t>
      </w:r>
      <w:proofErr w:type="spellEnd"/>
      <w:r w:rsidR="006A6216" w:rsidRPr="00821182">
        <w:rPr>
          <w:szCs w:val="26"/>
          <w:lang w:val="vi-VN"/>
        </w:rPr>
        <w:t>.</w:t>
      </w:r>
    </w:p>
    <w:p w14:paraId="57E260A3" w14:textId="77777777" w:rsidR="0019203C" w:rsidRPr="00821182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lang w:val="vi-VN"/>
        </w:rPr>
        <w:t xml:space="preserve">ANSWER: </w:t>
      </w:r>
      <w:r w:rsidRPr="00821182">
        <w:rPr>
          <w:b/>
          <w:bCs/>
          <w:szCs w:val="26"/>
          <w:lang w:val="vi-VN"/>
        </w:rPr>
        <w:t>A</w:t>
      </w:r>
    </w:p>
    <w:p w14:paraId="729732F6" w14:textId="0C984DF2" w:rsidR="0019203C" w:rsidRPr="00821182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09A66ADD" w14:textId="13A87CE8" w:rsidR="0019203C" w:rsidRPr="00821182" w:rsidRDefault="00CA5234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b/>
          <w:bCs/>
          <w:szCs w:val="26"/>
          <w:lang w:val="vi-VN"/>
        </w:rPr>
        <w:t xml:space="preserve">Câu </w:t>
      </w:r>
      <w:proofErr w:type="spellStart"/>
      <w:r w:rsidRPr="00821182">
        <w:rPr>
          <w:b/>
          <w:bCs/>
          <w:szCs w:val="26"/>
          <w:lang w:val="vi-VN"/>
        </w:rPr>
        <w:t>nhận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định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nào</w:t>
      </w:r>
      <w:proofErr w:type="spellEnd"/>
      <w:r w:rsidRPr="00821182">
        <w:rPr>
          <w:b/>
          <w:bCs/>
          <w:szCs w:val="26"/>
          <w:lang w:val="vi-VN"/>
        </w:rPr>
        <w:t xml:space="preserve"> sau đây </w:t>
      </w:r>
      <w:proofErr w:type="spellStart"/>
      <w:r w:rsidRPr="00821182">
        <w:rPr>
          <w:b/>
          <w:bCs/>
          <w:szCs w:val="26"/>
          <w:lang w:val="vi-VN"/>
        </w:rPr>
        <w:t>là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r w:rsidR="004D232A" w:rsidRPr="00821182">
        <w:rPr>
          <w:b/>
          <w:bCs/>
          <w:szCs w:val="26"/>
          <w:lang w:val="vi-VN"/>
        </w:rPr>
        <w:t>ĐÚNG</w:t>
      </w:r>
      <w:r w:rsidR="0019203C" w:rsidRPr="00821182">
        <w:rPr>
          <w:b/>
          <w:bCs/>
          <w:szCs w:val="26"/>
          <w:lang w:val="vi-VN"/>
        </w:rPr>
        <w:t>:</w:t>
      </w:r>
    </w:p>
    <w:p w14:paraId="505E5735" w14:textId="41CC8974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A.</w:t>
      </w:r>
      <w:r w:rsidRPr="00821182">
        <w:rPr>
          <w:szCs w:val="26"/>
          <w:lang w:val="vi-VN"/>
        </w:rPr>
        <w:t xml:space="preserve"> </w:t>
      </w:r>
      <w:r w:rsidR="007B3440" w:rsidRPr="00821182">
        <w:rPr>
          <w:szCs w:val="26"/>
          <w:lang w:val="vi-VN"/>
        </w:rPr>
        <w:t xml:space="preserve">Ngân </w:t>
      </w:r>
      <w:proofErr w:type="spellStart"/>
      <w:r w:rsidR="007B3440" w:rsidRPr="00821182">
        <w:rPr>
          <w:szCs w:val="26"/>
          <w:lang w:val="vi-VN"/>
        </w:rPr>
        <w:t>hàng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nhà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nước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Việt</w:t>
      </w:r>
      <w:proofErr w:type="spellEnd"/>
      <w:r w:rsidR="007B3440" w:rsidRPr="00821182">
        <w:rPr>
          <w:szCs w:val="26"/>
          <w:lang w:val="vi-VN"/>
        </w:rPr>
        <w:t xml:space="preserve"> Nam </w:t>
      </w:r>
      <w:proofErr w:type="spellStart"/>
      <w:r w:rsidR="000469FC" w:rsidRPr="00821182">
        <w:rPr>
          <w:szCs w:val="26"/>
          <w:lang w:val="vi-VN"/>
        </w:rPr>
        <w:t>là</w:t>
      </w:r>
      <w:proofErr w:type="spellEnd"/>
      <w:r w:rsidR="000469FC" w:rsidRPr="00821182">
        <w:rPr>
          <w:szCs w:val="26"/>
          <w:lang w:val="vi-VN"/>
        </w:rPr>
        <w:t xml:space="preserve"> </w:t>
      </w:r>
      <w:r w:rsidR="00441825" w:rsidRPr="00821182">
        <w:rPr>
          <w:szCs w:val="26"/>
          <w:lang w:val="vi-VN"/>
        </w:rPr>
        <w:t xml:space="preserve">ngân </w:t>
      </w:r>
      <w:proofErr w:type="spellStart"/>
      <w:r w:rsidR="00441825" w:rsidRPr="00821182">
        <w:rPr>
          <w:szCs w:val="26"/>
          <w:lang w:val="vi-VN"/>
        </w:rPr>
        <w:t>hàng</w:t>
      </w:r>
      <w:proofErr w:type="spellEnd"/>
      <w:r w:rsidR="00441825" w:rsidRPr="00821182">
        <w:rPr>
          <w:szCs w:val="26"/>
          <w:lang w:val="vi-VN"/>
        </w:rPr>
        <w:t xml:space="preserve"> trung ương </w:t>
      </w:r>
      <w:proofErr w:type="spellStart"/>
      <w:r w:rsidR="00441825" w:rsidRPr="00821182">
        <w:rPr>
          <w:szCs w:val="26"/>
          <w:lang w:val="vi-VN"/>
        </w:rPr>
        <w:t>của</w:t>
      </w:r>
      <w:proofErr w:type="spellEnd"/>
      <w:r w:rsidR="00441825" w:rsidRPr="00821182">
        <w:rPr>
          <w:szCs w:val="26"/>
          <w:lang w:val="vi-VN"/>
        </w:rPr>
        <w:t xml:space="preserve"> </w:t>
      </w:r>
      <w:proofErr w:type="spellStart"/>
      <w:r w:rsidR="00441825" w:rsidRPr="00821182">
        <w:rPr>
          <w:szCs w:val="26"/>
          <w:lang w:val="vi-VN"/>
        </w:rPr>
        <w:t>Việt</w:t>
      </w:r>
      <w:proofErr w:type="spellEnd"/>
      <w:r w:rsidR="00441825" w:rsidRPr="00821182">
        <w:rPr>
          <w:szCs w:val="26"/>
          <w:lang w:val="vi-VN"/>
        </w:rPr>
        <w:t xml:space="preserve"> Nam</w:t>
      </w:r>
      <w:r w:rsidR="004D232A" w:rsidRPr="00821182">
        <w:rPr>
          <w:szCs w:val="26"/>
          <w:lang w:val="vi-VN"/>
        </w:rPr>
        <w:t>.</w:t>
      </w:r>
    </w:p>
    <w:p w14:paraId="4E446B90" w14:textId="1204EB36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B.</w:t>
      </w:r>
      <w:r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Hoạt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động</w:t>
      </w:r>
      <w:proofErr w:type="spellEnd"/>
      <w:r w:rsidR="007B3440" w:rsidRPr="00821182">
        <w:rPr>
          <w:szCs w:val="26"/>
          <w:lang w:val="vi-VN"/>
        </w:rPr>
        <w:t xml:space="preserve"> ngân </w:t>
      </w:r>
      <w:proofErr w:type="spellStart"/>
      <w:r w:rsidR="007B3440" w:rsidRPr="00821182">
        <w:rPr>
          <w:szCs w:val="26"/>
          <w:lang w:val="vi-VN"/>
        </w:rPr>
        <w:t>hàng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của</w:t>
      </w:r>
      <w:proofErr w:type="spellEnd"/>
      <w:r w:rsidR="007B3440" w:rsidRPr="00821182">
        <w:rPr>
          <w:szCs w:val="26"/>
          <w:lang w:val="vi-VN"/>
        </w:rPr>
        <w:t xml:space="preserve"> </w:t>
      </w:r>
      <w:r w:rsidR="006A6216" w:rsidRPr="00821182">
        <w:rPr>
          <w:szCs w:val="26"/>
          <w:lang w:val="vi-VN"/>
        </w:rPr>
        <w:t xml:space="preserve">ngân </w:t>
      </w:r>
      <w:proofErr w:type="spellStart"/>
      <w:r w:rsidR="006A6216" w:rsidRPr="00821182">
        <w:rPr>
          <w:szCs w:val="26"/>
          <w:lang w:val="vi-VN"/>
        </w:rPr>
        <w:t>hàng</w:t>
      </w:r>
      <w:proofErr w:type="spellEnd"/>
      <w:r w:rsidR="006A6216" w:rsidRPr="00821182">
        <w:rPr>
          <w:szCs w:val="26"/>
          <w:lang w:val="vi-VN"/>
        </w:rPr>
        <w:t xml:space="preserve"> thương </w:t>
      </w:r>
      <w:proofErr w:type="spellStart"/>
      <w:r w:rsidR="006A6216" w:rsidRPr="00821182">
        <w:rPr>
          <w:szCs w:val="26"/>
          <w:lang w:val="vi-VN"/>
        </w:rPr>
        <w:t>mại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là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hẹp</w:t>
      </w:r>
      <w:proofErr w:type="spellEnd"/>
      <w:r w:rsidR="006A6216" w:rsidRPr="00821182">
        <w:rPr>
          <w:szCs w:val="26"/>
          <w:lang w:val="vi-VN"/>
        </w:rPr>
        <w:t xml:space="preserve"> hơn so </w:t>
      </w:r>
      <w:proofErr w:type="spellStart"/>
      <w:r w:rsidR="006A6216" w:rsidRPr="00821182">
        <w:rPr>
          <w:szCs w:val="26"/>
          <w:lang w:val="vi-VN"/>
        </w:rPr>
        <w:t>với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coog</w:t>
      </w:r>
      <w:proofErr w:type="spellEnd"/>
      <w:r w:rsidR="006A6216" w:rsidRPr="00821182">
        <w:rPr>
          <w:szCs w:val="26"/>
          <w:lang w:val="vi-VN"/>
        </w:rPr>
        <w:t xml:space="preserve"> ty </w:t>
      </w:r>
      <w:proofErr w:type="spellStart"/>
      <w:r w:rsidR="006A6216" w:rsidRPr="00821182">
        <w:rPr>
          <w:szCs w:val="26"/>
          <w:lang w:val="vi-VN"/>
        </w:rPr>
        <w:t>tài</w:t>
      </w:r>
      <w:proofErr w:type="spellEnd"/>
      <w:r w:rsidR="006A6216" w:rsidRPr="00821182">
        <w:rPr>
          <w:szCs w:val="26"/>
          <w:lang w:val="vi-VN"/>
        </w:rPr>
        <w:t xml:space="preserve"> </w:t>
      </w:r>
      <w:proofErr w:type="spellStart"/>
      <w:r w:rsidR="006A6216" w:rsidRPr="00821182">
        <w:rPr>
          <w:szCs w:val="26"/>
          <w:lang w:val="vi-VN"/>
        </w:rPr>
        <w:t>chính</w:t>
      </w:r>
      <w:proofErr w:type="spellEnd"/>
      <w:r w:rsidR="007B3440" w:rsidRPr="00821182">
        <w:rPr>
          <w:szCs w:val="26"/>
          <w:lang w:val="vi-VN"/>
        </w:rPr>
        <w:t>.</w:t>
      </w:r>
    </w:p>
    <w:p w14:paraId="31DF4EF3" w14:textId="210D19ED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C.</w:t>
      </w:r>
      <w:r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Tổ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chức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tín</w:t>
      </w:r>
      <w:proofErr w:type="spellEnd"/>
      <w:r w:rsidR="007B3440" w:rsidRPr="00821182">
        <w:rPr>
          <w:szCs w:val="26"/>
          <w:lang w:val="vi-VN"/>
        </w:rPr>
        <w:t xml:space="preserve"> </w:t>
      </w:r>
      <w:proofErr w:type="spellStart"/>
      <w:r w:rsidR="007B3440" w:rsidRPr="00821182">
        <w:rPr>
          <w:szCs w:val="26"/>
          <w:lang w:val="vi-VN"/>
        </w:rPr>
        <w:t>dụng</w:t>
      </w:r>
      <w:proofErr w:type="spellEnd"/>
      <w:r w:rsidR="007B3440" w:rsidRPr="00821182">
        <w:rPr>
          <w:szCs w:val="26"/>
          <w:lang w:val="vi-VN"/>
        </w:rPr>
        <w:t xml:space="preserve"> </w:t>
      </w:r>
      <w:r w:rsidR="00B650AD" w:rsidRPr="00821182">
        <w:rPr>
          <w:szCs w:val="26"/>
          <w:lang w:val="vi-VN"/>
        </w:rPr>
        <w:t xml:space="preserve">luôn </w:t>
      </w:r>
      <w:proofErr w:type="spellStart"/>
      <w:r w:rsidR="00B650AD" w:rsidRPr="00821182">
        <w:rPr>
          <w:szCs w:val="26"/>
          <w:lang w:val="vi-VN"/>
        </w:rPr>
        <w:t>có</w:t>
      </w:r>
      <w:proofErr w:type="spellEnd"/>
      <w:r w:rsidR="00B650AD"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loại</w:t>
      </w:r>
      <w:proofErr w:type="spellEnd"/>
      <w:r w:rsidR="00B650AD"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hình</w:t>
      </w:r>
      <w:proofErr w:type="spellEnd"/>
      <w:r w:rsidR="00B650AD" w:rsidRPr="00821182">
        <w:rPr>
          <w:szCs w:val="26"/>
          <w:lang w:val="vi-VN"/>
        </w:rPr>
        <w:t xml:space="preserve"> doanh </w:t>
      </w:r>
      <w:proofErr w:type="spellStart"/>
      <w:r w:rsidR="00B650AD" w:rsidRPr="00821182">
        <w:rPr>
          <w:szCs w:val="26"/>
          <w:lang w:val="vi-VN"/>
        </w:rPr>
        <w:t>nghiệp</w:t>
      </w:r>
      <w:proofErr w:type="spellEnd"/>
      <w:r w:rsidR="00B650AD"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là</w:t>
      </w:r>
      <w:proofErr w:type="spellEnd"/>
      <w:r w:rsidR="00B650AD" w:rsidRPr="00821182">
        <w:rPr>
          <w:szCs w:val="26"/>
          <w:lang w:val="vi-VN"/>
        </w:rPr>
        <w:t xml:space="preserve"> công ty</w:t>
      </w:r>
      <w:r w:rsidR="007B3440" w:rsidRPr="00821182">
        <w:rPr>
          <w:szCs w:val="26"/>
          <w:lang w:val="vi-VN"/>
        </w:rPr>
        <w:t>.</w:t>
      </w:r>
    </w:p>
    <w:p w14:paraId="5EE49FBC" w14:textId="5CFAEAC3" w:rsidR="0019203C" w:rsidRPr="0082118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b/>
          <w:bCs/>
          <w:szCs w:val="26"/>
          <w:lang w:val="vi-VN"/>
        </w:rPr>
        <w:t>D.</w:t>
      </w:r>
      <w:r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Tổ</w:t>
      </w:r>
      <w:proofErr w:type="spellEnd"/>
      <w:r w:rsidR="00B650AD"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chức</w:t>
      </w:r>
      <w:proofErr w:type="spellEnd"/>
      <w:r w:rsidR="00B650AD"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tín</w:t>
      </w:r>
      <w:proofErr w:type="spellEnd"/>
      <w:r w:rsidR="00B650AD"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dụng</w:t>
      </w:r>
      <w:proofErr w:type="spellEnd"/>
      <w:r w:rsidR="00B650AD" w:rsidRPr="00821182">
        <w:rPr>
          <w:szCs w:val="26"/>
          <w:lang w:val="vi-VN"/>
        </w:rPr>
        <w:t xml:space="preserve"> </w:t>
      </w:r>
      <w:proofErr w:type="spellStart"/>
      <w:r w:rsidR="000469FC" w:rsidRPr="00821182">
        <w:rPr>
          <w:szCs w:val="26"/>
          <w:lang w:val="vi-VN"/>
        </w:rPr>
        <w:t>chỉ</w:t>
      </w:r>
      <w:proofErr w:type="spellEnd"/>
      <w:r w:rsidR="000469FC" w:rsidRPr="00821182">
        <w:rPr>
          <w:szCs w:val="26"/>
          <w:lang w:val="vi-VN"/>
        </w:rPr>
        <w:t xml:space="preserve"> </w:t>
      </w:r>
      <w:proofErr w:type="spellStart"/>
      <w:r w:rsidR="00B650AD" w:rsidRPr="00821182">
        <w:rPr>
          <w:szCs w:val="26"/>
          <w:lang w:val="vi-VN"/>
        </w:rPr>
        <w:t>là</w:t>
      </w:r>
      <w:proofErr w:type="spellEnd"/>
      <w:r w:rsidR="00B650AD" w:rsidRPr="00821182">
        <w:rPr>
          <w:szCs w:val="26"/>
          <w:lang w:val="vi-VN"/>
        </w:rPr>
        <w:t xml:space="preserve"> ngân </w:t>
      </w:r>
      <w:proofErr w:type="spellStart"/>
      <w:r w:rsidR="00B650AD" w:rsidRPr="00821182">
        <w:rPr>
          <w:szCs w:val="26"/>
          <w:lang w:val="vi-VN"/>
        </w:rPr>
        <w:t>hàng</w:t>
      </w:r>
      <w:proofErr w:type="spellEnd"/>
      <w:r w:rsidR="00B650AD" w:rsidRPr="00821182">
        <w:rPr>
          <w:szCs w:val="26"/>
          <w:lang w:val="vi-VN"/>
        </w:rPr>
        <w:t xml:space="preserve"> thương </w:t>
      </w:r>
      <w:proofErr w:type="spellStart"/>
      <w:r w:rsidR="00B650AD" w:rsidRPr="00821182">
        <w:rPr>
          <w:szCs w:val="26"/>
          <w:lang w:val="vi-VN"/>
        </w:rPr>
        <w:t>mại</w:t>
      </w:r>
      <w:proofErr w:type="spellEnd"/>
    </w:p>
    <w:p w14:paraId="03D0D8E0" w14:textId="77777777" w:rsidR="0019203C" w:rsidRPr="00821182" w:rsidRDefault="0019203C" w:rsidP="0019203C">
      <w:pPr>
        <w:spacing w:before="120" w:after="120" w:line="312" w:lineRule="auto"/>
        <w:jc w:val="both"/>
        <w:rPr>
          <w:b/>
          <w:bCs/>
          <w:szCs w:val="26"/>
        </w:rPr>
      </w:pPr>
      <w:r w:rsidRPr="00821182">
        <w:rPr>
          <w:szCs w:val="26"/>
        </w:rPr>
        <w:t xml:space="preserve">ANSWER: </w:t>
      </w:r>
      <w:r w:rsidRPr="00821182">
        <w:rPr>
          <w:b/>
          <w:bCs/>
          <w:szCs w:val="26"/>
        </w:rPr>
        <w:t>A</w:t>
      </w:r>
    </w:p>
    <w:p w14:paraId="625E4514" w14:textId="77777777" w:rsidR="00BE3DAF" w:rsidRPr="00821182" w:rsidRDefault="00BE3DAF" w:rsidP="00A823BE">
      <w:pPr>
        <w:tabs>
          <w:tab w:val="left" w:pos="1060"/>
        </w:tabs>
        <w:spacing w:before="120" w:after="120" w:line="312" w:lineRule="auto"/>
        <w:jc w:val="both"/>
        <w:rPr>
          <w:szCs w:val="26"/>
          <w:lang w:val="vi-VN"/>
        </w:rPr>
      </w:pPr>
    </w:p>
    <w:p w14:paraId="55CF25C0" w14:textId="12FEB69A" w:rsidR="000761FE" w:rsidRPr="00821182" w:rsidRDefault="000761FE" w:rsidP="00A823BE">
      <w:pPr>
        <w:tabs>
          <w:tab w:val="left" w:pos="1060"/>
        </w:tabs>
        <w:spacing w:before="120" w:after="120" w:line="312" w:lineRule="auto"/>
        <w:jc w:val="both"/>
        <w:rPr>
          <w:b/>
          <w:szCs w:val="26"/>
          <w:lang w:val="vi-VN"/>
        </w:rPr>
      </w:pPr>
      <w:r w:rsidRPr="00821182">
        <w:rPr>
          <w:b/>
          <w:szCs w:val="26"/>
          <w:lang w:val="vi-VN"/>
        </w:rPr>
        <w:t>PHẦN TỰ LUẬN</w:t>
      </w:r>
      <w:r w:rsidR="005E5699" w:rsidRPr="00821182">
        <w:rPr>
          <w:b/>
          <w:szCs w:val="26"/>
          <w:lang w:val="vi-VN"/>
        </w:rPr>
        <w:t xml:space="preserve"> </w:t>
      </w:r>
      <w:r w:rsidR="00404930" w:rsidRPr="00821182">
        <w:rPr>
          <w:b/>
          <w:szCs w:val="26"/>
          <w:lang w:val="vi-VN"/>
        </w:rPr>
        <w:t xml:space="preserve">(5.0 </w:t>
      </w:r>
      <w:proofErr w:type="spellStart"/>
      <w:r w:rsidRPr="00821182">
        <w:rPr>
          <w:b/>
          <w:szCs w:val="26"/>
          <w:lang w:val="vi-VN"/>
        </w:rPr>
        <w:t>điểm</w:t>
      </w:r>
      <w:proofErr w:type="spellEnd"/>
      <w:r w:rsidR="00404930" w:rsidRPr="00821182">
        <w:rPr>
          <w:b/>
          <w:szCs w:val="26"/>
          <w:lang w:val="vi-VN"/>
        </w:rPr>
        <w:t>/câu</w:t>
      </w:r>
      <w:r w:rsidRPr="00821182">
        <w:rPr>
          <w:b/>
          <w:szCs w:val="26"/>
          <w:lang w:val="vi-VN"/>
        </w:rPr>
        <w:t>)</w:t>
      </w:r>
    </w:p>
    <w:p w14:paraId="087CA0D7" w14:textId="77777777" w:rsidR="00404930" w:rsidRPr="00821182" w:rsidRDefault="000761FE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szCs w:val="26"/>
          <w:u w:val="single"/>
          <w:lang w:val="vi-VN"/>
        </w:rPr>
        <w:t>Câu 1</w:t>
      </w:r>
      <w:r w:rsidRPr="00821182">
        <w:rPr>
          <w:szCs w:val="26"/>
          <w:lang w:val="vi-VN"/>
        </w:rPr>
        <w:t xml:space="preserve"> (</w:t>
      </w:r>
      <w:r w:rsidR="00404930" w:rsidRPr="00821182">
        <w:rPr>
          <w:szCs w:val="26"/>
          <w:lang w:val="vi-VN"/>
        </w:rPr>
        <w:t>1.0</w:t>
      </w:r>
      <w:r w:rsidR="005E5699" w:rsidRPr="00821182">
        <w:rPr>
          <w:szCs w:val="26"/>
          <w:lang w:val="vi-VN"/>
        </w:rPr>
        <w:t xml:space="preserve"> </w:t>
      </w:r>
      <w:proofErr w:type="spellStart"/>
      <w:r w:rsidRPr="00821182">
        <w:rPr>
          <w:szCs w:val="26"/>
          <w:lang w:val="vi-VN"/>
        </w:rPr>
        <w:t>điểm</w:t>
      </w:r>
      <w:proofErr w:type="spellEnd"/>
      <w:r w:rsidRPr="00821182">
        <w:rPr>
          <w:szCs w:val="26"/>
          <w:lang w:val="vi-VN"/>
        </w:rPr>
        <w:t xml:space="preserve">): </w:t>
      </w:r>
    </w:p>
    <w:p w14:paraId="33AC1C94" w14:textId="191D533F" w:rsidR="00404930" w:rsidRPr="00821182" w:rsidRDefault="009D72B9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821182">
        <w:rPr>
          <w:b/>
          <w:bCs/>
          <w:szCs w:val="26"/>
          <w:lang w:val="vi-VN"/>
        </w:rPr>
        <w:t>Hình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thức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pháp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lý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của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tổ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chức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tín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dụng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là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khác</w:t>
      </w:r>
      <w:proofErr w:type="spellEnd"/>
      <w:r w:rsidRPr="00821182">
        <w:rPr>
          <w:b/>
          <w:bCs/>
          <w:szCs w:val="26"/>
          <w:lang w:val="vi-VN"/>
        </w:rPr>
        <w:t xml:space="preserve"> nhau.</w:t>
      </w:r>
    </w:p>
    <w:p w14:paraId="6105CDB9" w14:textId="5A954375" w:rsidR="006977EB" w:rsidRPr="00821182" w:rsidRDefault="00404930" w:rsidP="00A823BE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821182">
        <w:rPr>
          <w:b/>
          <w:color w:val="FF0000"/>
          <w:szCs w:val="26"/>
          <w:lang w:val="vi-VN"/>
        </w:rPr>
        <w:lastRenderedPageBreak/>
        <w:t>Đáp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án</w:t>
      </w:r>
      <w:proofErr w:type="spellEnd"/>
      <w:r w:rsidRPr="00821182">
        <w:rPr>
          <w:b/>
          <w:color w:val="FF0000"/>
          <w:szCs w:val="26"/>
          <w:lang w:val="vi-VN"/>
        </w:rPr>
        <w:t xml:space="preserve"> Câu 1: </w:t>
      </w:r>
      <w:proofErr w:type="spellStart"/>
      <w:r w:rsidR="006A6216" w:rsidRPr="00821182">
        <w:rPr>
          <w:b/>
          <w:color w:val="FF0000"/>
          <w:szCs w:val="26"/>
        </w:rPr>
        <w:t>Đúng</w:t>
      </w:r>
      <w:proofErr w:type="spellEnd"/>
    </w:p>
    <w:p w14:paraId="50467614" w14:textId="26FF4A63" w:rsidR="006977EB" w:rsidRPr="00821182" w:rsidRDefault="009D72B9" w:rsidP="00A823BE">
      <w:pPr>
        <w:spacing w:before="120" w:after="120" w:line="312" w:lineRule="auto"/>
        <w:jc w:val="both"/>
        <w:rPr>
          <w:b/>
          <w:bCs/>
          <w:color w:val="FF0000"/>
          <w:szCs w:val="26"/>
          <w:lang w:val="vi-VN"/>
        </w:rPr>
      </w:pPr>
      <w:proofErr w:type="spellStart"/>
      <w:r w:rsidRPr="00821182">
        <w:rPr>
          <w:b/>
          <w:bCs/>
          <w:color w:val="FF0000"/>
          <w:szCs w:val="26"/>
          <w:lang w:val="vi-VN"/>
        </w:rPr>
        <w:t>Tổ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chức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tín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dụng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là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tổ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chức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kinh </w:t>
      </w:r>
      <w:proofErr w:type="spellStart"/>
      <w:r w:rsidRPr="00821182">
        <w:rPr>
          <w:b/>
          <w:bCs/>
          <w:color w:val="FF0000"/>
          <w:szCs w:val="26"/>
          <w:lang w:val="vi-VN"/>
        </w:rPr>
        <w:t>tế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, </w:t>
      </w:r>
      <w:proofErr w:type="spellStart"/>
      <w:r w:rsidRPr="00821182">
        <w:rPr>
          <w:b/>
          <w:bCs/>
          <w:color w:val="FF0000"/>
          <w:szCs w:val="26"/>
          <w:lang w:val="vi-VN"/>
        </w:rPr>
        <w:t>có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nhiều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hình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thức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phá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lý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tồn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tại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như: công ty </w:t>
      </w:r>
      <w:proofErr w:type="spellStart"/>
      <w:r w:rsidRPr="00821182">
        <w:rPr>
          <w:b/>
          <w:bCs/>
          <w:color w:val="FF0000"/>
          <w:szCs w:val="26"/>
          <w:lang w:val="vi-VN"/>
        </w:rPr>
        <w:t>trách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nhiệm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hữu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hạn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, công ty </w:t>
      </w:r>
      <w:proofErr w:type="spellStart"/>
      <w:r w:rsidRPr="00821182">
        <w:rPr>
          <w:b/>
          <w:bCs/>
          <w:color w:val="FF0000"/>
          <w:szCs w:val="26"/>
          <w:lang w:val="vi-VN"/>
        </w:rPr>
        <w:t>cổ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phần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, </w:t>
      </w:r>
      <w:proofErr w:type="spellStart"/>
      <w:r w:rsidRPr="00821182">
        <w:rPr>
          <w:b/>
          <w:bCs/>
          <w:color w:val="FF0000"/>
          <w:szCs w:val="26"/>
          <w:lang w:val="vi-VN"/>
        </w:rPr>
        <w:t>hợp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tác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xã</w:t>
      </w:r>
      <w:proofErr w:type="spellEnd"/>
      <w:r w:rsidRPr="00821182">
        <w:rPr>
          <w:b/>
          <w:bCs/>
          <w:color w:val="FF0000"/>
          <w:szCs w:val="26"/>
          <w:lang w:val="vi-VN"/>
        </w:rPr>
        <w:t>.</w:t>
      </w:r>
    </w:p>
    <w:p w14:paraId="2AD58FA2" w14:textId="5F7A0C78" w:rsidR="009D72B9" w:rsidRPr="00821182" w:rsidRDefault="009D72B9" w:rsidP="00A823BE">
      <w:pPr>
        <w:spacing w:before="120" w:after="120" w:line="312" w:lineRule="auto"/>
        <w:jc w:val="both"/>
        <w:rPr>
          <w:b/>
          <w:bCs/>
          <w:color w:val="FF0000"/>
          <w:szCs w:val="26"/>
          <w:lang w:val="vi-VN"/>
        </w:rPr>
      </w:pPr>
      <w:r w:rsidRPr="00821182">
        <w:rPr>
          <w:b/>
          <w:bCs/>
          <w:color w:val="FF0000"/>
          <w:szCs w:val="26"/>
          <w:lang w:val="vi-VN"/>
        </w:rPr>
        <w:t xml:space="preserve">CSPL: </w:t>
      </w:r>
      <w:proofErr w:type="spellStart"/>
      <w:r w:rsidRPr="00821182">
        <w:rPr>
          <w:b/>
          <w:bCs/>
          <w:color w:val="FF0000"/>
          <w:szCs w:val="26"/>
          <w:lang w:val="vi-VN"/>
        </w:rPr>
        <w:t>Khoản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1 </w:t>
      </w:r>
      <w:proofErr w:type="spellStart"/>
      <w:r w:rsidRPr="00821182">
        <w:rPr>
          <w:b/>
          <w:bCs/>
          <w:color w:val="FF0000"/>
          <w:szCs w:val="26"/>
          <w:lang w:val="vi-VN"/>
        </w:rPr>
        <w:t>Điều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4, </w:t>
      </w:r>
      <w:proofErr w:type="spellStart"/>
      <w:r w:rsidRPr="00821182">
        <w:rPr>
          <w:b/>
          <w:bCs/>
          <w:color w:val="FF0000"/>
          <w:szCs w:val="26"/>
          <w:lang w:val="vi-VN"/>
        </w:rPr>
        <w:t>Điều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6 </w:t>
      </w:r>
      <w:proofErr w:type="spellStart"/>
      <w:r w:rsidRPr="00821182">
        <w:rPr>
          <w:b/>
          <w:bCs/>
          <w:color w:val="FF0000"/>
          <w:szCs w:val="26"/>
          <w:lang w:val="vi-VN"/>
        </w:rPr>
        <w:t>Luật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Các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tổ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chức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tín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bCs/>
          <w:color w:val="FF0000"/>
          <w:szCs w:val="26"/>
          <w:lang w:val="vi-VN"/>
        </w:rPr>
        <w:t>dụng</w:t>
      </w:r>
      <w:proofErr w:type="spellEnd"/>
      <w:r w:rsidRPr="00821182">
        <w:rPr>
          <w:b/>
          <w:bCs/>
          <w:color w:val="FF0000"/>
          <w:szCs w:val="26"/>
          <w:lang w:val="vi-VN"/>
        </w:rPr>
        <w:t xml:space="preserve"> 2010.</w:t>
      </w:r>
    </w:p>
    <w:p w14:paraId="380A1431" w14:textId="77777777" w:rsidR="00E16F25" w:rsidRPr="00821182" w:rsidRDefault="00E16F25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</w:p>
    <w:p w14:paraId="26598362" w14:textId="33D92E54" w:rsidR="000761FE" w:rsidRPr="00821182" w:rsidRDefault="000761FE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821182">
        <w:rPr>
          <w:szCs w:val="26"/>
          <w:u w:val="single"/>
          <w:lang w:val="vi-VN"/>
        </w:rPr>
        <w:t>Câu 2</w:t>
      </w:r>
      <w:r w:rsidRPr="00821182">
        <w:rPr>
          <w:szCs w:val="26"/>
          <w:lang w:val="vi-VN"/>
        </w:rPr>
        <w:t xml:space="preserve"> (</w:t>
      </w:r>
      <w:r w:rsidR="00404930" w:rsidRPr="00821182">
        <w:rPr>
          <w:szCs w:val="26"/>
          <w:lang w:val="vi-VN"/>
        </w:rPr>
        <w:t xml:space="preserve">1.0 </w:t>
      </w:r>
      <w:proofErr w:type="spellStart"/>
      <w:r w:rsidRPr="00821182">
        <w:rPr>
          <w:szCs w:val="26"/>
          <w:lang w:val="vi-VN"/>
        </w:rPr>
        <w:t>điểm</w:t>
      </w:r>
      <w:proofErr w:type="spellEnd"/>
      <w:r w:rsidRPr="00821182">
        <w:rPr>
          <w:szCs w:val="26"/>
          <w:lang w:val="vi-VN"/>
        </w:rPr>
        <w:t>):</w:t>
      </w:r>
    </w:p>
    <w:p w14:paraId="2DD31379" w14:textId="15717DEF" w:rsidR="001644EB" w:rsidRPr="00821182" w:rsidRDefault="00883E9D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b/>
          <w:bCs/>
          <w:szCs w:val="26"/>
          <w:lang w:val="vi-VN"/>
        </w:rPr>
        <w:t xml:space="preserve">Cho thuê </w:t>
      </w:r>
      <w:proofErr w:type="spellStart"/>
      <w:r w:rsidRPr="00821182">
        <w:rPr>
          <w:b/>
          <w:bCs/>
          <w:szCs w:val="26"/>
          <w:lang w:val="vi-VN"/>
        </w:rPr>
        <w:t>tài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chính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là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hoạt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động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cấp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tín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dụng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được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thực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hiện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bởi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quỹ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tín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dụng</w:t>
      </w:r>
      <w:proofErr w:type="spellEnd"/>
      <w:r w:rsidR="006A6216" w:rsidRPr="00821182">
        <w:rPr>
          <w:b/>
          <w:bCs/>
          <w:szCs w:val="26"/>
          <w:lang w:val="vi-VN"/>
        </w:rPr>
        <w:t xml:space="preserve"> nhân dân.</w:t>
      </w:r>
    </w:p>
    <w:p w14:paraId="65506D76" w14:textId="3865A808" w:rsidR="00095344" w:rsidRPr="00821182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821182">
        <w:rPr>
          <w:b/>
          <w:color w:val="FF0000"/>
          <w:szCs w:val="26"/>
          <w:lang w:val="vi-VN"/>
        </w:rPr>
        <w:t>Đáp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án</w:t>
      </w:r>
      <w:proofErr w:type="spellEnd"/>
      <w:r w:rsidRPr="00821182">
        <w:rPr>
          <w:b/>
          <w:color w:val="FF0000"/>
          <w:szCs w:val="26"/>
          <w:lang w:val="vi-VN"/>
        </w:rPr>
        <w:t xml:space="preserve"> Câu 2: </w:t>
      </w:r>
      <w:r w:rsidR="00A25C2B" w:rsidRPr="00821182">
        <w:rPr>
          <w:b/>
          <w:color w:val="FF0000"/>
          <w:szCs w:val="26"/>
          <w:lang w:val="vi-VN"/>
        </w:rPr>
        <w:t>Sai</w:t>
      </w:r>
    </w:p>
    <w:p w14:paraId="2EEC1126" w14:textId="3B42FEAE" w:rsidR="00A25C2B" w:rsidRPr="00821182" w:rsidRDefault="00A25C2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821182">
        <w:rPr>
          <w:b/>
          <w:color w:val="FF0000"/>
          <w:szCs w:val="26"/>
          <w:lang w:val="vi-VN"/>
        </w:rPr>
        <w:t>Chỉ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có</w:t>
      </w:r>
      <w:proofErr w:type="spellEnd"/>
      <w:r w:rsidRPr="00821182">
        <w:rPr>
          <w:b/>
          <w:color w:val="FF0000"/>
          <w:szCs w:val="26"/>
          <w:lang w:val="vi-VN"/>
        </w:rPr>
        <w:t xml:space="preserve"> công ty cho thuê </w:t>
      </w:r>
      <w:proofErr w:type="spellStart"/>
      <w:r w:rsidRPr="00821182">
        <w:rPr>
          <w:b/>
          <w:color w:val="FF0000"/>
          <w:szCs w:val="26"/>
          <w:lang w:val="vi-VN"/>
        </w:rPr>
        <w:t>tài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chính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mới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có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nghiệp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vụ</w:t>
      </w:r>
      <w:proofErr w:type="spellEnd"/>
      <w:r w:rsidRPr="00821182">
        <w:rPr>
          <w:b/>
          <w:color w:val="FF0000"/>
          <w:szCs w:val="26"/>
          <w:lang w:val="vi-VN"/>
        </w:rPr>
        <w:t xml:space="preserve"> ngân </w:t>
      </w:r>
      <w:proofErr w:type="spellStart"/>
      <w:r w:rsidRPr="00821182">
        <w:rPr>
          <w:b/>
          <w:color w:val="FF0000"/>
          <w:szCs w:val="26"/>
          <w:lang w:val="vi-VN"/>
        </w:rPr>
        <w:t>hàng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này</w:t>
      </w:r>
      <w:proofErr w:type="spellEnd"/>
      <w:r w:rsidRPr="00821182">
        <w:rPr>
          <w:b/>
          <w:color w:val="FF0000"/>
          <w:szCs w:val="26"/>
          <w:lang w:val="vi-VN"/>
        </w:rPr>
        <w:t>.</w:t>
      </w:r>
    </w:p>
    <w:p w14:paraId="139806EC" w14:textId="5EB5CA62" w:rsidR="00E16F25" w:rsidRPr="00821182" w:rsidRDefault="00E16F25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821182">
        <w:rPr>
          <w:b/>
          <w:color w:val="FF0000"/>
          <w:szCs w:val="26"/>
          <w:lang w:val="vi-VN"/>
        </w:rPr>
        <w:t xml:space="preserve">CSPL: </w:t>
      </w:r>
      <w:proofErr w:type="spellStart"/>
      <w:r w:rsidRPr="00821182">
        <w:rPr>
          <w:b/>
          <w:color w:val="FF0000"/>
          <w:szCs w:val="26"/>
          <w:lang w:val="vi-VN"/>
        </w:rPr>
        <w:t>Điều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r w:rsidR="00883E9D" w:rsidRPr="00821182">
        <w:rPr>
          <w:b/>
          <w:color w:val="FF0000"/>
          <w:szCs w:val="26"/>
          <w:lang w:val="vi-VN"/>
        </w:rPr>
        <w:t>112</w:t>
      </w:r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Luật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7F6345" w:rsidRPr="00821182">
        <w:rPr>
          <w:b/>
          <w:color w:val="FF0000"/>
          <w:szCs w:val="26"/>
          <w:lang w:val="vi-VN"/>
        </w:rPr>
        <w:t>các</w:t>
      </w:r>
      <w:proofErr w:type="spellEnd"/>
      <w:r w:rsidR="007F6345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7F6345" w:rsidRPr="00821182">
        <w:rPr>
          <w:b/>
          <w:color w:val="FF0000"/>
          <w:szCs w:val="26"/>
          <w:lang w:val="vi-VN"/>
        </w:rPr>
        <w:t>tổ</w:t>
      </w:r>
      <w:proofErr w:type="spellEnd"/>
      <w:r w:rsidR="007F6345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7F6345" w:rsidRPr="00821182">
        <w:rPr>
          <w:b/>
          <w:color w:val="FF0000"/>
          <w:szCs w:val="26"/>
          <w:lang w:val="vi-VN"/>
        </w:rPr>
        <w:t>chức</w:t>
      </w:r>
      <w:proofErr w:type="spellEnd"/>
      <w:r w:rsidR="007F6345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7F6345" w:rsidRPr="00821182">
        <w:rPr>
          <w:b/>
          <w:color w:val="FF0000"/>
          <w:szCs w:val="26"/>
          <w:lang w:val="vi-VN"/>
        </w:rPr>
        <w:t>tín</w:t>
      </w:r>
      <w:proofErr w:type="spellEnd"/>
      <w:r w:rsidR="007F6345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7F6345" w:rsidRPr="00821182">
        <w:rPr>
          <w:b/>
          <w:color w:val="FF0000"/>
          <w:szCs w:val="26"/>
          <w:lang w:val="vi-VN"/>
        </w:rPr>
        <w:t>dụng</w:t>
      </w:r>
      <w:proofErr w:type="spellEnd"/>
      <w:r w:rsidRPr="00821182">
        <w:rPr>
          <w:b/>
          <w:color w:val="FF0000"/>
          <w:szCs w:val="26"/>
          <w:lang w:val="vi-VN"/>
        </w:rPr>
        <w:t xml:space="preserve"> 2010</w:t>
      </w:r>
    </w:p>
    <w:p w14:paraId="21F5948B" w14:textId="77777777" w:rsidR="00095344" w:rsidRPr="00821182" w:rsidRDefault="00095344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20DFAC36" w14:textId="0B1111A1" w:rsidR="00FC38FE" w:rsidRPr="00821182" w:rsidRDefault="000761F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u w:val="single"/>
          <w:lang w:val="vi-VN"/>
        </w:rPr>
        <w:t>Câu 3</w:t>
      </w:r>
      <w:r w:rsidRPr="00821182">
        <w:rPr>
          <w:szCs w:val="26"/>
          <w:lang w:val="vi-VN"/>
        </w:rPr>
        <w:t xml:space="preserve"> (</w:t>
      </w:r>
      <w:r w:rsidR="00404930" w:rsidRPr="00821182">
        <w:rPr>
          <w:szCs w:val="26"/>
          <w:lang w:val="vi-VN"/>
        </w:rPr>
        <w:t>1.0</w:t>
      </w:r>
      <w:r w:rsidR="005E5699" w:rsidRPr="00821182">
        <w:rPr>
          <w:szCs w:val="26"/>
          <w:lang w:val="vi-VN"/>
        </w:rPr>
        <w:t xml:space="preserve"> </w:t>
      </w:r>
      <w:proofErr w:type="spellStart"/>
      <w:r w:rsidRPr="00821182">
        <w:rPr>
          <w:szCs w:val="26"/>
          <w:lang w:val="vi-VN"/>
        </w:rPr>
        <w:t>điểm</w:t>
      </w:r>
      <w:proofErr w:type="spellEnd"/>
      <w:r w:rsidRPr="00821182">
        <w:rPr>
          <w:szCs w:val="26"/>
          <w:lang w:val="vi-VN"/>
        </w:rPr>
        <w:t xml:space="preserve">): </w:t>
      </w:r>
      <w:r w:rsidR="006A6216" w:rsidRPr="00821182">
        <w:rPr>
          <w:b/>
          <w:bCs/>
          <w:szCs w:val="26"/>
          <w:lang w:val="vi-VN"/>
        </w:rPr>
        <w:t xml:space="preserve">Ngân </w:t>
      </w:r>
      <w:proofErr w:type="spellStart"/>
      <w:r w:rsidR="006A6216" w:rsidRPr="00821182">
        <w:rPr>
          <w:b/>
          <w:bCs/>
          <w:szCs w:val="26"/>
          <w:lang w:val="vi-VN"/>
        </w:rPr>
        <w:t>hàng</w:t>
      </w:r>
      <w:proofErr w:type="spellEnd"/>
      <w:r w:rsidR="006A6216" w:rsidRPr="00821182">
        <w:rPr>
          <w:b/>
          <w:bCs/>
          <w:szCs w:val="26"/>
          <w:lang w:val="vi-VN"/>
        </w:rPr>
        <w:t xml:space="preserve"> thương </w:t>
      </w:r>
      <w:proofErr w:type="spellStart"/>
      <w:r w:rsidR="006A6216" w:rsidRPr="00821182">
        <w:rPr>
          <w:b/>
          <w:bCs/>
          <w:szCs w:val="26"/>
          <w:lang w:val="vi-VN"/>
        </w:rPr>
        <w:t>mại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r w:rsidR="00883E9D" w:rsidRPr="00821182">
        <w:rPr>
          <w:b/>
          <w:bCs/>
          <w:szCs w:val="26"/>
          <w:lang w:val="vi-VN"/>
        </w:rPr>
        <w:t xml:space="preserve">cho </w:t>
      </w:r>
      <w:proofErr w:type="spellStart"/>
      <w:r w:rsidR="006A6216" w:rsidRPr="00821182">
        <w:rPr>
          <w:b/>
          <w:bCs/>
          <w:szCs w:val="26"/>
          <w:lang w:val="vi-VN"/>
        </w:rPr>
        <w:t>khách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hàng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r w:rsidR="00883E9D" w:rsidRPr="00821182">
        <w:rPr>
          <w:b/>
          <w:bCs/>
          <w:szCs w:val="26"/>
          <w:lang w:val="vi-VN"/>
        </w:rPr>
        <w:t xml:space="preserve">vay </w:t>
      </w:r>
      <w:proofErr w:type="spellStart"/>
      <w:r w:rsidR="00883E9D" w:rsidRPr="00821182">
        <w:rPr>
          <w:b/>
          <w:bCs/>
          <w:szCs w:val="26"/>
          <w:lang w:val="vi-VN"/>
        </w:rPr>
        <w:t>có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đối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tượng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cấp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tín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dụng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là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tiền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và</w:t>
      </w:r>
      <w:proofErr w:type="spellEnd"/>
      <w:r w:rsidR="00A25C2B" w:rsidRPr="00821182">
        <w:rPr>
          <w:b/>
          <w:bCs/>
          <w:szCs w:val="26"/>
          <w:lang w:val="vi-VN"/>
        </w:rPr>
        <w:t xml:space="preserve"> </w:t>
      </w:r>
      <w:proofErr w:type="spellStart"/>
      <w:r w:rsidR="00A25C2B" w:rsidRPr="00821182">
        <w:rPr>
          <w:b/>
          <w:bCs/>
          <w:szCs w:val="26"/>
          <w:lang w:val="vi-VN"/>
        </w:rPr>
        <w:t>vàng</w:t>
      </w:r>
      <w:proofErr w:type="spellEnd"/>
      <w:r w:rsidR="00A25C2B" w:rsidRPr="00821182">
        <w:rPr>
          <w:b/>
          <w:bCs/>
          <w:szCs w:val="26"/>
          <w:lang w:val="vi-VN"/>
        </w:rPr>
        <w:t>.</w:t>
      </w:r>
    </w:p>
    <w:p w14:paraId="6749F9B3" w14:textId="2B49D7C4" w:rsidR="00095344" w:rsidRPr="00821182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821182">
        <w:rPr>
          <w:b/>
          <w:color w:val="FF0000"/>
          <w:szCs w:val="26"/>
          <w:lang w:val="vi-VN"/>
        </w:rPr>
        <w:t>Đáp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án</w:t>
      </w:r>
      <w:proofErr w:type="spellEnd"/>
      <w:r w:rsidRPr="00821182">
        <w:rPr>
          <w:b/>
          <w:color w:val="FF0000"/>
          <w:szCs w:val="26"/>
          <w:lang w:val="vi-VN"/>
        </w:rPr>
        <w:t xml:space="preserve"> Câu 3:</w:t>
      </w:r>
      <w:r w:rsidR="006A6216" w:rsidRPr="00821182">
        <w:rPr>
          <w:b/>
          <w:color w:val="FF0000"/>
          <w:szCs w:val="26"/>
        </w:rPr>
        <w:t xml:space="preserve"> </w:t>
      </w:r>
      <w:r w:rsidR="00A25C2B" w:rsidRPr="00821182">
        <w:rPr>
          <w:b/>
          <w:color w:val="FF0000"/>
          <w:szCs w:val="26"/>
          <w:lang w:val="vi-VN"/>
        </w:rPr>
        <w:t>Sai</w:t>
      </w:r>
    </w:p>
    <w:p w14:paraId="6966A14E" w14:textId="1B811052" w:rsidR="00A25C2B" w:rsidRPr="00821182" w:rsidRDefault="00A25C2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821182">
        <w:rPr>
          <w:b/>
          <w:color w:val="FF0000"/>
          <w:szCs w:val="26"/>
          <w:lang w:val="vi-VN"/>
        </w:rPr>
        <w:t>Nhà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nước</w:t>
      </w:r>
      <w:proofErr w:type="spellEnd"/>
      <w:r w:rsidRPr="00821182">
        <w:rPr>
          <w:b/>
          <w:color w:val="FF0000"/>
          <w:szCs w:val="26"/>
          <w:lang w:val="vi-VN"/>
        </w:rPr>
        <w:t xml:space="preserve"> không cho </w:t>
      </w:r>
      <w:proofErr w:type="spellStart"/>
      <w:r w:rsidRPr="00821182">
        <w:rPr>
          <w:b/>
          <w:color w:val="FF0000"/>
          <w:szCs w:val="26"/>
          <w:lang w:val="vi-VN"/>
        </w:rPr>
        <w:t>phép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tổ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chức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tín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dụng</w:t>
      </w:r>
      <w:proofErr w:type="spellEnd"/>
      <w:r w:rsidRPr="00821182">
        <w:rPr>
          <w:b/>
          <w:color w:val="FF0000"/>
          <w:szCs w:val="26"/>
          <w:lang w:val="vi-VN"/>
        </w:rPr>
        <w:t xml:space="preserve"> cho </w:t>
      </w:r>
      <w:proofErr w:type="spellStart"/>
      <w:r w:rsidRPr="00821182">
        <w:rPr>
          <w:b/>
          <w:color w:val="FF0000"/>
          <w:szCs w:val="26"/>
          <w:lang w:val="vi-VN"/>
        </w:rPr>
        <w:t>khách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hàng</w:t>
      </w:r>
      <w:proofErr w:type="spellEnd"/>
      <w:r w:rsidRPr="00821182">
        <w:rPr>
          <w:b/>
          <w:color w:val="FF0000"/>
          <w:szCs w:val="26"/>
          <w:lang w:val="vi-VN"/>
        </w:rPr>
        <w:t xml:space="preserve"> vay </w:t>
      </w:r>
      <w:proofErr w:type="spellStart"/>
      <w:r w:rsidRPr="00821182">
        <w:rPr>
          <w:b/>
          <w:color w:val="FF0000"/>
          <w:szCs w:val="26"/>
          <w:lang w:val="vi-VN"/>
        </w:rPr>
        <w:t>vàng</w:t>
      </w:r>
      <w:proofErr w:type="spellEnd"/>
      <w:r w:rsidRPr="00821182">
        <w:rPr>
          <w:b/>
          <w:color w:val="FF0000"/>
          <w:szCs w:val="26"/>
          <w:lang w:val="vi-VN"/>
        </w:rPr>
        <w:t>.</w:t>
      </w:r>
    </w:p>
    <w:p w14:paraId="127204CD" w14:textId="74A698E9" w:rsidR="00883E9D" w:rsidRPr="00821182" w:rsidRDefault="00883E9D" w:rsidP="00883E9D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821182">
        <w:rPr>
          <w:b/>
          <w:color w:val="FF0000"/>
          <w:szCs w:val="26"/>
          <w:lang w:val="vi-VN"/>
        </w:rPr>
        <w:t xml:space="preserve">CSPL: </w:t>
      </w:r>
      <w:proofErr w:type="spellStart"/>
      <w:r w:rsidRPr="00821182">
        <w:rPr>
          <w:b/>
          <w:color w:val="FF0000"/>
          <w:szCs w:val="26"/>
          <w:lang w:val="vi-VN"/>
        </w:rPr>
        <w:t>Khoản</w:t>
      </w:r>
      <w:proofErr w:type="spellEnd"/>
      <w:r w:rsidRPr="00821182">
        <w:rPr>
          <w:b/>
          <w:color w:val="FF0000"/>
          <w:szCs w:val="26"/>
          <w:lang w:val="vi-VN"/>
        </w:rPr>
        <w:t xml:space="preserve"> 16 </w:t>
      </w:r>
      <w:proofErr w:type="spellStart"/>
      <w:r w:rsidRPr="00821182">
        <w:rPr>
          <w:b/>
          <w:color w:val="FF0000"/>
          <w:szCs w:val="26"/>
          <w:lang w:val="vi-VN"/>
        </w:rPr>
        <w:t>Điều</w:t>
      </w:r>
      <w:proofErr w:type="spellEnd"/>
      <w:r w:rsidRPr="00821182">
        <w:rPr>
          <w:b/>
          <w:color w:val="FF0000"/>
          <w:szCs w:val="26"/>
          <w:lang w:val="vi-VN"/>
        </w:rPr>
        <w:t xml:space="preserve"> 4 </w:t>
      </w:r>
      <w:proofErr w:type="spellStart"/>
      <w:r w:rsidRPr="00821182">
        <w:rPr>
          <w:b/>
          <w:color w:val="FF0000"/>
          <w:szCs w:val="26"/>
          <w:lang w:val="vi-VN"/>
        </w:rPr>
        <w:t>Luật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các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tổ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chức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tín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dụng</w:t>
      </w:r>
      <w:proofErr w:type="spellEnd"/>
      <w:r w:rsidRPr="00821182">
        <w:rPr>
          <w:b/>
          <w:color w:val="FF0000"/>
          <w:szCs w:val="26"/>
          <w:lang w:val="vi-VN"/>
        </w:rPr>
        <w:t xml:space="preserve"> 2010</w:t>
      </w:r>
    </w:p>
    <w:p w14:paraId="2F8BFE98" w14:textId="77777777" w:rsidR="006977EB" w:rsidRPr="00821182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7B1DC9B" w14:textId="083528DE" w:rsidR="006977EB" w:rsidRPr="00821182" w:rsidRDefault="006977EB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u w:val="single"/>
          <w:lang w:val="vi-VN"/>
        </w:rPr>
        <w:t>Câu 4</w:t>
      </w:r>
      <w:r w:rsidRPr="00821182">
        <w:rPr>
          <w:szCs w:val="26"/>
          <w:lang w:val="vi-VN"/>
        </w:rPr>
        <w:t xml:space="preserve"> (1.0 </w:t>
      </w:r>
      <w:proofErr w:type="spellStart"/>
      <w:r w:rsidRPr="00821182">
        <w:rPr>
          <w:szCs w:val="26"/>
          <w:lang w:val="vi-VN"/>
        </w:rPr>
        <w:t>điểm</w:t>
      </w:r>
      <w:proofErr w:type="spellEnd"/>
      <w:r w:rsidRPr="00821182">
        <w:rPr>
          <w:szCs w:val="26"/>
          <w:lang w:val="vi-VN"/>
        </w:rPr>
        <w:t xml:space="preserve">): </w:t>
      </w:r>
      <w:proofErr w:type="spellStart"/>
      <w:r w:rsidR="00010552" w:rsidRPr="00821182">
        <w:rPr>
          <w:b/>
          <w:bCs/>
          <w:szCs w:val="26"/>
          <w:lang w:val="vi-VN"/>
        </w:rPr>
        <w:t>Chủ</w:t>
      </w:r>
      <w:proofErr w:type="spellEnd"/>
      <w:r w:rsidR="00010552" w:rsidRPr="00821182">
        <w:rPr>
          <w:b/>
          <w:bCs/>
          <w:szCs w:val="26"/>
          <w:lang w:val="vi-VN"/>
        </w:rPr>
        <w:t xml:space="preserve"> </w:t>
      </w:r>
      <w:proofErr w:type="spellStart"/>
      <w:r w:rsidR="00010552" w:rsidRPr="00821182">
        <w:rPr>
          <w:b/>
          <w:bCs/>
          <w:szCs w:val="26"/>
          <w:lang w:val="vi-VN"/>
        </w:rPr>
        <w:t>thể</w:t>
      </w:r>
      <w:proofErr w:type="spellEnd"/>
      <w:r w:rsidR="00010552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được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gửi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tiền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tiết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kiệm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tại</w:t>
      </w:r>
      <w:proofErr w:type="spellEnd"/>
      <w:r w:rsidR="00883E9D" w:rsidRPr="00821182">
        <w:rPr>
          <w:b/>
          <w:bCs/>
          <w:szCs w:val="26"/>
          <w:lang w:val="vi-VN"/>
        </w:rPr>
        <w:t xml:space="preserve"> ngân </w:t>
      </w:r>
      <w:proofErr w:type="spellStart"/>
      <w:r w:rsidR="00883E9D" w:rsidRPr="00821182">
        <w:rPr>
          <w:b/>
          <w:bCs/>
          <w:szCs w:val="26"/>
          <w:lang w:val="vi-VN"/>
        </w:rPr>
        <w:t>hàng</w:t>
      </w:r>
      <w:proofErr w:type="spellEnd"/>
      <w:r w:rsidR="00883E9D" w:rsidRPr="00821182">
        <w:rPr>
          <w:b/>
          <w:bCs/>
          <w:szCs w:val="26"/>
          <w:lang w:val="vi-VN"/>
        </w:rPr>
        <w:t xml:space="preserve"> thương </w:t>
      </w:r>
      <w:proofErr w:type="spellStart"/>
      <w:r w:rsidR="00883E9D" w:rsidRPr="00821182">
        <w:rPr>
          <w:b/>
          <w:bCs/>
          <w:szCs w:val="26"/>
          <w:lang w:val="vi-VN"/>
        </w:rPr>
        <w:t>mại</w:t>
      </w:r>
      <w:proofErr w:type="spellEnd"/>
      <w:r w:rsidR="00010552"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chỉ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proofErr w:type="spellStart"/>
      <w:r w:rsidR="00010552" w:rsidRPr="00821182">
        <w:rPr>
          <w:b/>
          <w:bCs/>
          <w:szCs w:val="26"/>
          <w:lang w:val="vi-VN"/>
        </w:rPr>
        <w:t>là</w:t>
      </w:r>
      <w:proofErr w:type="spellEnd"/>
      <w:r w:rsidR="00010552" w:rsidRPr="00821182">
        <w:rPr>
          <w:b/>
          <w:bCs/>
          <w:szCs w:val="26"/>
          <w:lang w:val="vi-VN"/>
        </w:rPr>
        <w:t xml:space="preserve"> </w:t>
      </w:r>
      <w:proofErr w:type="spellStart"/>
      <w:r w:rsidR="00010552" w:rsidRPr="00821182">
        <w:rPr>
          <w:b/>
          <w:bCs/>
          <w:szCs w:val="26"/>
          <w:lang w:val="vi-VN"/>
        </w:rPr>
        <w:t>cá</w:t>
      </w:r>
      <w:proofErr w:type="spellEnd"/>
      <w:r w:rsidR="00010552" w:rsidRPr="00821182">
        <w:rPr>
          <w:b/>
          <w:bCs/>
          <w:szCs w:val="26"/>
          <w:lang w:val="vi-VN"/>
        </w:rPr>
        <w:t xml:space="preserve"> nhân</w:t>
      </w:r>
      <w:r w:rsidR="006A6216" w:rsidRPr="00821182">
        <w:rPr>
          <w:b/>
          <w:bCs/>
          <w:szCs w:val="26"/>
          <w:lang w:val="vi-VN"/>
        </w:rPr>
        <w:t>.</w:t>
      </w:r>
    </w:p>
    <w:p w14:paraId="3790BDEF" w14:textId="77777777" w:rsidR="00AA7A51" w:rsidRPr="00821182" w:rsidRDefault="00AA7A51" w:rsidP="00AA7A51">
      <w:pPr>
        <w:pStyle w:val="NormalWeb"/>
        <w:rPr>
          <w:b/>
          <w:bCs/>
          <w:color w:val="FF0000"/>
          <w:sz w:val="27"/>
          <w:szCs w:val="27"/>
        </w:rPr>
      </w:pPr>
      <w:proofErr w:type="spellStart"/>
      <w:r w:rsidRPr="00821182">
        <w:rPr>
          <w:b/>
          <w:bCs/>
          <w:color w:val="FF0000"/>
          <w:sz w:val="27"/>
          <w:szCs w:val="27"/>
        </w:rPr>
        <w:t>Đáp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án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Câu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4: </w:t>
      </w:r>
      <w:proofErr w:type="spellStart"/>
      <w:r w:rsidRPr="00821182">
        <w:rPr>
          <w:b/>
          <w:bCs/>
          <w:color w:val="FF0000"/>
          <w:sz w:val="27"/>
          <w:szCs w:val="27"/>
        </w:rPr>
        <w:t>Đúng</w:t>
      </w:r>
      <w:proofErr w:type="spellEnd"/>
    </w:p>
    <w:p w14:paraId="46D345E0" w14:textId="77777777" w:rsidR="00AA7A51" w:rsidRPr="00821182" w:rsidRDefault="00AA7A51" w:rsidP="00AA7A51">
      <w:pPr>
        <w:pStyle w:val="NormalWeb"/>
        <w:rPr>
          <w:b/>
          <w:bCs/>
          <w:color w:val="FF0000"/>
          <w:sz w:val="27"/>
          <w:szCs w:val="27"/>
        </w:rPr>
      </w:pPr>
      <w:proofErr w:type="spellStart"/>
      <w:r w:rsidRPr="00821182">
        <w:rPr>
          <w:b/>
          <w:bCs/>
          <w:color w:val="FF0000"/>
          <w:sz w:val="27"/>
          <w:szCs w:val="27"/>
        </w:rPr>
        <w:t>Chủ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thể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gửi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tiền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tiết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kiệm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tại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ngân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hàng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thương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mại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chỉ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là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cá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nhân</w:t>
      </w:r>
      <w:proofErr w:type="spellEnd"/>
      <w:r w:rsidRPr="00821182">
        <w:rPr>
          <w:b/>
          <w:bCs/>
          <w:color w:val="FF0000"/>
          <w:sz w:val="27"/>
          <w:szCs w:val="27"/>
        </w:rPr>
        <w:t>.</w:t>
      </w:r>
    </w:p>
    <w:p w14:paraId="322C8A3A" w14:textId="77777777" w:rsidR="00AA7A51" w:rsidRPr="00821182" w:rsidRDefault="00AA7A51" w:rsidP="00AA7A51">
      <w:pPr>
        <w:pStyle w:val="NormalWeb"/>
        <w:rPr>
          <w:b/>
          <w:bCs/>
          <w:color w:val="FF0000"/>
          <w:sz w:val="27"/>
          <w:szCs w:val="27"/>
        </w:rPr>
      </w:pPr>
      <w:r w:rsidRPr="00821182">
        <w:rPr>
          <w:b/>
          <w:bCs/>
          <w:color w:val="FF0000"/>
          <w:sz w:val="27"/>
          <w:szCs w:val="27"/>
        </w:rPr>
        <w:t xml:space="preserve">CSPL: </w:t>
      </w:r>
      <w:proofErr w:type="spellStart"/>
      <w:r w:rsidRPr="00821182">
        <w:rPr>
          <w:b/>
          <w:bCs/>
          <w:color w:val="FF0000"/>
          <w:sz w:val="27"/>
          <w:szCs w:val="27"/>
        </w:rPr>
        <w:t>Điều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3 </w:t>
      </w:r>
      <w:proofErr w:type="spellStart"/>
      <w:r w:rsidRPr="00821182">
        <w:rPr>
          <w:b/>
          <w:bCs/>
          <w:color w:val="FF0000"/>
          <w:sz w:val="27"/>
          <w:szCs w:val="27"/>
        </w:rPr>
        <w:t>Thông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tư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số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48/2018/TT - NHNN </w:t>
      </w:r>
      <w:proofErr w:type="spellStart"/>
      <w:r w:rsidRPr="00821182">
        <w:rPr>
          <w:b/>
          <w:bCs/>
          <w:color w:val="FF0000"/>
          <w:sz w:val="27"/>
          <w:szCs w:val="27"/>
        </w:rPr>
        <w:t>quy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định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về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tiền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gửi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tiết</w:t>
      </w:r>
      <w:proofErr w:type="spellEnd"/>
      <w:r w:rsidRPr="00821182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821182">
        <w:rPr>
          <w:b/>
          <w:bCs/>
          <w:color w:val="FF0000"/>
          <w:sz w:val="27"/>
          <w:szCs w:val="27"/>
        </w:rPr>
        <w:t>kiệm</w:t>
      </w:r>
      <w:proofErr w:type="spellEnd"/>
    </w:p>
    <w:p w14:paraId="48C0D4BC" w14:textId="77777777" w:rsidR="00AA7A51" w:rsidRPr="00821182" w:rsidRDefault="00AA7A51" w:rsidP="00A823BE">
      <w:pPr>
        <w:spacing w:before="120" w:after="120" w:line="312" w:lineRule="auto"/>
        <w:jc w:val="both"/>
        <w:rPr>
          <w:szCs w:val="26"/>
          <w:u w:val="single"/>
          <w:lang w:val="vi-VN"/>
        </w:rPr>
      </w:pPr>
    </w:p>
    <w:p w14:paraId="1359B1BF" w14:textId="7586A04E" w:rsidR="006977EB" w:rsidRPr="00821182" w:rsidRDefault="006977EB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21182">
        <w:rPr>
          <w:szCs w:val="26"/>
          <w:u w:val="single"/>
          <w:lang w:val="vi-VN"/>
        </w:rPr>
        <w:t>Câu 5</w:t>
      </w:r>
      <w:r w:rsidRPr="00821182">
        <w:rPr>
          <w:szCs w:val="26"/>
          <w:lang w:val="vi-VN"/>
        </w:rPr>
        <w:t xml:space="preserve"> (1.0 </w:t>
      </w:r>
      <w:proofErr w:type="spellStart"/>
      <w:r w:rsidRPr="00821182">
        <w:rPr>
          <w:szCs w:val="26"/>
          <w:lang w:val="vi-VN"/>
        </w:rPr>
        <w:t>điểm</w:t>
      </w:r>
      <w:proofErr w:type="spellEnd"/>
      <w:r w:rsidRPr="00821182">
        <w:rPr>
          <w:szCs w:val="26"/>
          <w:lang w:val="vi-VN"/>
        </w:rPr>
        <w:t xml:space="preserve">): </w:t>
      </w:r>
      <w:r w:rsidR="00F82239" w:rsidRPr="00821182">
        <w:rPr>
          <w:b/>
          <w:bCs/>
          <w:szCs w:val="26"/>
          <w:lang w:val="vi-VN"/>
        </w:rPr>
        <w:t xml:space="preserve">Ngân </w:t>
      </w:r>
      <w:proofErr w:type="spellStart"/>
      <w:r w:rsidR="00F82239" w:rsidRPr="00821182">
        <w:rPr>
          <w:b/>
          <w:bCs/>
          <w:szCs w:val="26"/>
          <w:lang w:val="vi-VN"/>
        </w:rPr>
        <w:t>hàng</w:t>
      </w:r>
      <w:proofErr w:type="spellEnd"/>
      <w:r w:rsidR="00F82239" w:rsidRPr="00821182">
        <w:rPr>
          <w:b/>
          <w:bCs/>
          <w:szCs w:val="26"/>
          <w:lang w:val="vi-VN"/>
        </w:rPr>
        <w:t xml:space="preserve"> thương </w:t>
      </w:r>
      <w:proofErr w:type="spellStart"/>
      <w:r w:rsidR="00F82239" w:rsidRPr="00821182">
        <w:rPr>
          <w:b/>
          <w:bCs/>
          <w:szCs w:val="26"/>
          <w:lang w:val="vi-VN"/>
        </w:rPr>
        <w:t>mại</w:t>
      </w:r>
      <w:proofErr w:type="spellEnd"/>
      <w:r w:rsidR="00F82239" w:rsidRPr="00821182">
        <w:rPr>
          <w:b/>
          <w:bCs/>
          <w:szCs w:val="26"/>
          <w:lang w:val="vi-VN"/>
        </w:rPr>
        <w:t xml:space="preserve"> cho </w:t>
      </w:r>
      <w:proofErr w:type="spellStart"/>
      <w:r w:rsidR="00F82239" w:rsidRPr="00821182">
        <w:rPr>
          <w:b/>
          <w:bCs/>
          <w:szCs w:val="26"/>
          <w:lang w:val="vi-VN"/>
        </w:rPr>
        <w:t>khách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hàng</w:t>
      </w:r>
      <w:proofErr w:type="spellEnd"/>
      <w:r w:rsidR="00F82239" w:rsidRPr="00821182">
        <w:rPr>
          <w:b/>
          <w:bCs/>
          <w:szCs w:val="26"/>
          <w:lang w:val="vi-VN"/>
        </w:rPr>
        <w:t xml:space="preserve"> vay</w:t>
      </w:r>
      <w:r w:rsidR="00010552" w:rsidRPr="00821182">
        <w:rPr>
          <w:b/>
          <w:bCs/>
          <w:szCs w:val="26"/>
          <w:lang w:val="vi-VN"/>
        </w:rPr>
        <w:t xml:space="preserve"> </w:t>
      </w:r>
      <w:proofErr w:type="spellStart"/>
      <w:r w:rsidR="00010552" w:rsidRPr="00821182">
        <w:rPr>
          <w:b/>
          <w:bCs/>
          <w:szCs w:val="26"/>
          <w:lang w:val="vi-VN"/>
        </w:rPr>
        <w:t>được</w:t>
      </w:r>
      <w:proofErr w:type="spellEnd"/>
      <w:r w:rsidR="006A6216" w:rsidRPr="00821182">
        <w:rPr>
          <w:b/>
          <w:bCs/>
          <w:szCs w:val="26"/>
          <w:lang w:val="vi-VN"/>
        </w:rPr>
        <w:t xml:space="preserve"> </w:t>
      </w:r>
      <w:proofErr w:type="spellStart"/>
      <w:r w:rsidR="006A6216" w:rsidRPr="00821182">
        <w:rPr>
          <w:b/>
          <w:bCs/>
          <w:szCs w:val="26"/>
          <w:lang w:val="vi-VN"/>
        </w:rPr>
        <w:t>quyền</w:t>
      </w:r>
      <w:proofErr w:type="spellEnd"/>
      <w:r w:rsidR="00F82239" w:rsidRPr="00821182">
        <w:rPr>
          <w:b/>
          <w:bCs/>
          <w:szCs w:val="26"/>
          <w:lang w:val="vi-VN"/>
        </w:rPr>
        <w:t xml:space="preserve"> yêu </w:t>
      </w:r>
      <w:proofErr w:type="spellStart"/>
      <w:r w:rsidR="00F82239" w:rsidRPr="00821182">
        <w:rPr>
          <w:b/>
          <w:bCs/>
          <w:szCs w:val="26"/>
          <w:lang w:val="vi-VN"/>
        </w:rPr>
        <w:t>cầu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khách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hàng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phải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có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tài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sản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bảo</w:t>
      </w:r>
      <w:proofErr w:type="spellEnd"/>
      <w:r w:rsidR="00F82239" w:rsidRPr="00821182">
        <w:rPr>
          <w:b/>
          <w:bCs/>
          <w:szCs w:val="26"/>
          <w:lang w:val="vi-VN"/>
        </w:rPr>
        <w:t xml:space="preserve"> </w:t>
      </w:r>
      <w:proofErr w:type="spellStart"/>
      <w:r w:rsidR="00F82239" w:rsidRPr="00821182">
        <w:rPr>
          <w:b/>
          <w:bCs/>
          <w:szCs w:val="26"/>
          <w:lang w:val="vi-VN"/>
        </w:rPr>
        <w:t>đảm</w:t>
      </w:r>
      <w:proofErr w:type="spellEnd"/>
      <w:r w:rsidR="00883E9D" w:rsidRPr="00821182">
        <w:rPr>
          <w:b/>
          <w:bCs/>
          <w:szCs w:val="26"/>
          <w:lang w:val="vi-VN"/>
        </w:rPr>
        <w:t xml:space="preserve"> </w:t>
      </w:r>
      <w:proofErr w:type="spellStart"/>
      <w:r w:rsidR="00883E9D" w:rsidRPr="00821182">
        <w:rPr>
          <w:b/>
          <w:bCs/>
          <w:szCs w:val="26"/>
          <w:lang w:val="vi-VN"/>
        </w:rPr>
        <w:t>của</w:t>
      </w:r>
      <w:proofErr w:type="spellEnd"/>
      <w:r w:rsidR="00883E9D" w:rsidRPr="00821182">
        <w:rPr>
          <w:b/>
          <w:bCs/>
          <w:szCs w:val="26"/>
          <w:lang w:val="vi-VN"/>
        </w:rPr>
        <w:t xml:space="preserve"> bên </w:t>
      </w:r>
      <w:proofErr w:type="spellStart"/>
      <w:r w:rsidR="00883E9D" w:rsidRPr="00821182">
        <w:rPr>
          <w:b/>
          <w:bCs/>
          <w:szCs w:val="26"/>
          <w:lang w:val="vi-VN"/>
        </w:rPr>
        <w:t>thứ</w:t>
      </w:r>
      <w:proofErr w:type="spellEnd"/>
      <w:r w:rsidR="00883E9D" w:rsidRPr="00821182">
        <w:rPr>
          <w:b/>
          <w:bCs/>
          <w:szCs w:val="26"/>
          <w:lang w:val="vi-VN"/>
        </w:rPr>
        <w:t xml:space="preserve"> ba</w:t>
      </w:r>
      <w:r w:rsidR="00010552" w:rsidRPr="00821182">
        <w:rPr>
          <w:b/>
          <w:bCs/>
          <w:szCs w:val="26"/>
          <w:lang w:val="vi-VN"/>
        </w:rPr>
        <w:t>.</w:t>
      </w:r>
    </w:p>
    <w:p w14:paraId="7304AC39" w14:textId="5D85189B" w:rsidR="006977EB" w:rsidRPr="00821182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821182">
        <w:rPr>
          <w:b/>
          <w:color w:val="FF0000"/>
          <w:szCs w:val="26"/>
          <w:lang w:val="vi-VN"/>
        </w:rPr>
        <w:t>Đáp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án</w:t>
      </w:r>
      <w:proofErr w:type="spellEnd"/>
      <w:r w:rsidRPr="00821182">
        <w:rPr>
          <w:b/>
          <w:color w:val="FF0000"/>
          <w:szCs w:val="26"/>
          <w:lang w:val="vi-VN"/>
        </w:rPr>
        <w:t xml:space="preserve"> Câu 5: </w:t>
      </w:r>
      <w:proofErr w:type="spellStart"/>
      <w:r w:rsidR="006A6216" w:rsidRPr="00821182">
        <w:rPr>
          <w:b/>
          <w:color w:val="FF0000"/>
          <w:szCs w:val="26"/>
        </w:rPr>
        <w:t>Đúng</w:t>
      </w:r>
      <w:proofErr w:type="spellEnd"/>
    </w:p>
    <w:p w14:paraId="557F0D53" w14:textId="7932A24F" w:rsidR="00793882" w:rsidRPr="00821182" w:rsidRDefault="00F82239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821182">
        <w:rPr>
          <w:b/>
          <w:color w:val="FF0000"/>
          <w:szCs w:val="26"/>
          <w:lang w:val="vi-VN"/>
        </w:rPr>
        <w:lastRenderedPageBreak/>
        <w:t>Nghiệp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vụ</w:t>
      </w:r>
      <w:proofErr w:type="spellEnd"/>
      <w:r w:rsidRPr="00821182">
        <w:rPr>
          <w:b/>
          <w:color w:val="FF0000"/>
          <w:szCs w:val="26"/>
          <w:lang w:val="vi-VN"/>
        </w:rPr>
        <w:t xml:space="preserve"> cho vay </w:t>
      </w:r>
      <w:proofErr w:type="spellStart"/>
      <w:r w:rsidRPr="00821182">
        <w:rPr>
          <w:b/>
          <w:color w:val="FF0000"/>
          <w:szCs w:val="26"/>
          <w:lang w:val="vi-VN"/>
        </w:rPr>
        <w:t>của</w:t>
      </w:r>
      <w:proofErr w:type="spellEnd"/>
      <w:r w:rsidRPr="00821182">
        <w:rPr>
          <w:b/>
          <w:color w:val="FF0000"/>
          <w:szCs w:val="26"/>
          <w:lang w:val="vi-VN"/>
        </w:rPr>
        <w:t xml:space="preserve"> ngân </w:t>
      </w:r>
      <w:proofErr w:type="spellStart"/>
      <w:r w:rsidRPr="00821182">
        <w:rPr>
          <w:b/>
          <w:color w:val="FF0000"/>
          <w:szCs w:val="26"/>
          <w:lang w:val="vi-VN"/>
        </w:rPr>
        <w:t>hàng</w:t>
      </w:r>
      <w:proofErr w:type="spellEnd"/>
      <w:r w:rsidRPr="00821182">
        <w:rPr>
          <w:b/>
          <w:color w:val="FF0000"/>
          <w:szCs w:val="26"/>
          <w:lang w:val="vi-VN"/>
        </w:rPr>
        <w:t xml:space="preserve"> thương </w:t>
      </w:r>
      <w:proofErr w:type="spellStart"/>
      <w:r w:rsidRPr="00821182">
        <w:rPr>
          <w:b/>
          <w:color w:val="FF0000"/>
          <w:szCs w:val="26"/>
          <w:lang w:val="vi-VN"/>
        </w:rPr>
        <w:t>mại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có</w:t>
      </w:r>
      <w:proofErr w:type="spellEnd"/>
      <w:r w:rsidRPr="00821182">
        <w:rPr>
          <w:b/>
          <w:color w:val="FF0000"/>
          <w:szCs w:val="26"/>
          <w:lang w:val="vi-VN"/>
        </w:rPr>
        <w:t xml:space="preserve"> hai </w:t>
      </w:r>
      <w:proofErr w:type="spellStart"/>
      <w:r w:rsidRPr="00821182">
        <w:rPr>
          <w:b/>
          <w:color w:val="FF0000"/>
          <w:szCs w:val="26"/>
          <w:lang w:val="vi-VN"/>
        </w:rPr>
        <w:t>hình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thức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là</w:t>
      </w:r>
      <w:proofErr w:type="spellEnd"/>
      <w:r w:rsidRPr="00821182">
        <w:rPr>
          <w:b/>
          <w:color w:val="FF0000"/>
          <w:szCs w:val="26"/>
          <w:lang w:val="vi-VN"/>
        </w:rPr>
        <w:t xml:space="preserve">: </w:t>
      </w:r>
      <w:r w:rsidR="00883E9D" w:rsidRPr="00821182">
        <w:rPr>
          <w:b/>
          <w:color w:val="FF0000"/>
          <w:szCs w:val="26"/>
          <w:lang w:val="vi-VN"/>
        </w:rPr>
        <w:t xml:space="preserve">(i) </w:t>
      </w:r>
      <w:r w:rsidRPr="00821182">
        <w:rPr>
          <w:b/>
          <w:color w:val="FF0000"/>
          <w:szCs w:val="26"/>
          <w:lang w:val="vi-VN"/>
        </w:rPr>
        <w:t xml:space="preserve">cho vay </w:t>
      </w:r>
      <w:proofErr w:type="spellStart"/>
      <w:r w:rsidRPr="00821182">
        <w:rPr>
          <w:b/>
          <w:color w:val="FF0000"/>
          <w:szCs w:val="26"/>
          <w:lang w:val="vi-VN"/>
        </w:rPr>
        <w:t>có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bảo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đảm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bằng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tài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sản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của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chính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khách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hàng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vay </w:t>
      </w:r>
      <w:proofErr w:type="spellStart"/>
      <w:r w:rsidR="00883E9D" w:rsidRPr="00821182">
        <w:rPr>
          <w:b/>
          <w:color w:val="FF0000"/>
          <w:szCs w:val="26"/>
          <w:lang w:val="vi-VN"/>
        </w:rPr>
        <w:t>hoặc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tài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sản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bảo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đảm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của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bên </w:t>
      </w:r>
      <w:proofErr w:type="spellStart"/>
      <w:r w:rsidR="00883E9D" w:rsidRPr="00821182">
        <w:rPr>
          <w:b/>
          <w:color w:val="FF0000"/>
          <w:szCs w:val="26"/>
          <w:lang w:val="vi-VN"/>
        </w:rPr>
        <w:t>thứ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3 cho </w:t>
      </w:r>
      <w:proofErr w:type="spellStart"/>
      <w:r w:rsidR="00883E9D" w:rsidRPr="00821182">
        <w:rPr>
          <w:b/>
          <w:color w:val="FF0000"/>
          <w:szCs w:val="26"/>
          <w:lang w:val="vi-VN"/>
        </w:rPr>
        <w:t>khách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="00883E9D" w:rsidRPr="00821182">
        <w:rPr>
          <w:b/>
          <w:color w:val="FF0000"/>
          <w:szCs w:val="26"/>
          <w:lang w:val="vi-VN"/>
        </w:rPr>
        <w:t>hàng</w:t>
      </w:r>
      <w:proofErr w:type="spellEnd"/>
      <w:r w:rsidR="00883E9D" w:rsidRPr="00821182">
        <w:rPr>
          <w:b/>
          <w:color w:val="FF0000"/>
          <w:szCs w:val="26"/>
          <w:lang w:val="vi-VN"/>
        </w:rPr>
        <w:t>;</w:t>
      </w:r>
      <w:r w:rsidRPr="00821182">
        <w:rPr>
          <w:b/>
          <w:color w:val="FF0000"/>
          <w:szCs w:val="26"/>
          <w:lang w:val="vi-VN"/>
        </w:rPr>
        <w:t xml:space="preserve"> </w:t>
      </w:r>
      <w:r w:rsidR="00883E9D" w:rsidRPr="00821182">
        <w:rPr>
          <w:b/>
          <w:color w:val="FF0000"/>
          <w:szCs w:val="26"/>
          <w:lang w:val="vi-VN"/>
        </w:rPr>
        <w:t>(</w:t>
      </w:r>
      <w:proofErr w:type="spellStart"/>
      <w:r w:rsidR="00883E9D" w:rsidRPr="00821182">
        <w:rPr>
          <w:b/>
          <w:color w:val="FF0000"/>
          <w:szCs w:val="26"/>
          <w:lang w:val="vi-VN"/>
        </w:rPr>
        <w:t>ii</w:t>
      </w:r>
      <w:proofErr w:type="spellEnd"/>
      <w:r w:rsidR="00883E9D" w:rsidRPr="00821182">
        <w:rPr>
          <w:b/>
          <w:color w:val="FF0000"/>
          <w:szCs w:val="26"/>
          <w:lang w:val="vi-VN"/>
        </w:rPr>
        <w:t xml:space="preserve">) </w:t>
      </w:r>
      <w:r w:rsidRPr="00821182">
        <w:rPr>
          <w:b/>
          <w:color w:val="FF0000"/>
          <w:szCs w:val="26"/>
          <w:lang w:val="vi-VN"/>
        </w:rPr>
        <w:t xml:space="preserve">cho vay không </w:t>
      </w:r>
      <w:proofErr w:type="spellStart"/>
      <w:r w:rsidRPr="00821182">
        <w:rPr>
          <w:b/>
          <w:color w:val="FF0000"/>
          <w:szCs w:val="26"/>
          <w:lang w:val="vi-VN"/>
        </w:rPr>
        <w:t>có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bảo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đảm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bằng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tài</w:t>
      </w:r>
      <w:proofErr w:type="spellEnd"/>
      <w:r w:rsidRPr="00821182">
        <w:rPr>
          <w:b/>
          <w:color w:val="FF0000"/>
          <w:szCs w:val="26"/>
          <w:lang w:val="vi-VN"/>
        </w:rPr>
        <w:t xml:space="preserve"> </w:t>
      </w:r>
      <w:proofErr w:type="spellStart"/>
      <w:r w:rsidRPr="00821182">
        <w:rPr>
          <w:b/>
          <w:color w:val="FF0000"/>
          <w:szCs w:val="26"/>
          <w:lang w:val="vi-VN"/>
        </w:rPr>
        <w:t>sản</w:t>
      </w:r>
      <w:proofErr w:type="spellEnd"/>
      <w:r w:rsidRPr="00821182">
        <w:rPr>
          <w:b/>
          <w:color w:val="FF0000"/>
          <w:szCs w:val="26"/>
          <w:lang w:val="vi-VN"/>
        </w:rPr>
        <w:t>.</w:t>
      </w:r>
    </w:p>
    <w:p w14:paraId="1FAC4DC5" w14:textId="77777777" w:rsidR="00095344" w:rsidRPr="00821182" w:rsidRDefault="00095344" w:rsidP="00A823BE">
      <w:pPr>
        <w:tabs>
          <w:tab w:val="center" w:pos="2835"/>
          <w:tab w:val="center" w:pos="7655"/>
        </w:tabs>
        <w:spacing w:before="120" w:after="120" w:line="312" w:lineRule="auto"/>
        <w:rPr>
          <w:i/>
          <w:iCs/>
          <w:szCs w:val="26"/>
          <w:lang w:val="vi-VN"/>
        </w:rPr>
      </w:pPr>
    </w:p>
    <w:p w14:paraId="64C0B3A0" w14:textId="77777777" w:rsidR="00F8515B" w:rsidRPr="00821182" w:rsidRDefault="00F8515B" w:rsidP="00F8515B">
      <w:pPr>
        <w:tabs>
          <w:tab w:val="center" w:pos="2835"/>
          <w:tab w:val="center" w:pos="7655"/>
        </w:tabs>
        <w:spacing w:before="120" w:after="120" w:line="312" w:lineRule="auto"/>
        <w:rPr>
          <w:i/>
          <w:iCs/>
          <w:szCs w:val="26"/>
          <w:lang w:val="vi-VN"/>
        </w:rPr>
      </w:pPr>
      <w:proofErr w:type="spellStart"/>
      <w:r w:rsidRPr="00821182">
        <w:rPr>
          <w:i/>
          <w:iCs/>
          <w:szCs w:val="26"/>
          <w:lang w:val="vi-VN"/>
        </w:rPr>
        <w:t>Ngày</w:t>
      </w:r>
      <w:proofErr w:type="spellEnd"/>
      <w:r w:rsidRPr="00821182">
        <w:rPr>
          <w:i/>
          <w:iCs/>
          <w:szCs w:val="26"/>
          <w:lang w:val="vi-VN"/>
        </w:rPr>
        <w:t xml:space="preserve"> biên </w:t>
      </w:r>
      <w:proofErr w:type="spellStart"/>
      <w:r w:rsidRPr="00821182">
        <w:rPr>
          <w:i/>
          <w:iCs/>
          <w:szCs w:val="26"/>
          <w:lang w:val="vi-VN"/>
        </w:rPr>
        <w:t>soạn</w:t>
      </w:r>
      <w:proofErr w:type="spellEnd"/>
      <w:r w:rsidRPr="00821182">
        <w:rPr>
          <w:i/>
          <w:iCs/>
          <w:szCs w:val="26"/>
          <w:lang w:val="vi-VN"/>
        </w:rPr>
        <w:t xml:space="preserve">:  </w:t>
      </w:r>
      <w:r w:rsidRPr="00821182">
        <w:rPr>
          <w:i/>
          <w:iCs/>
          <w:szCs w:val="26"/>
        </w:rPr>
        <w:t>22</w:t>
      </w:r>
      <w:r w:rsidRPr="00821182">
        <w:rPr>
          <w:i/>
          <w:iCs/>
          <w:szCs w:val="26"/>
          <w:lang w:val="vi-VN"/>
        </w:rPr>
        <w:t>/0</w:t>
      </w:r>
      <w:r w:rsidRPr="00821182">
        <w:rPr>
          <w:i/>
          <w:iCs/>
          <w:szCs w:val="26"/>
        </w:rPr>
        <w:t>6</w:t>
      </w:r>
      <w:r w:rsidRPr="00821182">
        <w:rPr>
          <w:i/>
          <w:iCs/>
          <w:szCs w:val="26"/>
          <w:lang w:val="vi-VN"/>
        </w:rPr>
        <w:t>/2022</w:t>
      </w:r>
    </w:p>
    <w:p w14:paraId="5CD37654" w14:textId="4693C636" w:rsidR="00F8515B" w:rsidRPr="00821182" w:rsidRDefault="00F8515B" w:rsidP="00F8515B">
      <w:pPr>
        <w:tabs>
          <w:tab w:val="left" w:pos="567"/>
          <w:tab w:val="center" w:pos="2835"/>
        </w:tabs>
        <w:spacing w:before="120" w:after="120" w:line="312" w:lineRule="auto"/>
        <w:rPr>
          <w:szCs w:val="26"/>
          <w:lang w:val="vi-VN"/>
        </w:rPr>
      </w:pPr>
      <w:proofErr w:type="spellStart"/>
      <w:r w:rsidRPr="00821182">
        <w:rPr>
          <w:b/>
          <w:bCs/>
          <w:szCs w:val="26"/>
          <w:lang w:val="vi-VN"/>
        </w:rPr>
        <w:t>Giảng</w:t>
      </w:r>
      <w:proofErr w:type="spellEnd"/>
      <w:r w:rsidRPr="00821182">
        <w:rPr>
          <w:b/>
          <w:bCs/>
          <w:szCs w:val="26"/>
          <w:lang w:val="vi-VN"/>
        </w:rPr>
        <w:t xml:space="preserve"> viên biên </w:t>
      </w:r>
      <w:proofErr w:type="spellStart"/>
      <w:r w:rsidRPr="00821182">
        <w:rPr>
          <w:b/>
          <w:bCs/>
          <w:szCs w:val="26"/>
          <w:lang w:val="vi-VN"/>
        </w:rPr>
        <w:t>soạn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đề</w:t>
      </w:r>
      <w:proofErr w:type="spellEnd"/>
      <w:r w:rsidRPr="00821182">
        <w:rPr>
          <w:b/>
          <w:bCs/>
          <w:szCs w:val="26"/>
          <w:lang w:val="vi-VN"/>
        </w:rPr>
        <w:t xml:space="preserve"> thi:</w:t>
      </w:r>
      <w:r w:rsidRPr="00821182">
        <w:rPr>
          <w:szCs w:val="26"/>
          <w:lang w:val="vi-VN"/>
        </w:rPr>
        <w:t xml:space="preserve"> Phan </w:t>
      </w:r>
      <w:proofErr w:type="spellStart"/>
      <w:r w:rsidRPr="00821182">
        <w:rPr>
          <w:szCs w:val="26"/>
          <w:lang w:val="vi-VN"/>
        </w:rPr>
        <w:t>Thỵ</w:t>
      </w:r>
      <w:proofErr w:type="spellEnd"/>
      <w:r w:rsidRPr="00821182">
        <w:rPr>
          <w:szCs w:val="26"/>
          <w:lang w:val="vi-VN"/>
        </w:rPr>
        <w:t xml:space="preserve"> </w:t>
      </w:r>
      <w:proofErr w:type="spellStart"/>
      <w:r w:rsidRPr="00821182">
        <w:rPr>
          <w:szCs w:val="26"/>
          <w:lang w:val="vi-VN"/>
        </w:rPr>
        <w:t>Tường</w:t>
      </w:r>
      <w:proofErr w:type="spellEnd"/>
      <w:r w:rsidRPr="00821182">
        <w:rPr>
          <w:szCs w:val="26"/>
          <w:lang w:val="vi-VN"/>
        </w:rPr>
        <w:t xml:space="preserve"> Vi</w:t>
      </w:r>
      <w:r w:rsidRPr="00821182">
        <w:rPr>
          <w:szCs w:val="26"/>
          <w:lang w:val="vi-VN"/>
        </w:rPr>
        <w:tab/>
      </w:r>
      <w:r w:rsidRPr="00821182">
        <w:rPr>
          <w:szCs w:val="26"/>
          <w:lang w:val="vi-VN"/>
        </w:rPr>
        <w:tab/>
      </w:r>
    </w:p>
    <w:p w14:paraId="376F6D60" w14:textId="77777777" w:rsidR="00F8515B" w:rsidRPr="00821182" w:rsidRDefault="00F8515B" w:rsidP="00F8515B">
      <w:pPr>
        <w:tabs>
          <w:tab w:val="left" w:pos="1060"/>
        </w:tabs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821182">
        <w:rPr>
          <w:i/>
          <w:iCs/>
          <w:szCs w:val="26"/>
          <w:lang w:val="vi-VN"/>
        </w:rPr>
        <w:t>Ngày</w:t>
      </w:r>
      <w:proofErr w:type="spellEnd"/>
      <w:r w:rsidRPr="00821182">
        <w:rPr>
          <w:i/>
          <w:iCs/>
          <w:szCs w:val="26"/>
          <w:lang w:val="vi-VN"/>
        </w:rPr>
        <w:t xml:space="preserve"> </w:t>
      </w:r>
      <w:proofErr w:type="spellStart"/>
      <w:r w:rsidRPr="00821182">
        <w:rPr>
          <w:i/>
          <w:iCs/>
          <w:szCs w:val="26"/>
          <w:lang w:val="vi-VN"/>
        </w:rPr>
        <w:t>kiểm</w:t>
      </w:r>
      <w:proofErr w:type="spellEnd"/>
      <w:r w:rsidRPr="00821182">
        <w:rPr>
          <w:i/>
          <w:iCs/>
          <w:szCs w:val="26"/>
          <w:lang w:val="vi-VN"/>
        </w:rPr>
        <w:t xml:space="preserve"> </w:t>
      </w:r>
      <w:proofErr w:type="spellStart"/>
      <w:r w:rsidRPr="00821182">
        <w:rPr>
          <w:i/>
          <w:iCs/>
          <w:szCs w:val="26"/>
          <w:lang w:val="vi-VN"/>
        </w:rPr>
        <w:t>duyệt</w:t>
      </w:r>
      <w:proofErr w:type="spellEnd"/>
      <w:r w:rsidRPr="00821182">
        <w:rPr>
          <w:i/>
          <w:iCs/>
          <w:szCs w:val="26"/>
          <w:lang w:val="vi-VN"/>
        </w:rPr>
        <w:t xml:space="preserve">:  </w:t>
      </w:r>
      <w:r w:rsidRPr="00821182">
        <w:rPr>
          <w:i/>
          <w:iCs/>
          <w:szCs w:val="26"/>
        </w:rPr>
        <w:t>24</w:t>
      </w:r>
      <w:r w:rsidRPr="00821182">
        <w:rPr>
          <w:i/>
          <w:iCs/>
          <w:szCs w:val="26"/>
          <w:lang w:val="vi-VN"/>
        </w:rPr>
        <w:t>/0</w:t>
      </w:r>
      <w:r w:rsidRPr="00821182">
        <w:rPr>
          <w:i/>
          <w:iCs/>
          <w:szCs w:val="26"/>
        </w:rPr>
        <w:t>6</w:t>
      </w:r>
      <w:r w:rsidRPr="00821182">
        <w:rPr>
          <w:i/>
          <w:iCs/>
          <w:szCs w:val="26"/>
          <w:lang w:val="vi-VN"/>
        </w:rPr>
        <w:t>/2022</w:t>
      </w:r>
    </w:p>
    <w:p w14:paraId="48C3D530" w14:textId="77777777" w:rsidR="00F8515B" w:rsidRDefault="00F8515B" w:rsidP="00F8515B">
      <w:pPr>
        <w:tabs>
          <w:tab w:val="left" w:pos="567"/>
          <w:tab w:val="center" w:pos="2835"/>
        </w:tabs>
        <w:spacing w:before="120" w:after="120" w:line="312" w:lineRule="auto"/>
        <w:rPr>
          <w:szCs w:val="26"/>
        </w:rPr>
      </w:pPr>
      <w:proofErr w:type="spellStart"/>
      <w:r w:rsidRPr="00821182">
        <w:rPr>
          <w:b/>
          <w:bCs/>
          <w:szCs w:val="26"/>
          <w:lang w:val="vi-VN"/>
        </w:rPr>
        <w:t>Trưởng</w:t>
      </w:r>
      <w:proofErr w:type="spellEnd"/>
      <w:r w:rsidRPr="00821182">
        <w:rPr>
          <w:b/>
          <w:bCs/>
          <w:szCs w:val="26"/>
          <w:lang w:val="vi-VN"/>
        </w:rPr>
        <w:t xml:space="preserve"> (</w:t>
      </w:r>
      <w:proofErr w:type="spellStart"/>
      <w:r w:rsidRPr="00821182">
        <w:rPr>
          <w:b/>
          <w:bCs/>
          <w:szCs w:val="26"/>
          <w:lang w:val="vi-VN"/>
        </w:rPr>
        <w:t>Phó</w:t>
      </w:r>
      <w:proofErr w:type="spellEnd"/>
      <w:r w:rsidRPr="00821182">
        <w:rPr>
          <w:b/>
          <w:bCs/>
          <w:szCs w:val="26"/>
          <w:lang w:val="vi-VN"/>
        </w:rPr>
        <w:t>) Khoa/</w:t>
      </w:r>
      <w:proofErr w:type="spellStart"/>
      <w:r w:rsidRPr="00821182">
        <w:rPr>
          <w:b/>
          <w:bCs/>
          <w:szCs w:val="26"/>
          <w:lang w:val="vi-VN"/>
        </w:rPr>
        <w:t>Bộ</w:t>
      </w:r>
      <w:proofErr w:type="spellEnd"/>
      <w:r w:rsidRPr="00821182">
        <w:rPr>
          <w:b/>
          <w:bCs/>
          <w:szCs w:val="26"/>
          <w:lang w:val="vi-VN"/>
        </w:rPr>
        <w:t xml:space="preserve"> môn </w:t>
      </w:r>
      <w:proofErr w:type="spellStart"/>
      <w:r w:rsidRPr="00821182">
        <w:rPr>
          <w:b/>
          <w:bCs/>
          <w:szCs w:val="26"/>
          <w:lang w:val="vi-VN"/>
        </w:rPr>
        <w:t>kiểm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duyệt</w:t>
      </w:r>
      <w:proofErr w:type="spellEnd"/>
      <w:r w:rsidRPr="00821182">
        <w:rPr>
          <w:b/>
          <w:bCs/>
          <w:szCs w:val="26"/>
          <w:lang w:val="vi-VN"/>
        </w:rPr>
        <w:t xml:space="preserve"> </w:t>
      </w:r>
      <w:proofErr w:type="spellStart"/>
      <w:r w:rsidRPr="00821182">
        <w:rPr>
          <w:b/>
          <w:bCs/>
          <w:szCs w:val="26"/>
          <w:lang w:val="vi-VN"/>
        </w:rPr>
        <w:t>đề</w:t>
      </w:r>
      <w:proofErr w:type="spellEnd"/>
      <w:r w:rsidRPr="00821182">
        <w:rPr>
          <w:b/>
          <w:bCs/>
          <w:szCs w:val="26"/>
          <w:lang w:val="vi-VN"/>
        </w:rPr>
        <w:t xml:space="preserve"> thi:</w:t>
      </w:r>
      <w:r w:rsidRPr="00821182">
        <w:rPr>
          <w:b/>
          <w:bCs/>
          <w:szCs w:val="26"/>
        </w:rPr>
        <w:t xml:space="preserve"> TRẦN MINH TOÀN</w:t>
      </w:r>
    </w:p>
    <w:p w14:paraId="2E34F8EF" w14:textId="77777777" w:rsidR="00E84FEF" w:rsidRPr="002E75C8" w:rsidRDefault="00E84FEF" w:rsidP="00A823BE">
      <w:pPr>
        <w:tabs>
          <w:tab w:val="left" w:pos="1060"/>
        </w:tabs>
        <w:spacing w:before="120" w:after="120" w:line="312" w:lineRule="auto"/>
        <w:jc w:val="both"/>
        <w:rPr>
          <w:bCs/>
          <w:szCs w:val="26"/>
          <w:lang w:val="vi-VN"/>
        </w:rPr>
      </w:pPr>
    </w:p>
    <w:p w14:paraId="7C293260" w14:textId="5B5E2C50" w:rsidR="00CA34AB" w:rsidRPr="002E75C8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lang w:val="vi-VN"/>
        </w:rPr>
      </w:pPr>
    </w:p>
    <w:sectPr w:rsidR="00CA34AB" w:rsidRPr="002E75C8" w:rsidSect="005046D7">
      <w:headerReference w:type="default" r:id="rId7"/>
      <w:foot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E128" w14:textId="77777777" w:rsidR="002C6822" w:rsidRDefault="002C6822" w:rsidP="00076A35">
      <w:r>
        <w:separator/>
      </w:r>
    </w:p>
  </w:endnote>
  <w:endnote w:type="continuationSeparator" w:id="0">
    <w:p w14:paraId="3B241A6F" w14:textId="77777777" w:rsidR="002C6822" w:rsidRDefault="002C682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24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7344" w14:textId="6249EC24" w:rsidR="006977EB" w:rsidRDefault="00697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5FCAF" w14:textId="77777777" w:rsidR="006977EB" w:rsidRDefault="0069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AFF0" w14:textId="77777777" w:rsidR="002C6822" w:rsidRDefault="002C6822" w:rsidP="00076A35">
      <w:r>
        <w:separator/>
      </w:r>
    </w:p>
  </w:footnote>
  <w:footnote w:type="continuationSeparator" w:id="0">
    <w:p w14:paraId="6324C96F" w14:textId="77777777" w:rsidR="002C6822" w:rsidRDefault="002C682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3913E5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F8515B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284"/>
    <w:multiLevelType w:val="hybridMultilevel"/>
    <w:tmpl w:val="32D69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4A8C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75B3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47165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6916">
    <w:abstractNumId w:val="2"/>
  </w:num>
  <w:num w:numId="2" w16cid:durableId="1009987907">
    <w:abstractNumId w:val="3"/>
  </w:num>
  <w:num w:numId="3" w16cid:durableId="1819296842">
    <w:abstractNumId w:val="1"/>
  </w:num>
  <w:num w:numId="4" w16cid:durableId="1528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022"/>
    <w:rsid w:val="000101B3"/>
    <w:rsid w:val="00010552"/>
    <w:rsid w:val="000308E5"/>
    <w:rsid w:val="000469FC"/>
    <w:rsid w:val="000712D7"/>
    <w:rsid w:val="00075768"/>
    <w:rsid w:val="000761FE"/>
    <w:rsid w:val="00076A35"/>
    <w:rsid w:val="00076B11"/>
    <w:rsid w:val="00095344"/>
    <w:rsid w:val="0009683B"/>
    <w:rsid w:val="000C72F0"/>
    <w:rsid w:val="000D6925"/>
    <w:rsid w:val="000E11E6"/>
    <w:rsid w:val="000E4F54"/>
    <w:rsid w:val="000E72AB"/>
    <w:rsid w:val="00104AB5"/>
    <w:rsid w:val="001079F6"/>
    <w:rsid w:val="0013547C"/>
    <w:rsid w:val="00141901"/>
    <w:rsid w:val="00160201"/>
    <w:rsid w:val="001644EB"/>
    <w:rsid w:val="0019203C"/>
    <w:rsid w:val="001C3C2E"/>
    <w:rsid w:val="001C55C5"/>
    <w:rsid w:val="001D0047"/>
    <w:rsid w:val="001D119A"/>
    <w:rsid w:val="001D3C6C"/>
    <w:rsid w:val="001F2510"/>
    <w:rsid w:val="00225D3B"/>
    <w:rsid w:val="002260E2"/>
    <w:rsid w:val="00234A66"/>
    <w:rsid w:val="002441AE"/>
    <w:rsid w:val="00250BA8"/>
    <w:rsid w:val="00283F25"/>
    <w:rsid w:val="002C2161"/>
    <w:rsid w:val="002C6822"/>
    <w:rsid w:val="002E17C0"/>
    <w:rsid w:val="002E3387"/>
    <w:rsid w:val="002E75C8"/>
    <w:rsid w:val="002F1E1A"/>
    <w:rsid w:val="003135A8"/>
    <w:rsid w:val="0032760F"/>
    <w:rsid w:val="00364A6F"/>
    <w:rsid w:val="003677F8"/>
    <w:rsid w:val="00372D02"/>
    <w:rsid w:val="00384C82"/>
    <w:rsid w:val="003A0D90"/>
    <w:rsid w:val="003A3CE4"/>
    <w:rsid w:val="003E3212"/>
    <w:rsid w:val="003E33D1"/>
    <w:rsid w:val="003E642B"/>
    <w:rsid w:val="003E70E5"/>
    <w:rsid w:val="003F1588"/>
    <w:rsid w:val="00403868"/>
    <w:rsid w:val="00404930"/>
    <w:rsid w:val="00441825"/>
    <w:rsid w:val="004418BA"/>
    <w:rsid w:val="004C0CBC"/>
    <w:rsid w:val="004C39AE"/>
    <w:rsid w:val="004D232A"/>
    <w:rsid w:val="00500C26"/>
    <w:rsid w:val="005046D7"/>
    <w:rsid w:val="00556C85"/>
    <w:rsid w:val="00565CAB"/>
    <w:rsid w:val="00566DDE"/>
    <w:rsid w:val="005C343D"/>
    <w:rsid w:val="005E3B0D"/>
    <w:rsid w:val="005E5699"/>
    <w:rsid w:val="00631EC4"/>
    <w:rsid w:val="00636EB3"/>
    <w:rsid w:val="0065279C"/>
    <w:rsid w:val="00676777"/>
    <w:rsid w:val="006977EB"/>
    <w:rsid w:val="006A6216"/>
    <w:rsid w:val="006C3E61"/>
    <w:rsid w:val="006C47FD"/>
    <w:rsid w:val="006E30E0"/>
    <w:rsid w:val="006F679A"/>
    <w:rsid w:val="00716BA9"/>
    <w:rsid w:val="007642AF"/>
    <w:rsid w:val="00793882"/>
    <w:rsid w:val="007B3440"/>
    <w:rsid w:val="007B443F"/>
    <w:rsid w:val="007C0E85"/>
    <w:rsid w:val="007E162F"/>
    <w:rsid w:val="007F6345"/>
    <w:rsid w:val="00817062"/>
    <w:rsid w:val="00821182"/>
    <w:rsid w:val="008274FF"/>
    <w:rsid w:val="00836CE0"/>
    <w:rsid w:val="00846B0A"/>
    <w:rsid w:val="0086517D"/>
    <w:rsid w:val="00883E9D"/>
    <w:rsid w:val="008B3402"/>
    <w:rsid w:val="008C7EFD"/>
    <w:rsid w:val="008D11EB"/>
    <w:rsid w:val="00907007"/>
    <w:rsid w:val="009354C1"/>
    <w:rsid w:val="00952357"/>
    <w:rsid w:val="009A2AF1"/>
    <w:rsid w:val="009B69C6"/>
    <w:rsid w:val="009D72B9"/>
    <w:rsid w:val="00A25C2B"/>
    <w:rsid w:val="00A64487"/>
    <w:rsid w:val="00A66D58"/>
    <w:rsid w:val="00A823BE"/>
    <w:rsid w:val="00AA7A51"/>
    <w:rsid w:val="00AC7769"/>
    <w:rsid w:val="00AD50B8"/>
    <w:rsid w:val="00B407F1"/>
    <w:rsid w:val="00B650AD"/>
    <w:rsid w:val="00B71005"/>
    <w:rsid w:val="00B81031"/>
    <w:rsid w:val="00B93E65"/>
    <w:rsid w:val="00BD28A2"/>
    <w:rsid w:val="00BE3DAF"/>
    <w:rsid w:val="00C127C8"/>
    <w:rsid w:val="00C6114D"/>
    <w:rsid w:val="00C702D9"/>
    <w:rsid w:val="00C72B4C"/>
    <w:rsid w:val="00C8291D"/>
    <w:rsid w:val="00CA34AB"/>
    <w:rsid w:val="00CA377C"/>
    <w:rsid w:val="00CA5234"/>
    <w:rsid w:val="00CB4E1B"/>
    <w:rsid w:val="00CE6246"/>
    <w:rsid w:val="00D15015"/>
    <w:rsid w:val="00D204EB"/>
    <w:rsid w:val="00D56B80"/>
    <w:rsid w:val="00D67327"/>
    <w:rsid w:val="00D73A55"/>
    <w:rsid w:val="00DA1B0F"/>
    <w:rsid w:val="00DA2B8F"/>
    <w:rsid w:val="00DA7163"/>
    <w:rsid w:val="00DC5876"/>
    <w:rsid w:val="00DE17E5"/>
    <w:rsid w:val="00DE3939"/>
    <w:rsid w:val="00DE5E45"/>
    <w:rsid w:val="00E16F25"/>
    <w:rsid w:val="00E34F4C"/>
    <w:rsid w:val="00E4151A"/>
    <w:rsid w:val="00E44E51"/>
    <w:rsid w:val="00E557EC"/>
    <w:rsid w:val="00E708E2"/>
    <w:rsid w:val="00E75AFB"/>
    <w:rsid w:val="00E84FEF"/>
    <w:rsid w:val="00ED45F4"/>
    <w:rsid w:val="00ED6F8A"/>
    <w:rsid w:val="00EF189C"/>
    <w:rsid w:val="00EF5970"/>
    <w:rsid w:val="00F14A5C"/>
    <w:rsid w:val="00F23F7C"/>
    <w:rsid w:val="00F35471"/>
    <w:rsid w:val="00F50CC2"/>
    <w:rsid w:val="00F73896"/>
    <w:rsid w:val="00F76816"/>
    <w:rsid w:val="00F82239"/>
    <w:rsid w:val="00F8515B"/>
    <w:rsid w:val="00FC38FE"/>
    <w:rsid w:val="00FD6AF8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9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86517D"/>
  </w:style>
  <w:style w:type="paragraph" w:styleId="NormalWeb">
    <w:name w:val="Normal (Web)"/>
    <w:basedOn w:val="Normal"/>
    <w:uiPriority w:val="99"/>
    <w:semiHidden/>
    <w:unhideWhenUsed/>
    <w:rsid w:val="00AA7A5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7</cp:revision>
  <cp:lastPrinted>2021-10-21T09:33:00Z</cp:lastPrinted>
  <dcterms:created xsi:type="dcterms:W3CDTF">2022-06-22T21:40:00Z</dcterms:created>
  <dcterms:modified xsi:type="dcterms:W3CDTF">2022-06-29T07:35:00Z</dcterms:modified>
</cp:coreProperties>
</file>