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974B4" w14:textId="77777777" w:rsidR="006705FB" w:rsidRDefault="006705FB" w:rsidP="006705FB">
      <w:r>
        <w:t>TRƯỜNG ĐẠI HỌC VĂN LANG</w:t>
      </w:r>
    </w:p>
    <w:p w14:paraId="651F01F1" w14:textId="77777777" w:rsidR="006705FB" w:rsidRDefault="006705FB" w:rsidP="006705FB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>
        <w:rPr>
          <w:b/>
          <w:bCs/>
        </w:rPr>
        <w:t>LUẬT</w:t>
      </w:r>
    </w:p>
    <w:p w14:paraId="719A719C" w14:textId="77777777" w:rsidR="006705FB" w:rsidRPr="006C4DB2" w:rsidRDefault="006705FB" w:rsidP="006705FB">
      <w:pPr>
        <w:rPr>
          <w:b/>
          <w:bCs/>
        </w:rPr>
      </w:pPr>
    </w:p>
    <w:p w14:paraId="4D055F90" w14:textId="77777777" w:rsidR="006705FB" w:rsidRPr="006C4DB2" w:rsidRDefault="006705FB" w:rsidP="006705FB">
      <w:pPr>
        <w:jc w:val="center"/>
        <w:rPr>
          <w:b/>
          <w:bCs/>
        </w:rPr>
      </w:pPr>
      <w:r w:rsidRPr="006C4DB2">
        <w:rPr>
          <w:b/>
          <w:bCs/>
        </w:rPr>
        <w:t xml:space="preserve">ĐỀ THI </w:t>
      </w:r>
      <w:r>
        <w:rPr>
          <w:b/>
          <w:bCs/>
        </w:rPr>
        <w:t xml:space="preserve">VÀ ĐÁP ÁN ĐỀ THI </w:t>
      </w:r>
      <w:r w:rsidRPr="006C4DB2">
        <w:rPr>
          <w:b/>
          <w:bCs/>
        </w:rPr>
        <w:t>KẾT THÚC HỌC PHẦN</w:t>
      </w:r>
    </w:p>
    <w:p w14:paraId="622FF4BF" w14:textId="77777777" w:rsidR="006705FB" w:rsidRPr="006C4DB2" w:rsidRDefault="006705FB" w:rsidP="006705FB">
      <w:pPr>
        <w:jc w:val="center"/>
        <w:rPr>
          <w:b/>
          <w:bCs/>
        </w:rPr>
      </w:pPr>
      <w:r w:rsidRPr="006C4DB2">
        <w:rPr>
          <w:b/>
          <w:bCs/>
        </w:rPr>
        <w:t xml:space="preserve">Học kỳ </w:t>
      </w:r>
      <w:r>
        <w:rPr>
          <w:b/>
          <w:bCs/>
        </w:rPr>
        <w:t>3</w:t>
      </w:r>
      <w:r w:rsidRPr="006C4DB2">
        <w:rPr>
          <w:b/>
          <w:bCs/>
        </w:rPr>
        <w:t xml:space="preserve"> , năm học 2021 - 2022</w:t>
      </w:r>
    </w:p>
    <w:p w14:paraId="64CD30A1" w14:textId="77777777" w:rsidR="006705FB" w:rsidRDefault="006705FB" w:rsidP="006705FB"/>
    <w:p w14:paraId="2ECF8A40" w14:textId="77777777" w:rsidR="006705FB" w:rsidRPr="00A75DF6" w:rsidRDefault="006705FB" w:rsidP="006705FB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học phần: </w:t>
      </w:r>
      <w:r>
        <w:rPr>
          <w:spacing w:val="-4"/>
          <w:sz w:val="24"/>
        </w:rPr>
        <w:t>DLK0</w:t>
      </w:r>
      <w:r>
        <w:rPr>
          <w:spacing w:val="-4"/>
          <w:sz w:val="24"/>
          <w:lang w:val="vi-VN"/>
        </w:rPr>
        <w:t>150</w:t>
      </w:r>
    </w:p>
    <w:p w14:paraId="6AF77318" w14:textId="77777777" w:rsidR="006705FB" w:rsidRPr="00A75DF6" w:rsidRDefault="006705FB" w:rsidP="006705FB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Tên học phần: </w:t>
      </w:r>
      <w:r>
        <w:rPr>
          <w:spacing w:val="-4"/>
          <w:sz w:val="24"/>
          <w:lang w:val="vi-VN"/>
        </w:rPr>
        <w:t>PHÁP LUẬT KINH DOANH BẢO HIỂM</w:t>
      </w:r>
    </w:p>
    <w:p w14:paraId="32074240" w14:textId="77777777" w:rsidR="006705FB" w:rsidRPr="00A75DF6" w:rsidRDefault="006705FB" w:rsidP="006705FB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Mã nhóm lớp học phần: </w:t>
      </w:r>
      <w:r>
        <w:rPr>
          <w:spacing w:val="-4"/>
          <w:sz w:val="24"/>
        </w:rPr>
        <w:t>213 _ DLK0</w:t>
      </w:r>
      <w:r>
        <w:rPr>
          <w:spacing w:val="-4"/>
          <w:sz w:val="24"/>
          <w:lang w:val="vi-VN"/>
        </w:rPr>
        <w:t>150</w:t>
      </w:r>
      <w:r>
        <w:rPr>
          <w:spacing w:val="-4"/>
          <w:sz w:val="24"/>
        </w:rPr>
        <w:t>_1</w:t>
      </w:r>
    </w:p>
    <w:p w14:paraId="5B8565B1" w14:textId="77777777" w:rsidR="006705FB" w:rsidRPr="00A75DF6" w:rsidRDefault="006705FB" w:rsidP="006705FB">
      <w:pPr>
        <w:tabs>
          <w:tab w:val="right" w:leader="dot" w:pos="7371"/>
        </w:tabs>
        <w:spacing w:before="120" w:after="120"/>
        <w:rPr>
          <w:szCs w:val="26"/>
        </w:rPr>
      </w:pPr>
      <w:r w:rsidRPr="00A75DF6">
        <w:rPr>
          <w:szCs w:val="26"/>
        </w:rPr>
        <w:t xml:space="preserve">Thời gian làm bài (phút/ngày): </w:t>
      </w:r>
      <w:r>
        <w:rPr>
          <w:spacing w:val="-4"/>
          <w:sz w:val="24"/>
        </w:rPr>
        <w:t>60 (phút)</w:t>
      </w:r>
    </w:p>
    <w:p w14:paraId="279B2C57" w14:textId="259F0EA2" w:rsidR="006705FB" w:rsidRDefault="006705FB" w:rsidP="006705FB">
      <w:pPr>
        <w:rPr>
          <w:b/>
          <w:bCs/>
          <w:color w:val="1F4E79" w:themeColor="accent5" w:themeShade="80"/>
          <w:spacing w:val="-4"/>
          <w:szCs w:val="26"/>
        </w:rPr>
      </w:pPr>
      <w:r w:rsidRPr="00A75DF6">
        <w:rPr>
          <w:szCs w:val="26"/>
        </w:rPr>
        <w:t xml:space="preserve">Hình thức thi: </w:t>
      </w:r>
      <w:r>
        <w:rPr>
          <w:b/>
          <w:bCs/>
          <w:color w:val="1F4E79" w:themeColor="accent5" w:themeShade="80"/>
          <w:spacing w:val="-4"/>
          <w:szCs w:val="26"/>
        </w:rPr>
        <w:t>Trắc nghiệm kết hợp tự luận</w:t>
      </w:r>
    </w:p>
    <w:p w14:paraId="620111D3" w14:textId="4578D1BD" w:rsidR="00532A48" w:rsidRDefault="00532A48" w:rsidP="006705FB">
      <w:pPr>
        <w:rPr>
          <w:b/>
          <w:bCs/>
          <w:color w:val="1F4E79" w:themeColor="accent5" w:themeShade="80"/>
          <w:spacing w:val="-4"/>
          <w:szCs w:val="26"/>
        </w:rPr>
      </w:pPr>
      <w:r>
        <w:rPr>
          <w:b/>
          <w:bCs/>
          <w:color w:val="1F4E79" w:themeColor="accent5" w:themeShade="80"/>
          <w:spacing w:val="-4"/>
          <w:szCs w:val="26"/>
        </w:rPr>
        <w:t>ĐƯỢC SỬ DỤNG TÀI LIỆU</w:t>
      </w:r>
    </w:p>
    <w:p w14:paraId="0700D4CF" w14:textId="77777777" w:rsidR="006705FB" w:rsidRPr="00A75DF6" w:rsidRDefault="006705FB" w:rsidP="006705FB">
      <w:pPr>
        <w:spacing w:before="120" w:after="120"/>
        <w:rPr>
          <w:b/>
          <w:bCs/>
          <w:color w:val="FF0000"/>
          <w:spacing w:val="-4"/>
          <w:szCs w:val="26"/>
        </w:rPr>
      </w:pPr>
      <w:r w:rsidRPr="00A75DF6">
        <w:rPr>
          <w:b/>
          <w:bCs/>
          <w:color w:val="FF0000"/>
          <w:spacing w:val="-4"/>
          <w:szCs w:val="26"/>
        </w:rPr>
        <w:t xml:space="preserve">Cách thức nộp bài </w:t>
      </w:r>
      <w:r>
        <w:rPr>
          <w:b/>
          <w:bCs/>
          <w:color w:val="FF0000"/>
          <w:spacing w:val="-4"/>
          <w:szCs w:val="26"/>
        </w:rPr>
        <w:t xml:space="preserve">phần tự luận </w:t>
      </w:r>
      <w:r w:rsidRPr="00A75DF6">
        <w:rPr>
          <w:b/>
          <w:bCs/>
          <w:color w:val="FF0000"/>
          <w:spacing w:val="-4"/>
          <w:szCs w:val="26"/>
        </w:rPr>
        <w:t>(Giảng viên ghi rõ</w:t>
      </w:r>
      <w:r>
        <w:rPr>
          <w:b/>
          <w:bCs/>
          <w:color w:val="FF0000"/>
          <w:spacing w:val="-4"/>
          <w:szCs w:val="26"/>
        </w:rPr>
        <w:t xml:space="preserve"> yêu cầu</w:t>
      </w:r>
      <w:r w:rsidRPr="00A75DF6">
        <w:rPr>
          <w:b/>
          <w:bCs/>
          <w:color w:val="FF0000"/>
          <w:spacing w:val="-4"/>
          <w:szCs w:val="26"/>
        </w:rPr>
        <w:t>):</w:t>
      </w:r>
    </w:p>
    <w:p w14:paraId="56C1BD73" w14:textId="45F0BC73" w:rsidR="00CA34AB" w:rsidRPr="00CA34AB" w:rsidRDefault="006705FB" w:rsidP="006705F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  <w:u w:val="single"/>
        </w:rPr>
      </w:pPr>
      <w:r w:rsidRPr="00A75DF6">
        <w:rPr>
          <w:rStyle w:val="eop"/>
          <w:color w:val="000000" w:themeColor="text1"/>
          <w:szCs w:val="26"/>
        </w:rPr>
        <w:t>- SV gõ trực tiếp trên khung trả lời của hệ thống thi;</w:t>
      </w:r>
    </w:p>
    <w:p w14:paraId="3B8D5C79" w14:textId="77777777" w:rsidR="00A63C56" w:rsidRDefault="00A63C56" w:rsidP="00A823BE">
      <w:pPr>
        <w:spacing w:before="120" w:after="120" w:line="312" w:lineRule="auto"/>
        <w:jc w:val="both"/>
        <w:rPr>
          <w:b/>
          <w:szCs w:val="26"/>
        </w:rPr>
      </w:pPr>
    </w:p>
    <w:p w14:paraId="29AB4EE5" w14:textId="0C733A39" w:rsidR="000761FE" w:rsidRPr="00A823BE" w:rsidRDefault="000761FE" w:rsidP="00A823BE">
      <w:pPr>
        <w:spacing w:before="120" w:after="120" w:line="312" w:lineRule="auto"/>
        <w:jc w:val="both"/>
        <w:rPr>
          <w:b/>
          <w:szCs w:val="26"/>
        </w:rPr>
      </w:pPr>
      <w:r w:rsidRPr="00A823BE">
        <w:rPr>
          <w:b/>
          <w:szCs w:val="26"/>
        </w:rPr>
        <w:t>PHẦN TRẮC NGHIỆM (</w:t>
      </w:r>
      <w:r w:rsidR="00404930" w:rsidRPr="00A823BE">
        <w:rPr>
          <w:b/>
          <w:szCs w:val="26"/>
        </w:rPr>
        <w:t>5.0</w:t>
      </w:r>
      <w:r w:rsidR="005E5699" w:rsidRPr="00A823BE">
        <w:rPr>
          <w:b/>
          <w:szCs w:val="26"/>
        </w:rPr>
        <w:t xml:space="preserve"> </w:t>
      </w:r>
      <w:r w:rsidRPr="00A823BE">
        <w:rPr>
          <w:b/>
          <w:szCs w:val="26"/>
        </w:rPr>
        <w:t>điểm</w:t>
      </w:r>
      <w:r w:rsidR="00556C85">
        <w:rPr>
          <w:b/>
          <w:szCs w:val="26"/>
        </w:rPr>
        <w:t>, 0.5điểm/câu)</w:t>
      </w:r>
    </w:p>
    <w:p w14:paraId="114A4BB8" w14:textId="7E1A0E3A" w:rsidR="00CA34AB" w:rsidRPr="009162C9" w:rsidRDefault="002E32E4" w:rsidP="00A823BE">
      <w:pPr>
        <w:spacing w:before="120" w:after="120" w:line="312" w:lineRule="auto"/>
        <w:jc w:val="both"/>
        <w:rPr>
          <w:b/>
          <w:szCs w:val="26"/>
          <w:lang w:val="vi-VN"/>
        </w:rPr>
      </w:pPr>
      <w:r>
        <w:rPr>
          <w:b/>
          <w:szCs w:val="26"/>
        </w:rPr>
        <w:t xml:space="preserve">Yếu tố nào không liên quan đến bảo hiểm? </w:t>
      </w:r>
    </w:p>
    <w:p w14:paraId="6A477E33" w14:textId="644B4059" w:rsidR="00CA34AB" w:rsidRPr="002E32E4" w:rsidRDefault="00CA34AB" w:rsidP="00A823BE">
      <w:pPr>
        <w:tabs>
          <w:tab w:val="left" w:pos="2566"/>
          <w:tab w:val="left" w:pos="4853"/>
          <w:tab w:val="left" w:pos="7140"/>
        </w:tabs>
        <w:spacing w:before="120" w:after="120" w:line="312" w:lineRule="auto"/>
        <w:rPr>
          <w:szCs w:val="26"/>
        </w:rPr>
      </w:pPr>
      <w:r w:rsidRPr="002E32E4">
        <w:rPr>
          <w:b/>
          <w:szCs w:val="26"/>
          <w:lang w:val="vi-VN"/>
        </w:rPr>
        <w:t xml:space="preserve">A. </w:t>
      </w:r>
      <w:r w:rsidR="002E32E4">
        <w:rPr>
          <w:szCs w:val="26"/>
        </w:rPr>
        <w:t>May mắn</w:t>
      </w:r>
    </w:p>
    <w:p w14:paraId="53C158BF" w14:textId="38053446" w:rsidR="00CA34AB" w:rsidRPr="009162C9" w:rsidRDefault="00CA34AB" w:rsidP="00A823BE">
      <w:pPr>
        <w:tabs>
          <w:tab w:val="left" w:pos="2566"/>
          <w:tab w:val="left" w:pos="4853"/>
          <w:tab w:val="left" w:pos="7140"/>
        </w:tabs>
        <w:spacing w:before="120" w:after="120" w:line="312" w:lineRule="auto"/>
        <w:rPr>
          <w:szCs w:val="26"/>
          <w:lang w:val="vi-VN"/>
        </w:rPr>
      </w:pPr>
      <w:r w:rsidRPr="002E32E4">
        <w:rPr>
          <w:b/>
          <w:szCs w:val="26"/>
          <w:lang w:val="vi-VN"/>
        </w:rPr>
        <w:t xml:space="preserve">B. </w:t>
      </w:r>
      <w:r w:rsidR="009162C9">
        <w:rPr>
          <w:szCs w:val="26"/>
          <w:lang w:val="vi-VN"/>
        </w:rPr>
        <w:t>Đầu tư</w:t>
      </w:r>
    </w:p>
    <w:p w14:paraId="3B7678A5" w14:textId="7505A918" w:rsidR="00CA34AB" w:rsidRPr="009162C9" w:rsidRDefault="00CA34AB" w:rsidP="00A823BE">
      <w:pPr>
        <w:tabs>
          <w:tab w:val="left" w:pos="2566"/>
          <w:tab w:val="left" w:pos="4853"/>
          <w:tab w:val="left" w:pos="7140"/>
        </w:tabs>
        <w:spacing w:before="120" w:after="120" w:line="312" w:lineRule="auto"/>
        <w:rPr>
          <w:szCs w:val="26"/>
          <w:lang w:val="vi-VN"/>
        </w:rPr>
      </w:pPr>
      <w:r w:rsidRPr="002E32E4">
        <w:rPr>
          <w:b/>
          <w:szCs w:val="26"/>
        </w:rPr>
        <w:t xml:space="preserve">C. </w:t>
      </w:r>
      <w:r w:rsidR="009162C9">
        <w:rPr>
          <w:szCs w:val="26"/>
          <w:lang w:val="vi-VN"/>
        </w:rPr>
        <w:t>Tiết kiệm</w:t>
      </w:r>
    </w:p>
    <w:p w14:paraId="4AFF22F0" w14:textId="49BF75F1" w:rsidR="00CA34AB" w:rsidRPr="002E32E4" w:rsidRDefault="00CA34AB" w:rsidP="00A823BE">
      <w:pPr>
        <w:tabs>
          <w:tab w:val="left" w:pos="2566"/>
          <w:tab w:val="left" w:pos="4853"/>
          <w:tab w:val="left" w:pos="7140"/>
        </w:tabs>
        <w:spacing w:before="120" w:after="120" w:line="312" w:lineRule="auto"/>
        <w:rPr>
          <w:szCs w:val="26"/>
        </w:rPr>
      </w:pPr>
      <w:r w:rsidRPr="002E32E4">
        <w:rPr>
          <w:b/>
          <w:szCs w:val="26"/>
        </w:rPr>
        <w:t xml:space="preserve">D. </w:t>
      </w:r>
      <w:r w:rsidR="002E32E4">
        <w:rPr>
          <w:szCs w:val="26"/>
        </w:rPr>
        <w:t>Rủi ro</w:t>
      </w:r>
    </w:p>
    <w:p w14:paraId="38EC3897" w14:textId="77777777" w:rsidR="00CA34AB" w:rsidRPr="002E32E4" w:rsidRDefault="00CA34AB" w:rsidP="00A823BE">
      <w:pPr>
        <w:spacing w:before="120" w:after="120" w:line="312" w:lineRule="auto"/>
        <w:jc w:val="both"/>
        <w:rPr>
          <w:b/>
          <w:szCs w:val="26"/>
          <w:lang w:val="vi-VN"/>
        </w:rPr>
      </w:pPr>
      <w:r w:rsidRPr="002E32E4">
        <w:rPr>
          <w:szCs w:val="26"/>
          <w:lang w:val="vi-VN"/>
        </w:rPr>
        <w:t xml:space="preserve">ANSWER: </w:t>
      </w:r>
      <w:r w:rsidRPr="002E32E4">
        <w:rPr>
          <w:b/>
          <w:bCs/>
          <w:szCs w:val="26"/>
          <w:lang w:val="vi-VN"/>
        </w:rPr>
        <w:t>A</w:t>
      </w:r>
      <w:r w:rsidRPr="002E32E4">
        <w:rPr>
          <w:b/>
          <w:szCs w:val="26"/>
          <w:lang w:val="vi-VN"/>
        </w:rPr>
        <w:t xml:space="preserve"> </w:t>
      </w:r>
    </w:p>
    <w:p w14:paraId="5943C5CE" w14:textId="77777777" w:rsidR="00CA34AB" w:rsidRPr="002E32E4" w:rsidRDefault="00CA34AB" w:rsidP="00A823BE">
      <w:pPr>
        <w:spacing w:before="120" w:after="120" w:line="312" w:lineRule="auto"/>
        <w:jc w:val="both"/>
        <w:rPr>
          <w:bCs/>
          <w:szCs w:val="26"/>
          <w:lang w:val="vi-VN"/>
        </w:rPr>
      </w:pPr>
    </w:p>
    <w:p w14:paraId="6F61304B" w14:textId="071676BB" w:rsidR="00E44E51" w:rsidRPr="002E32E4" w:rsidRDefault="00FB388F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FB388F">
        <w:rPr>
          <w:b/>
          <w:bCs/>
          <w:szCs w:val="26"/>
          <w:lang w:val="vi-VN"/>
        </w:rPr>
        <w:t>Nhận định nào sau đây là ĐÚNG</w:t>
      </w:r>
      <w:r w:rsidR="000308E5" w:rsidRPr="002E32E4">
        <w:rPr>
          <w:b/>
          <w:bCs/>
          <w:szCs w:val="26"/>
          <w:lang w:val="vi-VN"/>
        </w:rPr>
        <w:t>?</w:t>
      </w:r>
    </w:p>
    <w:p w14:paraId="7E869F5C" w14:textId="7AF483D8" w:rsidR="00E44E51" w:rsidRPr="00FB388F" w:rsidRDefault="00E44E51" w:rsidP="00A823BE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A.</w:t>
      </w:r>
      <w:r w:rsidRPr="00A823BE">
        <w:rPr>
          <w:szCs w:val="26"/>
          <w:lang w:val="vi-VN"/>
        </w:rPr>
        <w:t xml:space="preserve"> </w:t>
      </w:r>
      <w:r w:rsidR="009162C9">
        <w:rPr>
          <w:szCs w:val="26"/>
          <w:lang w:val="vi-VN"/>
        </w:rPr>
        <w:t>Kinh doanh bảo hiểm</w:t>
      </w:r>
      <w:r w:rsidR="00FB388F" w:rsidRPr="00FB388F">
        <w:rPr>
          <w:szCs w:val="26"/>
          <w:lang w:val="vi-VN"/>
        </w:rPr>
        <w:t xml:space="preserve"> là ngành nghề kinh doanh có điều kiện.</w:t>
      </w:r>
    </w:p>
    <w:p w14:paraId="0D9C7ED7" w14:textId="293549B5" w:rsidR="00E44E51" w:rsidRPr="00FB388F" w:rsidRDefault="00E44E51" w:rsidP="00A823BE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B.</w:t>
      </w:r>
      <w:r w:rsidRPr="00A823BE">
        <w:rPr>
          <w:szCs w:val="26"/>
          <w:lang w:val="vi-VN"/>
        </w:rPr>
        <w:t xml:space="preserve"> </w:t>
      </w:r>
      <w:r w:rsidR="00FB388F" w:rsidRPr="00FB388F">
        <w:rPr>
          <w:szCs w:val="26"/>
          <w:lang w:val="vi-VN"/>
        </w:rPr>
        <w:t xml:space="preserve">Hoạt động kinh doanh trong lĩnh vực bảo hiểm chỉ được thực </w:t>
      </w:r>
      <w:r w:rsidR="00FB388F">
        <w:rPr>
          <w:szCs w:val="26"/>
          <w:lang w:val="vi-VN"/>
        </w:rPr>
        <w:t>hiện</w:t>
      </w:r>
      <w:r w:rsidR="00FB388F" w:rsidRPr="00FB388F">
        <w:rPr>
          <w:szCs w:val="26"/>
          <w:lang w:val="vi-VN"/>
        </w:rPr>
        <w:t xml:space="preserve"> bởi doanh nghiệp bảo hiểm.</w:t>
      </w:r>
    </w:p>
    <w:p w14:paraId="47BABFAB" w14:textId="7A06F9A1" w:rsidR="00E44E51" w:rsidRPr="00D67327" w:rsidRDefault="00E44E51" w:rsidP="00A823BE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C.</w:t>
      </w:r>
      <w:r w:rsidRPr="00A823BE">
        <w:rPr>
          <w:szCs w:val="26"/>
          <w:lang w:val="vi-VN"/>
        </w:rPr>
        <w:t xml:space="preserve"> </w:t>
      </w:r>
      <w:r w:rsidR="00FB388F" w:rsidRPr="00FB388F">
        <w:rPr>
          <w:szCs w:val="26"/>
          <w:lang w:val="vi-VN"/>
        </w:rPr>
        <w:t>Tổ chức không thể tham gia với tư cách là người mua bảo hiểm.</w:t>
      </w:r>
      <w:r w:rsidR="009162C9">
        <w:rPr>
          <w:szCs w:val="26"/>
          <w:lang w:val="vi-VN"/>
        </w:rPr>
        <w:t xml:space="preserve"> </w:t>
      </w:r>
    </w:p>
    <w:p w14:paraId="6257DA7C" w14:textId="58F1EF1D" w:rsidR="00E44E51" w:rsidRPr="009162C9" w:rsidRDefault="00E44E51" w:rsidP="00A823BE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D.</w:t>
      </w:r>
      <w:r w:rsidRPr="00A823BE">
        <w:rPr>
          <w:szCs w:val="26"/>
          <w:lang w:val="vi-VN"/>
        </w:rPr>
        <w:t xml:space="preserve"> </w:t>
      </w:r>
      <w:r w:rsidR="00FB388F" w:rsidRPr="00FB388F">
        <w:rPr>
          <w:szCs w:val="26"/>
          <w:lang w:val="vi-VN"/>
        </w:rPr>
        <w:t xml:space="preserve">Doanh nghiệp kinh doanh bất động sản bắt buộc phải mua bảo hiểm tài sản cho khách hàng. </w:t>
      </w:r>
    </w:p>
    <w:p w14:paraId="1B2C2110" w14:textId="3B8B8DD3" w:rsidR="00CA34AB" w:rsidRPr="00A823BE" w:rsidRDefault="00CA34AB" w:rsidP="00A823BE">
      <w:pPr>
        <w:tabs>
          <w:tab w:val="left" w:pos="1060"/>
        </w:tabs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A823BE">
        <w:rPr>
          <w:szCs w:val="26"/>
          <w:lang w:val="vi-VN"/>
        </w:rPr>
        <w:t xml:space="preserve">ANSWER: </w:t>
      </w:r>
      <w:r w:rsidRPr="00A823BE">
        <w:rPr>
          <w:b/>
          <w:bCs/>
          <w:szCs w:val="26"/>
          <w:lang w:val="vi-VN"/>
        </w:rPr>
        <w:t>A</w:t>
      </w:r>
    </w:p>
    <w:p w14:paraId="73CCB6CF" w14:textId="0F8E1744" w:rsidR="00EF189C" w:rsidRPr="00A823BE" w:rsidRDefault="00EF189C" w:rsidP="00A823BE">
      <w:pPr>
        <w:tabs>
          <w:tab w:val="left" w:pos="1060"/>
        </w:tabs>
        <w:spacing w:before="120" w:after="120" w:line="312" w:lineRule="auto"/>
        <w:jc w:val="both"/>
        <w:rPr>
          <w:b/>
          <w:bCs/>
          <w:szCs w:val="26"/>
          <w:lang w:val="vi-VN"/>
        </w:rPr>
      </w:pPr>
    </w:p>
    <w:p w14:paraId="20DE4155" w14:textId="11FD3785" w:rsidR="00EF189C" w:rsidRPr="00A27832" w:rsidRDefault="00A27832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A27832">
        <w:rPr>
          <w:b/>
          <w:bCs/>
          <w:szCs w:val="26"/>
          <w:lang w:val="vi-VN"/>
        </w:rPr>
        <w:t>Hoạt động kinh doanh bảo hiểm thuộc về lĩnh vực tài chính gì?</w:t>
      </w:r>
    </w:p>
    <w:p w14:paraId="097D0DA8" w14:textId="3258EF52" w:rsidR="00EF189C" w:rsidRPr="00A27832" w:rsidRDefault="00EF189C" w:rsidP="00A823BE">
      <w:pPr>
        <w:spacing w:before="120" w:after="120" w:line="312" w:lineRule="auto"/>
        <w:jc w:val="both"/>
        <w:rPr>
          <w:szCs w:val="26"/>
          <w:lang w:val="fr-FR"/>
        </w:rPr>
      </w:pPr>
      <w:r w:rsidRPr="00A823BE">
        <w:rPr>
          <w:b/>
          <w:bCs/>
          <w:szCs w:val="26"/>
          <w:lang w:val="vi-VN"/>
        </w:rPr>
        <w:lastRenderedPageBreak/>
        <w:t>A.</w:t>
      </w:r>
      <w:r w:rsidRPr="00A823BE">
        <w:rPr>
          <w:szCs w:val="26"/>
          <w:lang w:val="vi-VN"/>
        </w:rPr>
        <w:t xml:space="preserve"> </w:t>
      </w:r>
      <w:r w:rsidR="00A27832" w:rsidRPr="00A27832">
        <w:rPr>
          <w:szCs w:val="26"/>
          <w:lang w:val="fr-FR"/>
        </w:rPr>
        <w:t>Tài chính tư</w:t>
      </w:r>
    </w:p>
    <w:p w14:paraId="1D81AD37" w14:textId="2182FDA9" w:rsidR="00EF189C" w:rsidRPr="00A27832" w:rsidRDefault="00EF189C" w:rsidP="00A823BE">
      <w:pPr>
        <w:spacing w:before="120" w:after="120" w:line="312" w:lineRule="auto"/>
        <w:jc w:val="both"/>
        <w:rPr>
          <w:szCs w:val="26"/>
          <w:lang w:val="fr-FR"/>
        </w:rPr>
      </w:pPr>
      <w:r w:rsidRPr="00A823BE">
        <w:rPr>
          <w:b/>
          <w:bCs/>
          <w:szCs w:val="26"/>
          <w:lang w:val="vi-VN"/>
        </w:rPr>
        <w:t>B.</w:t>
      </w:r>
      <w:r w:rsidRPr="00A823BE">
        <w:rPr>
          <w:szCs w:val="26"/>
          <w:lang w:val="vi-VN"/>
        </w:rPr>
        <w:t xml:space="preserve"> </w:t>
      </w:r>
      <w:r w:rsidR="00A27832">
        <w:rPr>
          <w:szCs w:val="26"/>
          <w:lang w:val="fr-FR"/>
        </w:rPr>
        <w:t>Tài chính công</w:t>
      </w:r>
    </w:p>
    <w:p w14:paraId="12DEDFE4" w14:textId="311E3F7E" w:rsidR="00EF189C" w:rsidRPr="00A27832" w:rsidRDefault="00EF189C" w:rsidP="00A823BE">
      <w:pPr>
        <w:spacing w:before="120" w:after="120" w:line="312" w:lineRule="auto"/>
        <w:jc w:val="both"/>
        <w:rPr>
          <w:szCs w:val="26"/>
          <w:lang w:val="fr-FR"/>
        </w:rPr>
      </w:pPr>
      <w:r w:rsidRPr="00A823BE">
        <w:rPr>
          <w:b/>
          <w:bCs/>
          <w:szCs w:val="26"/>
          <w:lang w:val="vi-VN"/>
        </w:rPr>
        <w:t>C.</w:t>
      </w:r>
      <w:r w:rsidRPr="00A823BE">
        <w:rPr>
          <w:szCs w:val="26"/>
          <w:lang w:val="vi-VN"/>
        </w:rPr>
        <w:t xml:space="preserve"> </w:t>
      </w:r>
      <w:r w:rsidR="00A27832" w:rsidRPr="00A27832">
        <w:rPr>
          <w:szCs w:val="26"/>
          <w:lang w:val="fr-FR"/>
        </w:rPr>
        <w:t>T</w:t>
      </w:r>
      <w:r w:rsidR="00A27832">
        <w:rPr>
          <w:szCs w:val="26"/>
          <w:lang w:val="fr-FR"/>
        </w:rPr>
        <w:t>hị trường chứng khoán</w:t>
      </w:r>
    </w:p>
    <w:p w14:paraId="0B3FD731" w14:textId="06E27DE1" w:rsidR="00EF189C" w:rsidRPr="00A27832" w:rsidRDefault="00EF189C" w:rsidP="00A823BE">
      <w:pPr>
        <w:spacing w:before="120" w:after="120" w:line="312" w:lineRule="auto"/>
        <w:jc w:val="both"/>
        <w:rPr>
          <w:szCs w:val="26"/>
          <w:lang w:val="fr-FR"/>
        </w:rPr>
      </w:pPr>
      <w:r w:rsidRPr="00A823BE">
        <w:rPr>
          <w:b/>
          <w:bCs/>
          <w:szCs w:val="26"/>
          <w:lang w:val="vi-VN"/>
        </w:rPr>
        <w:t>D.</w:t>
      </w:r>
      <w:r w:rsidRPr="00A823BE">
        <w:rPr>
          <w:szCs w:val="26"/>
          <w:lang w:val="vi-VN"/>
        </w:rPr>
        <w:t xml:space="preserve"> </w:t>
      </w:r>
      <w:r w:rsidR="00A27832" w:rsidRPr="00A27832">
        <w:rPr>
          <w:szCs w:val="26"/>
          <w:lang w:val="fr-FR"/>
        </w:rPr>
        <w:t>Tài chính ngân h</w:t>
      </w:r>
      <w:r w:rsidR="00A27832">
        <w:rPr>
          <w:szCs w:val="26"/>
          <w:lang w:val="fr-FR"/>
        </w:rPr>
        <w:t>àng</w:t>
      </w:r>
    </w:p>
    <w:p w14:paraId="6457172A" w14:textId="0AAB9E40" w:rsidR="00EF189C" w:rsidRDefault="00EF189C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A823BE">
        <w:rPr>
          <w:szCs w:val="26"/>
          <w:lang w:val="vi-VN"/>
        </w:rPr>
        <w:t xml:space="preserve">ANSWER: </w:t>
      </w:r>
      <w:r w:rsidRPr="00A823BE">
        <w:rPr>
          <w:b/>
          <w:bCs/>
          <w:szCs w:val="26"/>
          <w:lang w:val="vi-VN"/>
        </w:rPr>
        <w:t>A</w:t>
      </w:r>
    </w:p>
    <w:p w14:paraId="74E2AFE6" w14:textId="77777777" w:rsidR="00E16F25" w:rsidRPr="00A823BE" w:rsidRDefault="00E16F25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</w:p>
    <w:p w14:paraId="25ECC12A" w14:textId="238FDDA1" w:rsidR="00EF189C" w:rsidRPr="007B443F" w:rsidRDefault="00B36326" w:rsidP="00A823BE">
      <w:pPr>
        <w:spacing w:before="120" w:after="120" w:line="312" w:lineRule="auto"/>
        <w:jc w:val="both"/>
        <w:rPr>
          <w:b/>
          <w:szCs w:val="26"/>
          <w:lang w:val="vi-VN"/>
        </w:rPr>
      </w:pPr>
      <w:r>
        <w:rPr>
          <w:b/>
          <w:szCs w:val="26"/>
          <w:lang w:val="vi-VN"/>
        </w:rPr>
        <w:t>Cơ quan nhà nước có thẩm quyền chuyên môn quản lý hoạt động kinh doanh bảo hiểm là</w:t>
      </w:r>
      <w:r w:rsidR="007B443F" w:rsidRPr="007B443F">
        <w:rPr>
          <w:b/>
          <w:szCs w:val="26"/>
          <w:lang w:val="vi-VN"/>
        </w:rPr>
        <w:t>?</w:t>
      </w:r>
    </w:p>
    <w:p w14:paraId="54C77A16" w14:textId="08799CFC" w:rsidR="00EF189C" w:rsidRPr="007B443F" w:rsidRDefault="00EF189C" w:rsidP="00A823BE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A.</w:t>
      </w:r>
      <w:r w:rsidRPr="00A823BE">
        <w:rPr>
          <w:szCs w:val="26"/>
          <w:lang w:val="vi-VN"/>
        </w:rPr>
        <w:t xml:space="preserve"> </w:t>
      </w:r>
      <w:r w:rsidR="00B36326">
        <w:rPr>
          <w:szCs w:val="26"/>
          <w:lang w:val="vi-VN"/>
        </w:rPr>
        <w:t>Bộ Tài chính</w:t>
      </w:r>
    </w:p>
    <w:p w14:paraId="5674E424" w14:textId="2279CB9E" w:rsidR="00EF189C" w:rsidRPr="008758EA" w:rsidRDefault="00EF189C" w:rsidP="00A823BE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B.</w:t>
      </w:r>
      <w:r w:rsidRPr="00A823BE">
        <w:rPr>
          <w:szCs w:val="26"/>
          <w:lang w:val="vi-VN"/>
        </w:rPr>
        <w:t xml:space="preserve"> </w:t>
      </w:r>
      <w:r w:rsidR="008758EA" w:rsidRPr="008758EA">
        <w:rPr>
          <w:szCs w:val="26"/>
          <w:lang w:val="vi-VN"/>
        </w:rPr>
        <w:t xml:space="preserve">Bộ Kế hoạch </w:t>
      </w:r>
      <w:r w:rsidR="008758EA">
        <w:rPr>
          <w:szCs w:val="26"/>
          <w:lang w:val="vi-VN"/>
        </w:rPr>
        <w:t>–</w:t>
      </w:r>
      <w:r w:rsidR="008758EA" w:rsidRPr="008758EA">
        <w:rPr>
          <w:szCs w:val="26"/>
          <w:lang w:val="vi-VN"/>
        </w:rPr>
        <w:t xml:space="preserve"> Đầu tư</w:t>
      </w:r>
    </w:p>
    <w:p w14:paraId="03A38386" w14:textId="2AD11B68" w:rsidR="00EF189C" w:rsidRPr="00B36326" w:rsidRDefault="00EF189C" w:rsidP="00A823BE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C.</w:t>
      </w:r>
      <w:r w:rsidRPr="00A823BE">
        <w:rPr>
          <w:szCs w:val="26"/>
          <w:lang w:val="vi-VN"/>
        </w:rPr>
        <w:t xml:space="preserve"> </w:t>
      </w:r>
      <w:r w:rsidR="00B36326">
        <w:rPr>
          <w:szCs w:val="26"/>
          <w:lang w:val="vi-VN"/>
        </w:rPr>
        <w:t>Ngân hàng nhà nước</w:t>
      </w:r>
    </w:p>
    <w:p w14:paraId="32F963E1" w14:textId="5D7DECF6" w:rsidR="00EF189C" w:rsidRPr="008758EA" w:rsidRDefault="00EF189C" w:rsidP="00A823BE">
      <w:pPr>
        <w:spacing w:before="120" w:after="120" w:line="312" w:lineRule="auto"/>
        <w:jc w:val="both"/>
        <w:rPr>
          <w:szCs w:val="26"/>
        </w:rPr>
      </w:pPr>
      <w:r w:rsidRPr="00A823BE">
        <w:rPr>
          <w:b/>
          <w:bCs/>
          <w:szCs w:val="26"/>
          <w:lang w:val="vi-VN"/>
        </w:rPr>
        <w:t>D.</w:t>
      </w:r>
      <w:r w:rsidRPr="00A823BE">
        <w:rPr>
          <w:szCs w:val="26"/>
          <w:lang w:val="vi-VN"/>
        </w:rPr>
        <w:t xml:space="preserve"> </w:t>
      </w:r>
      <w:r w:rsidR="008758EA">
        <w:rPr>
          <w:szCs w:val="26"/>
        </w:rPr>
        <w:t>Thanh tra Chính phủ</w:t>
      </w:r>
    </w:p>
    <w:p w14:paraId="2A1DB84E" w14:textId="77777777" w:rsidR="00EF189C" w:rsidRPr="00A823BE" w:rsidRDefault="00EF189C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A823BE">
        <w:rPr>
          <w:szCs w:val="26"/>
          <w:lang w:val="vi-VN"/>
        </w:rPr>
        <w:t xml:space="preserve">ANSWER: </w:t>
      </w:r>
      <w:r w:rsidRPr="00A823BE">
        <w:rPr>
          <w:b/>
          <w:bCs/>
          <w:szCs w:val="26"/>
          <w:lang w:val="vi-VN"/>
        </w:rPr>
        <w:t>A</w:t>
      </w:r>
    </w:p>
    <w:p w14:paraId="0A7F5B7A" w14:textId="46516EAE" w:rsidR="00EF189C" w:rsidRPr="00A823BE" w:rsidRDefault="00EF189C" w:rsidP="00A823BE">
      <w:pPr>
        <w:spacing w:before="120" w:after="120" w:line="312" w:lineRule="auto"/>
        <w:jc w:val="both"/>
        <w:rPr>
          <w:szCs w:val="26"/>
          <w:lang w:val="vi-VN"/>
        </w:rPr>
      </w:pPr>
    </w:p>
    <w:p w14:paraId="3D0FEAEB" w14:textId="69C756D3" w:rsidR="00EF189C" w:rsidRPr="00DA2B8F" w:rsidRDefault="00AA7763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>
        <w:rPr>
          <w:b/>
          <w:bCs/>
          <w:szCs w:val="26"/>
          <w:lang w:val="vi-VN"/>
        </w:rPr>
        <w:t>Doanh nghiệp bảo hiểm theo pháp luật hiện hành có mấy loại</w:t>
      </w:r>
      <w:r w:rsidR="00DA2B8F" w:rsidRPr="00DA2B8F">
        <w:rPr>
          <w:b/>
          <w:bCs/>
          <w:szCs w:val="26"/>
          <w:lang w:val="vi-VN"/>
        </w:rPr>
        <w:t>?</w:t>
      </w:r>
    </w:p>
    <w:p w14:paraId="63D1643D" w14:textId="7A36C1FB" w:rsidR="00EF189C" w:rsidRPr="00DA2B8F" w:rsidRDefault="00EF189C" w:rsidP="00A823BE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A.</w:t>
      </w:r>
      <w:r w:rsidRPr="00A823BE">
        <w:rPr>
          <w:szCs w:val="26"/>
          <w:lang w:val="vi-VN"/>
        </w:rPr>
        <w:t xml:space="preserve"> </w:t>
      </w:r>
      <w:r w:rsidR="00AA7763">
        <w:rPr>
          <w:szCs w:val="26"/>
          <w:lang w:val="vi-VN"/>
        </w:rPr>
        <w:t>5</w:t>
      </w:r>
    </w:p>
    <w:p w14:paraId="3F2AAC02" w14:textId="5DC6367A" w:rsidR="00EF189C" w:rsidRPr="00DA2B8F" w:rsidRDefault="00EF189C" w:rsidP="00A823BE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B.</w:t>
      </w:r>
      <w:r w:rsidRPr="00A823BE">
        <w:rPr>
          <w:szCs w:val="26"/>
          <w:lang w:val="vi-VN"/>
        </w:rPr>
        <w:t xml:space="preserve"> </w:t>
      </w:r>
      <w:r w:rsidR="00AA7763">
        <w:rPr>
          <w:szCs w:val="26"/>
          <w:lang w:val="vi-VN"/>
        </w:rPr>
        <w:t>4</w:t>
      </w:r>
    </w:p>
    <w:p w14:paraId="3C28BA45" w14:textId="54995A51" w:rsidR="00EF189C" w:rsidRPr="00DA2B8F" w:rsidRDefault="00EF189C" w:rsidP="00A823BE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C.</w:t>
      </w:r>
      <w:r w:rsidRPr="00A823BE">
        <w:rPr>
          <w:szCs w:val="26"/>
          <w:lang w:val="vi-VN"/>
        </w:rPr>
        <w:t xml:space="preserve"> </w:t>
      </w:r>
      <w:r w:rsidR="00AA7763">
        <w:rPr>
          <w:szCs w:val="26"/>
          <w:lang w:val="vi-VN"/>
        </w:rPr>
        <w:t>3</w:t>
      </w:r>
    </w:p>
    <w:p w14:paraId="37FEDA77" w14:textId="732AEE85" w:rsidR="00EF189C" w:rsidRPr="00DA2B8F" w:rsidRDefault="00EF189C" w:rsidP="00A823BE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D.</w:t>
      </w:r>
      <w:r w:rsidRPr="00A823BE">
        <w:rPr>
          <w:szCs w:val="26"/>
          <w:lang w:val="vi-VN"/>
        </w:rPr>
        <w:t xml:space="preserve"> </w:t>
      </w:r>
      <w:r w:rsidR="00AA7763">
        <w:rPr>
          <w:szCs w:val="26"/>
          <w:lang w:val="vi-VN"/>
        </w:rPr>
        <w:t>2</w:t>
      </w:r>
    </w:p>
    <w:p w14:paraId="61BEDC6B" w14:textId="680236AD" w:rsidR="00EF189C" w:rsidRPr="00160201" w:rsidRDefault="00EF189C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160201">
        <w:rPr>
          <w:szCs w:val="26"/>
          <w:lang w:val="vi-VN"/>
        </w:rPr>
        <w:t xml:space="preserve">ANSWER: </w:t>
      </w:r>
      <w:r w:rsidRPr="00160201">
        <w:rPr>
          <w:b/>
          <w:bCs/>
          <w:szCs w:val="26"/>
          <w:lang w:val="vi-VN"/>
        </w:rPr>
        <w:t>A</w:t>
      </w:r>
    </w:p>
    <w:p w14:paraId="37F86D87" w14:textId="508EB659" w:rsidR="0019203C" w:rsidRPr="00160201" w:rsidRDefault="0019203C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</w:p>
    <w:p w14:paraId="4342ADC0" w14:textId="4FFA0D22" w:rsidR="0019203C" w:rsidRPr="000D6925" w:rsidRDefault="00500C26" w:rsidP="0019203C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500C26">
        <w:rPr>
          <w:b/>
          <w:bCs/>
          <w:szCs w:val="26"/>
          <w:lang w:val="vi-VN"/>
        </w:rPr>
        <w:t xml:space="preserve">Hình thức pháp lý </w:t>
      </w:r>
      <w:r w:rsidR="00AA7763">
        <w:rPr>
          <w:b/>
          <w:bCs/>
          <w:szCs w:val="26"/>
          <w:lang w:val="vi-VN"/>
        </w:rPr>
        <w:t>nào sau đây không phải của Doanh nghiệp bảo hiểm</w:t>
      </w:r>
      <w:r w:rsidR="000D6925" w:rsidRPr="000D6925">
        <w:rPr>
          <w:b/>
          <w:bCs/>
          <w:szCs w:val="26"/>
          <w:lang w:val="vi-VN"/>
        </w:rPr>
        <w:t>?</w:t>
      </w:r>
    </w:p>
    <w:p w14:paraId="70106C39" w14:textId="1F51756F" w:rsidR="0019203C" w:rsidRPr="008758EA" w:rsidRDefault="0019203C" w:rsidP="0019203C">
      <w:pPr>
        <w:spacing w:before="120" w:after="120" w:line="312" w:lineRule="auto"/>
        <w:jc w:val="both"/>
        <w:rPr>
          <w:szCs w:val="26"/>
        </w:rPr>
      </w:pPr>
      <w:r w:rsidRPr="00A823BE">
        <w:rPr>
          <w:b/>
          <w:bCs/>
          <w:szCs w:val="26"/>
          <w:lang w:val="vi-VN"/>
        </w:rPr>
        <w:t>A.</w:t>
      </w:r>
      <w:r w:rsidRPr="00A823BE">
        <w:rPr>
          <w:szCs w:val="26"/>
          <w:lang w:val="vi-VN"/>
        </w:rPr>
        <w:t xml:space="preserve"> </w:t>
      </w:r>
      <w:r w:rsidR="008758EA" w:rsidRPr="008758EA">
        <w:rPr>
          <w:szCs w:val="26"/>
          <w:lang w:val="vi-VN"/>
        </w:rPr>
        <w:t>Công ty hợp dan</w:t>
      </w:r>
      <w:r w:rsidR="008758EA">
        <w:rPr>
          <w:szCs w:val="26"/>
        </w:rPr>
        <w:t>h.</w:t>
      </w:r>
    </w:p>
    <w:p w14:paraId="4114BFDE" w14:textId="7BF57254" w:rsidR="0019203C" w:rsidRPr="003E70E5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B.</w:t>
      </w:r>
      <w:r w:rsidRPr="00A823BE">
        <w:rPr>
          <w:szCs w:val="26"/>
          <w:lang w:val="vi-VN"/>
        </w:rPr>
        <w:t xml:space="preserve"> </w:t>
      </w:r>
      <w:r w:rsidR="00AA7763">
        <w:rPr>
          <w:szCs w:val="26"/>
          <w:lang w:val="vi-VN"/>
        </w:rPr>
        <w:t>Doanh nghiệp bảo hiểm nhà nước</w:t>
      </w:r>
    </w:p>
    <w:p w14:paraId="5411768C" w14:textId="74B76FB5" w:rsidR="0019203C" w:rsidRPr="003E70E5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C.</w:t>
      </w:r>
      <w:r w:rsidRPr="00A823BE">
        <w:rPr>
          <w:szCs w:val="26"/>
          <w:lang w:val="vi-VN"/>
        </w:rPr>
        <w:t xml:space="preserve"> </w:t>
      </w:r>
      <w:r w:rsidR="00500C26" w:rsidRPr="003E70E5">
        <w:rPr>
          <w:szCs w:val="26"/>
          <w:lang w:val="vi-VN"/>
        </w:rPr>
        <w:t xml:space="preserve">Doanh nghiệp </w:t>
      </w:r>
      <w:r w:rsidR="00AA7763">
        <w:rPr>
          <w:szCs w:val="26"/>
          <w:lang w:val="vi-VN"/>
        </w:rPr>
        <w:t>bảo hiểm liên doanh</w:t>
      </w:r>
    </w:p>
    <w:p w14:paraId="3CFDBCF7" w14:textId="512C4458" w:rsidR="0019203C" w:rsidRPr="003E70E5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D.</w:t>
      </w:r>
      <w:r w:rsidRPr="00A823BE">
        <w:rPr>
          <w:szCs w:val="26"/>
          <w:lang w:val="vi-VN"/>
        </w:rPr>
        <w:t xml:space="preserve"> </w:t>
      </w:r>
      <w:r w:rsidR="00AA7763">
        <w:rPr>
          <w:szCs w:val="26"/>
          <w:lang w:val="vi-VN"/>
        </w:rPr>
        <w:t>Tổ chức bảo hiểm tương hỗ</w:t>
      </w:r>
    </w:p>
    <w:p w14:paraId="6D471CFB" w14:textId="77777777" w:rsidR="0019203C" w:rsidRPr="00B71005" w:rsidRDefault="0019203C" w:rsidP="0019203C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B71005">
        <w:rPr>
          <w:szCs w:val="26"/>
          <w:lang w:val="vi-VN"/>
        </w:rPr>
        <w:t xml:space="preserve">ANSWER: </w:t>
      </w:r>
      <w:r w:rsidRPr="00B71005">
        <w:rPr>
          <w:b/>
          <w:bCs/>
          <w:szCs w:val="26"/>
          <w:lang w:val="vi-VN"/>
        </w:rPr>
        <w:t>A</w:t>
      </w:r>
    </w:p>
    <w:p w14:paraId="0DF65A2A" w14:textId="31D677CC" w:rsidR="0019203C" w:rsidRDefault="0019203C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</w:p>
    <w:p w14:paraId="2C3FC824" w14:textId="1D94A9E8" w:rsidR="0019203C" w:rsidRPr="000D6925" w:rsidRDefault="00F31B7A" w:rsidP="0019203C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F31B7A">
        <w:rPr>
          <w:b/>
          <w:bCs/>
          <w:szCs w:val="26"/>
          <w:lang w:val="vi-VN"/>
        </w:rPr>
        <w:t xml:space="preserve">Nhận định nào sau đây là SAI? </w:t>
      </w:r>
    </w:p>
    <w:p w14:paraId="25EDD323" w14:textId="7349978C" w:rsidR="0019203C" w:rsidRPr="00F31B7A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lastRenderedPageBreak/>
        <w:t>A.</w:t>
      </w:r>
      <w:r w:rsidRPr="00A823BE">
        <w:rPr>
          <w:szCs w:val="26"/>
          <w:lang w:val="vi-VN"/>
        </w:rPr>
        <w:t xml:space="preserve"> </w:t>
      </w:r>
      <w:r w:rsidR="0021609F">
        <w:rPr>
          <w:szCs w:val="26"/>
          <w:lang w:val="vi-VN"/>
        </w:rPr>
        <w:t>Doanh nghiệp bảo hiểm</w:t>
      </w:r>
      <w:r w:rsidR="00F31B7A" w:rsidRPr="00F31B7A">
        <w:rPr>
          <w:szCs w:val="26"/>
          <w:lang w:val="vi-VN"/>
        </w:rPr>
        <w:t xml:space="preserve"> là một loại tổ chức tín dụng.</w:t>
      </w:r>
    </w:p>
    <w:p w14:paraId="2FC9B930" w14:textId="3F44E181" w:rsidR="0019203C" w:rsidRPr="00F31B7A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B.</w:t>
      </w:r>
      <w:r w:rsidRPr="00A823BE">
        <w:rPr>
          <w:szCs w:val="26"/>
          <w:lang w:val="vi-VN"/>
        </w:rPr>
        <w:t xml:space="preserve"> </w:t>
      </w:r>
      <w:r w:rsidR="0021609F">
        <w:rPr>
          <w:szCs w:val="26"/>
          <w:lang w:val="vi-VN"/>
        </w:rPr>
        <w:t>Đại lý bảo hiểm</w:t>
      </w:r>
      <w:r w:rsidR="00F31B7A" w:rsidRPr="00F31B7A">
        <w:rPr>
          <w:szCs w:val="26"/>
          <w:lang w:val="vi-VN"/>
        </w:rPr>
        <w:t xml:space="preserve"> không được trực tiếp ký kết hợp </w:t>
      </w:r>
      <w:r w:rsidR="00F31B7A">
        <w:rPr>
          <w:szCs w:val="26"/>
          <w:lang w:val="vi-VN"/>
        </w:rPr>
        <w:t>đ</w:t>
      </w:r>
      <w:r w:rsidR="00F31B7A" w:rsidRPr="00F31B7A">
        <w:rPr>
          <w:szCs w:val="26"/>
          <w:lang w:val="vi-VN"/>
        </w:rPr>
        <w:t>ồng bảo hiểm với bên mua bảo hiểm.</w:t>
      </w:r>
    </w:p>
    <w:p w14:paraId="68D22740" w14:textId="061F914C" w:rsidR="0019203C" w:rsidRPr="00F31B7A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C.</w:t>
      </w:r>
      <w:r w:rsidRPr="00A823BE">
        <w:rPr>
          <w:szCs w:val="26"/>
          <w:lang w:val="vi-VN"/>
        </w:rPr>
        <w:t xml:space="preserve"> </w:t>
      </w:r>
      <w:r w:rsidR="0021609F">
        <w:rPr>
          <w:szCs w:val="26"/>
          <w:lang w:val="vi-VN"/>
        </w:rPr>
        <w:t>Môi giới bảo hiểm</w:t>
      </w:r>
      <w:r w:rsidR="00F31B7A" w:rsidRPr="00F31B7A">
        <w:rPr>
          <w:szCs w:val="26"/>
          <w:lang w:val="vi-VN"/>
        </w:rPr>
        <w:t xml:space="preserve"> được hưởng hoa hồng môi giới.</w:t>
      </w:r>
    </w:p>
    <w:p w14:paraId="6138A0A8" w14:textId="76687EE1" w:rsidR="0019203C" w:rsidRPr="00F31B7A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D.</w:t>
      </w:r>
      <w:r w:rsidRPr="00A823BE">
        <w:rPr>
          <w:szCs w:val="26"/>
          <w:lang w:val="vi-VN"/>
        </w:rPr>
        <w:t xml:space="preserve"> </w:t>
      </w:r>
      <w:r w:rsidR="0021609F">
        <w:rPr>
          <w:szCs w:val="26"/>
          <w:lang w:val="vi-VN"/>
        </w:rPr>
        <w:t>Tư vấn bảo hiểm</w:t>
      </w:r>
      <w:r w:rsidR="00F31B7A" w:rsidRPr="00F31B7A">
        <w:rPr>
          <w:szCs w:val="26"/>
          <w:lang w:val="vi-VN"/>
        </w:rPr>
        <w:t xml:space="preserve"> không phải là hoạt động kinh doanh có điều kiện.</w:t>
      </w:r>
    </w:p>
    <w:p w14:paraId="54784823" w14:textId="77777777" w:rsidR="0019203C" w:rsidRPr="002E32E4" w:rsidRDefault="0019203C" w:rsidP="0019203C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2E32E4">
        <w:rPr>
          <w:szCs w:val="26"/>
          <w:lang w:val="vi-VN"/>
        </w:rPr>
        <w:t xml:space="preserve">ANSWER: </w:t>
      </w:r>
      <w:r w:rsidRPr="002E32E4">
        <w:rPr>
          <w:b/>
          <w:bCs/>
          <w:szCs w:val="26"/>
          <w:lang w:val="vi-VN"/>
        </w:rPr>
        <w:t>A</w:t>
      </w:r>
    </w:p>
    <w:p w14:paraId="0BBEA800" w14:textId="4253A40F" w:rsidR="0019203C" w:rsidRDefault="0019203C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</w:p>
    <w:p w14:paraId="1DC9AFB0" w14:textId="77777777" w:rsidR="000D6925" w:rsidRDefault="000D6925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</w:p>
    <w:p w14:paraId="4E3CA2A9" w14:textId="7357C35A" w:rsidR="0019203C" w:rsidRPr="00500C26" w:rsidRDefault="0021609F" w:rsidP="0019203C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>
        <w:rPr>
          <w:b/>
          <w:bCs/>
          <w:szCs w:val="26"/>
          <w:lang w:val="vi-VN"/>
        </w:rPr>
        <w:t>Quan hệ tái bảo hiểm là quan hệ giữa các chủ thể nào sau đây</w:t>
      </w:r>
      <w:r w:rsidR="00500C26" w:rsidRPr="00500C26">
        <w:rPr>
          <w:b/>
          <w:bCs/>
          <w:szCs w:val="26"/>
          <w:lang w:val="vi-VN"/>
        </w:rPr>
        <w:t>?</w:t>
      </w:r>
    </w:p>
    <w:p w14:paraId="07390211" w14:textId="25DCDC97" w:rsidR="0019203C" w:rsidRPr="00500C26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A.</w:t>
      </w:r>
      <w:r w:rsidRPr="00A823BE">
        <w:rPr>
          <w:szCs w:val="26"/>
          <w:lang w:val="vi-VN"/>
        </w:rPr>
        <w:t xml:space="preserve"> </w:t>
      </w:r>
      <w:r w:rsidR="0021609F">
        <w:rPr>
          <w:szCs w:val="26"/>
          <w:lang w:val="vi-VN"/>
        </w:rPr>
        <w:t>Doanh nghiệp bảo hiểm với doanh nghiệp bảo hiểm</w:t>
      </w:r>
    </w:p>
    <w:p w14:paraId="31110365" w14:textId="7D449EA6" w:rsidR="0019203C" w:rsidRPr="00500C26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B.</w:t>
      </w:r>
      <w:r w:rsidRPr="00A823BE">
        <w:rPr>
          <w:szCs w:val="26"/>
          <w:lang w:val="vi-VN"/>
        </w:rPr>
        <w:t xml:space="preserve"> </w:t>
      </w:r>
      <w:r w:rsidR="0021609F">
        <w:rPr>
          <w:szCs w:val="26"/>
          <w:lang w:val="vi-VN"/>
        </w:rPr>
        <w:t>Doanh nghiệp bảo hiểm với khách hàng là cá nhân</w:t>
      </w:r>
    </w:p>
    <w:p w14:paraId="74BBFC86" w14:textId="5A114F00" w:rsidR="0019203C" w:rsidRPr="00500C26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C.</w:t>
      </w:r>
      <w:r w:rsidRPr="00A823BE">
        <w:rPr>
          <w:szCs w:val="26"/>
          <w:lang w:val="vi-VN"/>
        </w:rPr>
        <w:t xml:space="preserve"> </w:t>
      </w:r>
      <w:r w:rsidR="0021609F">
        <w:rPr>
          <w:szCs w:val="26"/>
          <w:lang w:val="vi-VN"/>
        </w:rPr>
        <w:t>Doanh nghiệp bảo hiểm với đại lý bảo hiểm</w:t>
      </w:r>
      <w:r w:rsidR="00500C26" w:rsidRPr="00500C26">
        <w:rPr>
          <w:szCs w:val="26"/>
          <w:lang w:val="vi-VN"/>
        </w:rPr>
        <w:t xml:space="preserve"> </w:t>
      </w:r>
    </w:p>
    <w:p w14:paraId="6AD3A1C7" w14:textId="2E8166FA" w:rsidR="0019203C" w:rsidRPr="00500C26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D.</w:t>
      </w:r>
      <w:r w:rsidRPr="00A823BE">
        <w:rPr>
          <w:szCs w:val="26"/>
          <w:lang w:val="vi-VN"/>
        </w:rPr>
        <w:t xml:space="preserve"> </w:t>
      </w:r>
      <w:r w:rsidR="0021609F">
        <w:rPr>
          <w:szCs w:val="26"/>
          <w:lang w:val="vi-VN"/>
        </w:rPr>
        <w:t>Đại lý bảo hiểm với khách hàng</w:t>
      </w:r>
    </w:p>
    <w:p w14:paraId="53F24E4C" w14:textId="77777777" w:rsidR="0019203C" w:rsidRPr="00160201" w:rsidRDefault="0019203C" w:rsidP="0019203C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160201">
        <w:rPr>
          <w:szCs w:val="26"/>
          <w:lang w:val="vi-VN"/>
        </w:rPr>
        <w:t xml:space="preserve">ANSWER: </w:t>
      </w:r>
      <w:r w:rsidRPr="00160201">
        <w:rPr>
          <w:b/>
          <w:bCs/>
          <w:szCs w:val="26"/>
          <w:lang w:val="vi-VN"/>
        </w:rPr>
        <w:t>A</w:t>
      </w:r>
    </w:p>
    <w:p w14:paraId="52382051" w14:textId="184D8FED" w:rsidR="0019203C" w:rsidRDefault="0019203C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</w:p>
    <w:p w14:paraId="2D8B0C97" w14:textId="158A2073" w:rsidR="0019203C" w:rsidRPr="00631EC4" w:rsidRDefault="00A27832" w:rsidP="0019203C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A27832">
        <w:rPr>
          <w:b/>
          <w:bCs/>
          <w:szCs w:val="26"/>
          <w:lang w:val="vi-VN"/>
        </w:rPr>
        <w:t xml:space="preserve">Cơ sở pháp lý nào không liên quan đến hoạt động kinh doanh bảo hiểm? </w:t>
      </w:r>
    </w:p>
    <w:p w14:paraId="4A6ED532" w14:textId="4021FC4D" w:rsidR="0019203C" w:rsidRPr="00A27832" w:rsidRDefault="0019203C" w:rsidP="0019203C">
      <w:pPr>
        <w:spacing w:before="120" w:after="120" w:line="312" w:lineRule="auto"/>
        <w:jc w:val="both"/>
        <w:rPr>
          <w:szCs w:val="26"/>
        </w:rPr>
      </w:pPr>
      <w:r w:rsidRPr="00A823BE">
        <w:rPr>
          <w:b/>
          <w:bCs/>
          <w:szCs w:val="26"/>
          <w:lang w:val="vi-VN"/>
        </w:rPr>
        <w:t>A.</w:t>
      </w:r>
      <w:r w:rsidRPr="00A823BE">
        <w:rPr>
          <w:szCs w:val="26"/>
          <w:lang w:val="vi-VN"/>
        </w:rPr>
        <w:t xml:space="preserve"> </w:t>
      </w:r>
      <w:r w:rsidR="00747EE4">
        <w:rPr>
          <w:szCs w:val="26"/>
          <w:lang w:val="vi-VN"/>
        </w:rPr>
        <w:t xml:space="preserve">Luật </w:t>
      </w:r>
      <w:r w:rsidR="00A27832">
        <w:rPr>
          <w:szCs w:val="26"/>
        </w:rPr>
        <w:t>đất đai 2013</w:t>
      </w:r>
    </w:p>
    <w:p w14:paraId="18F5BEED" w14:textId="156664B9" w:rsidR="0019203C" w:rsidRPr="00A27832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B.</w:t>
      </w:r>
      <w:r w:rsidRPr="00A823BE">
        <w:rPr>
          <w:szCs w:val="26"/>
          <w:lang w:val="vi-VN"/>
        </w:rPr>
        <w:t xml:space="preserve"> </w:t>
      </w:r>
      <w:r w:rsidR="00747EE4">
        <w:rPr>
          <w:szCs w:val="26"/>
          <w:lang w:val="vi-VN"/>
        </w:rPr>
        <w:t>Luật đầu tư</w:t>
      </w:r>
      <w:r w:rsidR="00A27832" w:rsidRPr="00A27832">
        <w:rPr>
          <w:szCs w:val="26"/>
          <w:lang w:val="vi-VN"/>
        </w:rPr>
        <w:t xml:space="preserve"> 2020</w:t>
      </w:r>
    </w:p>
    <w:p w14:paraId="26AA42D2" w14:textId="68687696" w:rsidR="0019203C" w:rsidRPr="00A27832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C.</w:t>
      </w:r>
      <w:r w:rsidRPr="00A823BE">
        <w:rPr>
          <w:szCs w:val="26"/>
          <w:lang w:val="vi-VN"/>
        </w:rPr>
        <w:t xml:space="preserve"> </w:t>
      </w:r>
      <w:r w:rsidR="00A27832" w:rsidRPr="00A27832">
        <w:rPr>
          <w:szCs w:val="26"/>
          <w:lang w:val="vi-VN"/>
        </w:rPr>
        <w:t xml:space="preserve">Bộ </w:t>
      </w:r>
      <w:r w:rsidR="00747EE4">
        <w:rPr>
          <w:szCs w:val="26"/>
          <w:lang w:val="vi-VN"/>
        </w:rPr>
        <w:t>Luật dân sự</w:t>
      </w:r>
      <w:r w:rsidR="00A27832" w:rsidRPr="00A27832">
        <w:rPr>
          <w:szCs w:val="26"/>
          <w:lang w:val="vi-VN"/>
        </w:rPr>
        <w:t xml:space="preserve"> 2015</w:t>
      </w:r>
    </w:p>
    <w:p w14:paraId="6CD23905" w14:textId="1888925E" w:rsidR="0019203C" w:rsidRPr="00A27832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D.</w:t>
      </w:r>
      <w:r w:rsidRPr="00A823BE">
        <w:rPr>
          <w:szCs w:val="26"/>
          <w:lang w:val="vi-VN"/>
        </w:rPr>
        <w:t xml:space="preserve"> </w:t>
      </w:r>
      <w:r w:rsidR="00A27832" w:rsidRPr="00A27832">
        <w:rPr>
          <w:szCs w:val="26"/>
          <w:lang w:val="vi-VN"/>
        </w:rPr>
        <w:t>Luật Kinh doanh bảo hiểm 2010</w:t>
      </w:r>
    </w:p>
    <w:p w14:paraId="57E260A3" w14:textId="77777777" w:rsidR="0019203C" w:rsidRPr="00CA5234" w:rsidRDefault="0019203C" w:rsidP="0019203C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CA5234">
        <w:rPr>
          <w:szCs w:val="26"/>
          <w:lang w:val="vi-VN"/>
        </w:rPr>
        <w:t xml:space="preserve">ANSWER: </w:t>
      </w:r>
      <w:r w:rsidRPr="00CA5234">
        <w:rPr>
          <w:b/>
          <w:bCs/>
          <w:szCs w:val="26"/>
          <w:lang w:val="vi-VN"/>
        </w:rPr>
        <w:t>A</w:t>
      </w:r>
    </w:p>
    <w:p w14:paraId="729732F6" w14:textId="0C984DF2" w:rsidR="0019203C" w:rsidRDefault="0019203C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</w:p>
    <w:p w14:paraId="09A66ADD" w14:textId="5E3E8043" w:rsidR="0019203C" w:rsidRPr="00A823BE" w:rsidRDefault="00CA5234" w:rsidP="0019203C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>
        <w:rPr>
          <w:b/>
          <w:bCs/>
          <w:szCs w:val="26"/>
          <w:lang w:val="vi-VN"/>
        </w:rPr>
        <w:t xml:space="preserve">Câu nhận định nào sau đây là </w:t>
      </w:r>
      <w:r w:rsidR="00C02271" w:rsidRPr="00C02271">
        <w:rPr>
          <w:b/>
          <w:bCs/>
          <w:szCs w:val="26"/>
          <w:lang w:val="vi-VN"/>
        </w:rPr>
        <w:t>ĐÚNG</w:t>
      </w:r>
      <w:r w:rsidR="0019203C" w:rsidRPr="00A823BE">
        <w:rPr>
          <w:b/>
          <w:bCs/>
          <w:szCs w:val="26"/>
          <w:lang w:val="vi-VN"/>
        </w:rPr>
        <w:t>:</w:t>
      </w:r>
    </w:p>
    <w:p w14:paraId="505E5735" w14:textId="0A838E74" w:rsidR="0019203C" w:rsidRPr="00441825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A.</w:t>
      </w:r>
      <w:r w:rsidRPr="00A823BE">
        <w:rPr>
          <w:szCs w:val="26"/>
          <w:lang w:val="vi-VN"/>
        </w:rPr>
        <w:t xml:space="preserve"> </w:t>
      </w:r>
      <w:r w:rsidR="00747EE4">
        <w:rPr>
          <w:szCs w:val="26"/>
          <w:lang w:val="vi-VN"/>
        </w:rPr>
        <w:t xml:space="preserve">Doanh nghiệp </w:t>
      </w:r>
      <w:r w:rsidR="00C02271" w:rsidRPr="00C02271">
        <w:rPr>
          <w:szCs w:val="26"/>
          <w:lang w:val="vi-VN"/>
        </w:rPr>
        <w:t>làm đại lý</w:t>
      </w:r>
      <w:r w:rsidR="00747EE4">
        <w:rPr>
          <w:szCs w:val="26"/>
          <w:lang w:val="vi-VN"/>
        </w:rPr>
        <w:t xml:space="preserve"> bảo hiểm không phải là doanh nghiệp bảo hiểm.</w:t>
      </w:r>
    </w:p>
    <w:p w14:paraId="4E446B90" w14:textId="0B1D3C07" w:rsidR="0019203C" w:rsidRPr="00C02271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B.</w:t>
      </w:r>
      <w:r w:rsidRPr="00A823BE">
        <w:rPr>
          <w:szCs w:val="26"/>
          <w:lang w:val="vi-VN"/>
        </w:rPr>
        <w:t xml:space="preserve"> </w:t>
      </w:r>
      <w:r w:rsidR="007B3440" w:rsidRPr="007B3440">
        <w:rPr>
          <w:szCs w:val="26"/>
          <w:lang w:val="vi-VN"/>
        </w:rPr>
        <w:t xml:space="preserve">Hoạt động </w:t>
      </w:r>
      <w:r w:rsidR="00747EE4">
        <w:rPr>
          <w:szCs w:val="26"/>
          <w:lang w:val="vi-VN"/>
        </w:rPr>
        <w:t xml:space="preserve">kinh doanh bảo hiểm </w:t>
      </w:r>
      <w:r w:rsidR="00C02271" w:rsidRPr="00C02271">
        <w:rPr>
          <w:szCs w:val="26"/>
          <w:lang w:val="vi-VN"/>
        </w:rPr>
        <w:t xml:space="preserve">không </w:t>
      </w:r>
      <w:r w:rsidR="00747EE4">
        <w:rPr>
          <w:szCs w:val="26"/>
          <w:lang w:val="vi-VN"/>
        </w:rPr>
        <w:t xml:space="preserve">được thực hiện bởi doanh nghiệp </w:t>
      </w:r>
      <w:r w:rsidR="00C02271" w:rsidRPr="00C02271">
        <w:rPr>
          <w:szCs w:val="26"/>
          <w:lang w:val="vi-VN"/>
        </w:rPr>
        <w:t>có vốn đầu tư nước ngoài.</w:t>
      </w:r>
    </w:p>
    <w:p w14:paraId="31DF4EF3" w14:textId="745BD563" w:rsidR="0019203C" w:rsidRPr="00C02271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C.</w:t>
      </w:r>
      <w:r w:rsidRPr="00A823BE">
        <w:rPr>
          <w:szCs w:val="26"/>
          <w:lang w:val="vi-VN"/>
        </w:rPr>
        <w:t xml:space="preserve"> </w:t>
      </w:r>
      <w:r w:rsidR="00747EE4">
        <w:rPr>
          <w:szCs w:val="26"/>
          <w:lang w:val="vi-VN"/>
        </w:rPr>
        <w:t xml:space="preserve">Cá nhân được phép </w:t>
      </w:r>
      <w:r w:rsidR="00C02271" w:rsidRPr="00C02271">
        <w:rPr>
          <w:szCs w:val="26"/>
          <w:lang w:val="vi-VN"/>
        </w:rPr>
        <w:t xml:space="preserve">nhân danh chính mình để </w:t>
      </w:r>
      <w:r w:rsidR="00747EE4">
        <w:rPr>
          <w:szCs w:val="26"/>
          <w:lang w:val="vi-VN"/>
        </w:rPr>
        <w:t>kinh doanh bảo hiểm</w:t>
      </w:r>
      <w:r w:rsidR="00C02271" w:rsidRPr="00C02271">
        <w:rPr>
          <w:szCs w:val="26"/>
          <w:lang w:val="vi-VN"/>
        </w:rPr>
        <w:t xml:space="preserve"> </w:t>
      </w:r>
    </w:p>
    <w:p w14:paraId="5EE49FBC" w14:textId="281E41F6" w:rsidR="0019203C" w:rsidRPr="00B650AD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D.</w:t>
      </w:r>
      <w:r w:rsidRPr="00A823BE">
        <w:rPr>
          <w:szCs w:val="26"/>
          <w:lang w:val="vi-VN"/>
        </w:rPr>
        <w:t xml:space="preserve"> </w:t>
      </w:r>
      <w:r w:rsidR="00B70535" w:rsidRPr="00B70535">
        <w:rPr>
          <w:szCs w:val="26"/>
          <w:lang w:val="vi-VN"/>
        </w:rPr>
        <w:t>Ngân hàng thương mại</w:t>
      </w:r>
      <w:r w:rsidR="00B650AD" w:rsidRPr="00B650AD">
        <w:rPr>
          <w:szCs w:val="26"/>
          <w:lang w:val="vi-VN"/>
        </w:rPr>
        <w:t xml:space="preserve"> </w:t>
      </w:r>
      <w:r w:rsidR="00747EE4">
        <w:rPr>
          <w:szCs w:val="26"/>
          <w:lang w:val="vi-VN"/>
        </w:rPr>
        <w:t xml:space="preserve">được phép </w:t>
      </w:r>
      <w:r w:rsidR="00B70535" w:rsidRPr="00A27832">
        <w:rPr>
          <w:szCs w:val="26"/>
          <w:lang w:val="vi-VN"/>
        </w:rPr>
        <w:t>mở ngành</w:t>
      </w:r>
      <w:r w:rsidR="00747EE4">
        <w:rPr>
          <w:szCs w:val="26"/>
          <w:lang w:val="vi-VN"/>
        </w:rPr>
        <w:t xml:space="preserve"> </w:t>
      </w:r>
      <w:r w:rsidR="00C00B2A">
        <w:rPr>
          <w:szCs w:val="26"/>
          <w:lang w:val="vi-VN"/>
        </w:rPr>
        <w:t>kinh doanh bảo hiểm.</w:t>
      </w:r>
    </w:p>
    <w:p w14:paraId="03D0D8E0" w14:textId="77777777" w:rsidR="0019203C" w:rsidRDefault="0019203C" w:rsidP="0019203C">
      <w:pPr>
        <w:spacing w:before="120" w:after="120" w:line="312" w:lineRule="auto"/>
        <w:jc w:val="both"/>
        <w:rPr>
          <w:b/>
          <w:bCs/>
          <w:szCs w:val="26"/>
        </w:rPr>
      </w:pPr>
      <w:r w:rsidRPr="00A823BE">
        <w:rPr>
          <w:szCs w:val="26"/>
        </w:rPr>
        <w:t xml:space="preserve">ANSWER: </w:t>
      </w:r>
      <w:r w:rsidRPr="00A823BE">
        <w:rPr>
          <w:b/>
          <w:bCs/>
          <w:szCs w:val="26"/>
        </w:rPr>
        <w:t>A</w:t>
      </w:r>
    </w:p>
    <w:p w14:paraId="625E4514" w14:textId="77777777" w:rsidR="00BE3DAF" w:rsidRPr="00A823BE" w:rsidRDefault="00BE3DAF" w:rsidP="00A823BE">
      <w:pPr>
        <w:tabs>
          <w:tab w:val="left" w:pos="1060"/>
        </w:tabs>
        <w:spacing w:before="120" w:after="120" w:line="312" w:lineRule="auto"/>
        <w:jc w:val="both"/>
        <w:rPr>
          <w:szCs w:val="26"/>
          <w:lang w:val="vi-VN"/>
        </w:rPr>
      </w:pPr>
    </w:p>
    <w:p w14:paraId="55CF25C0" w14:textId="12FEB69A" w:rsidR="000761FE" w:rsidRPr="00234A66" w:rsidRDefault="000761FE" w:rsidP="00A823BE">
      <w:pPr>
        <w:tabs>
          <w:tab w:val="left" w:pos="1060"/>
        </w:tabs>
        <w:spacing w:before="120" w:after="120" w:line="312" w:lineRule="auto"/>
        <w:jc w:val="both"/>
        <w:rPr>
          <w:b/>
          <w:szCs w:val="26"/>
          <w:lang w:val="vi-VN"/>
        </w:rPr>
      </w:pPr>
      <w:r w:rsidRPr="00234A66">
        <w:rPr>
          <w:b/>
          <w:szCs w:val="26"/>
          <w:lang w:val="vi-VN"/>
        </w:rPr>
        <w:lastRenderedPageBreak/>
        <w:t>PHẦN TỰ LUẬN</w:t>
      </w:r>
      <w:r w:rsidR="005E5699" w:rsidRPr="00234A66">
        <w:rPr>
          <w:b/>
          <w:szCs w:val="26"/>
          <w:lang w:val="vi-VN"/>
        </w:rPr>
        <w:t xml:space="preserve"> </w:t>
      </w:r>
      <w:r w:rsidR="00404930" w:rsidRPr="00234A66">
        <w:rPr>
          <w:b/>
          <w:szCs w:val="26"/>
          <w:lang w:val="vi-VN"/>
        </w:rPr>
        <w:t xml:space="preserve">(5.0 </w:t>
      </w:r>
      <w:r w:rsidRPr="00234A66">
        <w:rPr>
          <w:b/>
          <w:szCs w:val="26"/>
          <w:lang w:val="vi-VN"/>
        </w:rPr>
        <w:t>điểm</w:t>
      </w:r>
      <w:r w:rsidR="00404930" w:rsidRPr="00234A66">
        <w:rPr>
          <w:b/>
          <w:szCs w:val="26"/>
          <w:lang w:val="vi-VN"/>
        </w:rPr>
        <w:t>/câu</w:t>
      </w:r>
      <w:r w:rsidRPr="00234A66">
        <w:rPr>
          <w:b/>
          <w:szCs w:val="26"/>
          <w:lang w:val="vi-VN"/>
        </w:rPr>
        <w:t>)</w:t>
      </w:r>
    </w:p>
    <w:p w14:paraId="33AC1C94" w14:textId="3B28B814" w:rsidR="00404930" w:rsidRPr="009D72B9" w:rsidRDefault="000761FE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160201">
        <w:rPr>
          <w:szCs w:val="26"/>
          <w:u w:val="single"/>
          <w:lang w:val="vi-VN"/>
        </w:rPr>
        <w:t>Câu 1</w:t>
      </w:r>
      <w:r w:rsidRPr="00160201">
        <w:rPr>
          <w:szCs w:val="26"/>
          <w:lang w:val="vi-VN"/>
        </w:rPr>
        <w:t xml:space="preserve"> (</w:t>
      </w:r>
      <w:r w:rsidR="00404930" w:rsidRPr="00160201">
        <w:rPr>
          <w:szCs w:val="26"/>
          <w:lang w:val="vi-VN"/>
        </w:rPr>
        <w:t>1.0</w:t>
      </w:r>
      <w:r w:rsidR="005E5699" w:rsidRPr="00160201">
        <w:rPr>
          <w:szCs w:val="26"/>
          <w:lang w:val="vi-VN"/>
        </w:rPr>
        <w:t xml:space="preserve"> </w:t>
      </w:r>
      <w:r w:rsidRPr="00160201">
        <w:rPr>
          <w:szCs w:val="26"/>
          <w:lang w:val="vi-VN"/>
        </w:rPr>
        <w:t xml:space="preserve">điểm): </w:t>
      </w:r>
      <w:r w:rsidR="006213E3">
        <w:rPr>
          <w:b/>
          <w:bCs/>
          <w:szCs w:val="26"/>
          <w:lang w:val="vi-VN"/>
        </w:rPr>
        <w:t xml:space="preserve">Hợp đồng bảo hiểm </w:t>
      </w:r>
      <w:r w:rsidR="00FB388F" w:rsidRPr="00FB388F">
        <w:rPr>
          <w:b/>
          <w:bCs/>
          <w:szCs w:val="26"/>
          <w:lang w:val="vi-VN"/>
        </w:rPr>
        <w:t>là sự thỏa thuận giữa bên mua bảo hiểm với bên bán bảo hiểm theo hình thức bằng miệng, văn bản</w:t>
      </w:r>
      <w:r w:rsidR="009D72B9" w:rsidRPr="009D72B9">
        <w:rPr>
          <w:b/>
          <w:bCs/>
          <w:szCs w:val="26"/>
          <w:lang w:val="vi-VN"/>
        </w:rPr>
        <w:t>.</w:t>
      </w:r>
    </w:p>
    <w:p w14:paraId="6105CDB9" w14:textId="10A323AA" w:rsidR="006977EB" w:rsidRPr="00FB388F" w:rsidRDefault="00404930" w:rsidP="00A823BE">
      <w:pPr>
        <w:spacing w:before="120" w:after="120" w:line="312" w:lineRule="auto"/>
        <w:jc w:val="both"/>
        <w:rPr>
          <w:b/>
          <w:color w:val="FF0000"/>
          <w:szCs w:val="26"/>
        </w:rPr>
      </w:pPr>
      <w:r w:rsidRPr="00A823BE">
        <w:rPr>
          <w:b/>
          <w:color w:val="FF0000"/>
          <w:szCs w:val="26"/>
          <w:lang w:val="vi-VN"/>
        </w:rPr>
        <w:t xml:space="preserve">Đáp án Câu 1: </w:t>
      </w:r>
      <w:r w:rsidR="00FB388F">
        <w:rPr>
          <w:b/>
          <w:color w:val="FF0000"/>
          <w:szCs w:val="26"/>
        </w:rPr>
        <w:t>Sai</w:t>
      </w:r>
    </w:p>
    <w:p w14:paraId="50467614" w14:textId="0930C61A" w:rsidR="006977EB" w:rsidRPr="003E70E5" w:rsidRDefault="006213E3" w:rsidP="00A823BE">
      <w:pPr>
        <w:spacing w:before="120" w:after="120" w:line="312" w:lineRule="auto"/>
        <w:jc w:val="both"/>
        <w:rPr>
          <w:color w:val="FF0000"/>
          <w:szCs w:val="26"/>
          <w:lang w:val="vi-VN"/>
        </w:rPr>
      </w:pPr>
      <w:r>
        <w:rPr>
          <w:color w:val="FF0000"/>
          <w:szCs w:val="26"/>
          <w:lang w:val="vi-VN"/>
        </w:rPr>
        <w:t>Hợp đồng bảo hiểm phải được thành lập bằng văn bản...</w:t>
      </w:r>
    </w:p>
    <w:p w14:paraId="2AD58FA2" w14:textId="45A7BF5B" w:rsidR="009D72B9" w:rsidRPr="003E70E5" w:rsidRDefault="009D72B9" w:rsidP="00A823BE">
      <w:pPr>
        <w:spacing w:before="120" w:after="120" w:line="312" w:lineRule="auto"/>
        <w:jc w:val="both"/>
        <w:rPr>
          <w:color w:val="FF0000"/>
          <w:szCs w:val="26"/>
          <w:lang w:val="vi-VN"/>
        </w:rPr>
      </w:pPr>
      <w:r w:rsidRPr="003E70E5">
        <w:rPr>
          <w:color w:val="FF0000"/>
          <w:szCs w:val="26"/>
          <w:lang w:val="vi-VN"/>
        </w:rPr>
        <w:t xml:space="preserve">CSPL: Điều </w:t>
      </w:r>
      <w:r w:rsidR="006213E3">
        <w:rPr>
          <w:color w:val="FF0000"/>
          <w:szCs w:val="26"/>
          <w:lang w:val="vi-VN"/>
        </w:rPr>
        <w:t>1</w:t>
      </w:r>
      <w:r w:rsidRPr="003E70E5">
        <w:rPr>
          <w:color w:val="FF0000"/>
          <w:szCs w:val="26"/>
          <w:lang w:val="vi-VN"/>
        </w:rPr>
        <w:t>4</w:t>
      </w:r>
      <w:r w:rsidR="006213E3">
        <w:rPr>
          <w:color w:val="FF0000"/>
          <w:szCs w:val="26"/>
          <w:lang w:val="vi-VN"/>
        </w:rPr>
        <w:t xml:space="preserve"> Luật Kinh doanh bảo hiểm</w:t>
      </w:r>
    </w:p>
    <w:p w14:paraId="380A1431" w14:textId="77777777" w:rsidR="00E16F25" w:rsidRPr="00234A66" w:rsidRDefault="00E16F25" w:rsidP="00A823BE">
      <w:pPr>
        <w:spacing w:before="120" w:after="120" w:line="312" w:lineRule="auto"/>
        <w:jc w:val="both"/>
        <w:rPr>
          <w:color w:val="FF0000"/>
          <w:szCs w:val="26"/>
          <w:lang w:val="vi-VN"/>
        </w:rPr>
      </w:pPr>
    </w:p>
    <w:p w14:paraId="2DD31379" w14:textId="720EC1AB" w:rsidR="001644EB" w:rsidRPr="00131BA9" w:rsidRDefault="000761FE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A823BE">
        <w:rPr>
          <w:szCs w:val="26"/>
          <w:u w:val="single"/>
          <w:lang w:val="vi-VN"/>
        </w:rPr>
        <w:t>Câu 2</w:t>
      </w:r>
      <w:r w:rsidRPr="00A823BE">
        <w:rPr>
          <w:szCs w:val="26"/>
          <w:lang w:val="vi-VN"/>
        </w:rPr>
        <w:t xml:space="preserve"> (</w:t>
      </w:r>
      <w:r w:rsidR="00404930" w:rsidRPr="00A823BE">
        <w:rPr>
          <w:szCs w:val="26"/>
          <w:lang w:val="vi-VN"/>
        </w:rPr>
        <w:t xml:space="preserve">1.0 </w:t>
      </w:r>
      <w:r w:rsidRPr="00A823BE">
        <w:rPr>
          <w:szCs w:val="26"/>
          <w:lang w:val="vi-VN"/>
        </w:rPr>
        <w:t>điểm):</w:t>
      </w:r>
      <w:r w:rsidR="005574CC">
        <w:rPr>
          <w:szCs w:val="26"/>
        </w:rPr>
        <w:t xml:space="preserve"> </w:t>
      </w:r>
      <w:r w:rsidR="00131BA9" w:rsidRPr="00131BA9">
        <w:rPr>
          <w:b/>
          <w:bCs/>
          <w:szCs w:val="26"/>
          <w:lang w:val="vi-VN"/>
        </w:rPr>
        <w:t>Đại lý bảo hiểm là c</w:t>
      </w:r>
      <w:r w:rsidR="006213E3">
        <w:rPr>
          <w:b/>
          <w:bCs/>
          <w:szCs w:val="26"/>
          <w:lang w:val="vi-VN"/>
        </w:rPr>
        <w:t xml:space="preserve">hủ thể </w:t>
      </w:r>
      <w:r w:rsidR="00131BA9" w:rsidRPr="00131BA9">
        <w:rPr>
          <w:b/>
          <w:bCs/>
          <w:szCs w:val="26"/>
          <w:lang w:val="vi-VN"/>
        </w:rPr>
        <w:t xml:space="preserve">trực tiếp </w:t>
      </w:r>
      <w:r w:rsidR="006213E3">
        <w:rPr>
          <w:b/>
          <w:bCs/>
          <w:szCs w:val="26"/>
          <w:lang w:val="vi-VN"/>
        </w:rPr>
        <w:t xml:space="preserve">ký kết hợp đồng bảo hiểm </w:t>
      </w:r>
      <w:r w:rsidR="00131BA9" w:rsidRPr="00131BA9">
        <w:rPr>
          <w:b/>
          <w:bCs/>
          <w:szCs w:val="26"/>
          <w:lang w:val="vi-VN"/>
        </w:rPr>
        <w:t>với khách hàng.</w:t>
      </w:r>
    </w:p>
    <w:p w14:paraId="65506D76" w14:textId="3865A808" w:rsidR="00095344" w:rsidRDefault="00095344" w:rsidP="00A823BE">
      <w:pPr>
        <w:spacing w:before="120" w:after="120" w:line="312" w:lineRule="auto"/>
        <w:jc w:val="both"/>
        <w:rPr>
          <w:b/>
          <w:color w:val="FF0000"/>
          <w:szCs w:val="26"/>
          <w:lang w:val="vi-VN"/>
        </w:rPr>
      </w:pPr>
      <w:r w:rsidRPr="00A823BE">
        <w:rPr>
          <w:b/>
          <w:color w:val="FF0000"/>
          <w:szCs w:val="26"/>
          <w:lang w:val="vi-VN"/>
        </w:rPr>
        <w:t xml:space="preserve">Đáp án Câu 2: </w:t>
      </w:r>
      <w:r w:rsidR="00A25C2B">
        <w:rPr>
          <w:b/>
          <w:color w:val="FF0000"/>
          <w:szCs w:val="26"/>
          <w:lang w:val="vi-VN"/>
        </w:rPr>
        <w:t>Sai</w:t>
      </w:r>
    </w:p>
    <w:p w14:paraId="139806EC" w14:textId="0A53AAA6" w:rsidR="00E16F25" w:rsidRPr="00A823BE" w:rsidRDefault="006213E3" w:rsidP="00A823BE">
      <w:pPr>
        <w:spacing w:before="120" w:after="120" w:line="312" w:lineRule="auto"/>
        <w:jc w:val="both"/>
        <w:rPr>
          <w:color w:val="FF0000"/>
          <w:szCs w:val="26"/>
          <w:lang w:val="vi-VN"/>
        </w:rPr>
      </w:pPr>
      <w:r>
        <w:rPr>
          <w:bCs/>
          <w:color w:val="FF0000"/>
          <w:szCs w:val="26"/>
          <w:lang w:val="vi-VN"/>
        </w:rPr>
        <w:t>Chủ thể tham gia ký kết hợp đồng bảo hiểm là doanh nghiệp bảo hiểm với bên mua bảo hiểm.</w:t>
      </w:r>
    </w:p>
    <w:p w14:paraId="21F5948B" w14:textId="77777777" w:rsidR="00095344" w:rsidRPr="00A823BE" w:rsidRDefault="00095344" w:rsidP="00A823BE">
      <w:pPr>
        <w:spacing w:before="120" w:after="120" w:line="312" w:lineRule="auto"/>
        <w:jc w:val="both"/>
        <w:rPr>
          <w:szCs w:val="26"/>
          <w:lang w:val="vi-VN"/>
        </w:rPr>
      </w:pPr>
    </w:p>
    <w:p w14:paraId="20DFAC36" w14:textId="09F4FCAF" w:rsidR="00FC38FE" w:rsidRPr="00131BA9" w:rsidRDefault="000761FE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A823BE">
        <w:rPr>
          <w:szCs w:val="26"/>
          <w:u w:val="single"/>
          <w:lang w:val="vi-VN"/>
        </w:rPr>
        <w:t>Câu 3</w:t>
      </w:r>
      <w:r w:rsidRPr="00A823BE">
        <w:rPr>
          <w:szCs w:val="26"/>
          <w:lang w:val="vi-VN"/>
        </w:rPr>
        <w:t xml:space="preserve"> (</w:t>
      </w:r>
      <w:r w:rsidR="00404930" w:rsidRPr="00A823BE">
        <w:rPr>
          <w:szCs w:val="26"/>
          <w:lang w:val="vi-VN"/>
        </w:rPr>
        <w:t>1.0</w:t>
      </w:r>
      <w:r w:rsidR="005E5699" w:rsidRPr="00A823BE">
        <w:rPr>
          <w:szCs w:val="26"/>
          <w:lang w:val="vi-VN"/>
        </w:rPr>
        <w:t xml:space="preserve"> </w:t>
      </w:r>
      <w:r w:rsidRPr="00A823BE">
        <w:rPr>
          <w:szCs w:val="26"/>
          <w:lang w:val="vi-VN"/>
        </w:rPr>
        <w:t xml:space="preserve">điểm): </w:t>
      </w:r>
      <w:r w:rsidR="006213E3">
        <w:rPr>
          <w:b/>
          <w:bCs/>
          <w:szCs w:val="26"/>
          <w:lang w:val="vi-VN"/>
        </w:rPr>
        <w:t xml:space="preserve">Đối tượng của hợp đồng bảo hiểm con người </w:t>
      </w:r>
      <w:r w:rsidR="00131BA9" w:rsidRPr="00131BA9">
        <w:rPr>
          <w:b/>
          <w:bCs/>
          <w:szCs w:val="26"/>
          <w:lang w:val="vi-VN"/>
        </w:rPr>
        <w:t xml:space="preserve">chỉ </w:t>
      </w:r>
      <w:r w:rsidR="006213E3">
        <w:rPr>
          <w:b/>
          <w:bCs/>
          <w:szCs w:val="26"/>
          <w:lang w:val="vi-VN"/>
        </w:rPr>
        <w:t xml:space="preserve">là </w:t>
      </w:r>
      <w:r w:rsidR="00131BA9" w:rsidRPr="00131BA9">
        <w:rPr>
          <w:b/>
          <w:bCs/>
          <w:szCs w:val="26"/>
          <w:lang w:val="vi-VN"/>
        </w:rPr>
        <w:t>sức khỏe.</w:t>
      </w:r>
    </w:p>
    <w:p w14:paraId="6749F9B3" w14:textId="1956276A" w:rsidR="00095344" w:rsidRDefault="00095344" w:rsidP="00A823BE">
      <w:pPr>
        <w:spacing w:before="120" w:after="120" w:line="312" w:lineRule="auto"/>
        <w:jc w:val="both"/>
        <w:rPr>
          <w:b/>
          <w:color w:val="FF0000"/>
          <w:szCs w:val="26"/>
          <w:lang w:val="vi-VN"/>
        </w:rPr>
      </w:pPr>
      <w:r w:rsidRPr="00A823BE">
        <w:rPr>
          <w:b/>
          <w:color w:val="FF0000"/>
          <w:szCs w:val="26"/>
          <w:lang w:val="vi-VN"/>
        </w:rPr>
        <w:t>Đáp án Câu 3:</w:t>
      </w:r>
      <w:r w:rsidR="00355E27">
        <w:rPr>
          <w:b/>
          <w:color w:val="FF0000"/>
          <w:szCs w:val="26"/>
          <w:lang w:val="vi-VN"/>
        </w:rPr>
        <w:t xml:space="preserve"> </w:t>
      </w:r>
      <w:r w:rsidR="00A25C2B">
        <w:rPr>
          <w:b/>
          <w:color w:val="FF0000"/>
          <w:szCs w:val="26"/>
          <w:lang w:val="vi-VN"/>
        </w:rPr>
        <w:t>Sai</w:t>
      </w:r>
    </w:p>
    <w:p w14:paraId="6966A14E" w14:textId="6AECC685" w:rsidR="00A25C2B" w:rsidRPr="00A25C2B" w:rsidRDefault="00327325" w:rsidP="00A823BE">
      <w:pPr>
        <w:spacing w:before="120" w:after="120" w:line="312" w:lineRule="auto"/>
        <w:jc w:val="both"/>
        <w:rPr>
          <w:bCs/>
          <w:color w:val="FF0000"/>
          <w:szCs w:val="26"/>
          <w:lang w:val="vi-VN"/>
        </w:rPr>
      </w:pPr>
      <w:r>
        <w:rPr>
          <w:bCs/>
          <w:color w:val="FF0000"/>
          <w:szCs w:val="26"/>
          <w:lang w:val="vi-VN"/>
        </w:rPr>
        <w:t>Đối tượng của hợp đồng bảo hiểm con người là tuổi thọ, tính mạng, sức khỏe và tai nạn con người.</w:t>
      </w:r>
    </w:p>
    <w:p w14:paraId="127204CD" w14:textId="3C7ED3DF" w:rsidR="00883E9D" w:rsidRPr="00A823BE" w:rsidRDefault="00883E9D" w:rsidP="00883E9D">
      <w:pPr>
        <w:spacing w:before="120" w:after="120" w:line="312" w:lineRule="auto"/>
        <w:jc w:val="both"/>
        <w:rPr>
          <w:color w:val="FF0000"/>
          <w:szCs w:val="26"/>
          <w:lang w:val="vi-VN"/>
        </w:rPr>
      </w:pPr>
      <w:r>
        <w:rPr>
          <w:color w:val="FF0000"/>
          <w:szCs w:val="26"/>
          <w:lang w:val="vi-VN"/>
        </w:rPr>
        <w:t xml:space="preserve">CSPL: </w:t>
      </w:r>
      <w:r w:rsidRPr="00883E9D">
        <w:rPr>
          <w:color w:val="FF0000"/>
          <w:szCs w:val="26"/>
          <w:lang w:val="vi-VN"/>
        </w:rPr>
        <w:t xml:space="preserve">Khoản 1 </w:t>
      </w:r>
      <w:r>
        <w:rPr>
          <w:color w:val="FF0000"/>
          <w:szCs w:val="26"/>
          <w:lang w:val="vi-VN"/>
        </w:rPr>
        <w:t xml:space="preserve">Điều </w:t>
      </w:r>
      <w:r w:rsidR="00327325">
        <w:rPr>
          <w:color w:val="FF0000"/>
          <w:szCs w:val="26"/>
          <w:lang w:val="vi-VN"/>
        </w:rPr>
        <w:t>31</w:t>
      </w:r>
      <w:r>
        <w:rPr>
          <w:color w:val="FF0000"/>
          <w:szCs w:val="26"/>
          <w:lang w:val="vi-VN"/>
        </w:rPr>
        <w:t xml:space="preserve"> Luật </w:t>
      </w:r>
      <w:r w:rsidR="00327325">
        <w:rPr>
          <w:color w:val="FF0000"/>
          <w:szCs w:val="26"/>
          <w:lang w:val="vi-VN"/>
        </w:rPr>
        <w:t>kinh doanh bảo hiểm</w:t>
      </w:r>
    </w:p>
    <w:p w14:paraId="2F8BFE98" w14:textId="77777777" w:rsidR="006977EB" w:rsidRPr="00A823BE" w:rsidRDefault="006977EB" w:rsidP="00A823BE">
      <w:pPr>
        <w:spacing w:before="120" w:after="120" w:line="312" w:lineRule="auto"/>
        <w:jc w:val="both"/>
        <w:rPr>
          <w:b/>
          <w:color w:val="FF0000"/>
          <w:szCs w:val="26"/>
          <w:lang w:val="vi-VN"/>
        </w:rPr>
      </w:pPr>
    </w:p>
    <w:p w14:paraId="17B1DC9B" w14:textId="32B60966" w:rsidR="006977EB" w:rsidRPr="00511A40" w:rsidRDefault="006977EB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A823BE">
        <w:rPr>
          <w:szCs w:val="26"/>
          <w:u w:val="single"/>
          <w:lang w:val="vi-VN"/>
        </w:rPr>
        <w:t>Câu 4</w:t>
      </w:r>
      <w:r w:rsidRPr="00A823BE">
        <w:rPr>
          <w:szCs w:val="26"/>
          <w:lang w:val="vi-VN"/>
        </w:rPr>
        <w:t xml:space="preserve"> (1.0 điểm): </w:t>
      </w:r>
      <w:r w:rsidR="00327325">
        <w:rPr>
          <w:b/>
          <w:bCs/>
          <w:szCs w:val="26"/>
          <w:lang w:val="vi-VN"/>
        </w:rPr>
        <w:t xml:space="preserve">Bên mua bảo hiểm </w:t>
      </w:r>
      <w:r w:rsidR="00511A40" w:rsidRPr="00511A40">
        <w:rPr>
          <w:b/>
          <w:bCs/>
          <w:szCs w:val="26"/>
          <w:lang w:val="vi-VN"/>
        </w:rPr>
        <w:t>có thể</w:t>
      </w:r>
      <w:r w:rsidR="00327325">
        <w:rPr>
          <w:b/>
          <w:bCs/>
          <w:szCs w:val="26"/>
          <w:lang w:val="vi-VN"/>
        </w:rPr>
        <w:t xml:space="preserve"> đóng phí bảo hiểm một lần </w:t>
      </w:r>
      <w:r w:rsidR="00511A40" w:rsidRPr="00511A40">
        <w:rPr>
          <w:b/>
          <w:bCs/>
          <w:szCs w:val="26"/>
          <w:lang w:val="vi-VN"/>
        </w:rPr>
        <w:t xml:space="preserve">hoặc nhiều lần </w:t>
      </w:r>
      <w:r w:rsidR="00327325">
        <w:rPr>
          <w:b/>
          <w:bCs/>
          <w:szCs w:val="26"/>
          <w:lang w:val="vi-VN"/>
        </w:rPr>
        <w:t>khi tham gia các loại bảo hiểm</w:t>
      </w:r>
      <w:r w:rsidR="00511A40" w:rsidRPr="00511A40">
        <w:rPr>
          <w:b/>
          <w:bCs/>
          <w:szCs w:val="26"/>
          <w:lang w:val="vi-VN"/>
        </w:rPr>
        <w:t>.</w:t>
      </w:r>
    </w:p>
    <w:p w14:paraId="7CE48521" w14:textId="61BFEAF9" w:rsidR="006977EB" w:rsidRPr="00883E9D" w:rsidRDefault="006977EB" w:rsidP="00A823BE">
      <w:pPr>
        <w:spacing w:before="120" w:after="120" w:line="312" w:lineRule="auto"/>
        <w:jc w:val="both"/>
        <w:rPr>
          <w:b/>
          <w:color w:val="FF0000"/>
          <w:szCs w:val="26"/>
          <w:lang w:val="vi-VN"/>
        </w:rPr>
      </w:pPr>
      <w:r w:rsidRPr="00A823BE">
        <w:rPr>
          <w:b/>
          <w:color w:val="FF0000"/>
          <w:szCs w:val="26"/>
          <w:lang w:val="vi-VN"/>
        </w:rPr>
        <w:t xml:space="preserve">Đáp án Câu 4: </w:t>
      </w:r>
      <w:r w:rsidR="00883E9D" w:rsidRPr="00883E9D">
        <w:rPr>
          <w:b/>
          <w:color w:val="FF0000"/>
          <w:szCs w:val="26"/>
          <w:lang w:val="vi-VN"/>
        </w:rPr>
        <w:t>Sai</w:t>
      </w:r>
    </w:p>
    <w:p w14:paraId="05E84044" w14:textId="534F724D" w:rsidR="006977EB" w:rsidRPr="00327325" w:rsidRDefault="00327325" w:rsidP="00A823BE">
      <w:pPr>
        <w:spacing w:before="120" w:after="120" w:line="312" w:lineRule="auto"/>
        <w:jc w:val="both"/>
        <w:rPr>
          <w:bCs/>
          <w:color w:val="FF0000"/>
          <w:szCs w:val="26"/>
          <w:lang w:val="vi-VN"/>
        </w:rPr>
      </w:pPr>
      <w:r w:rsidRPr="00327325">
        <w:rPr>
          <w:bCs/>
          <w:color w:val="FF0000"/>
          <w:szCs w:val="26"/>
          <w:lang w:val="vi-VN"/>
        </w:rPr>
        <w:t>Bên mua bảo hiểm có thể đóng phí một lần hoặc nhiều lần khi tham gia hợp đồng bảo hiểm con người.</w:t>
      </w:r>
    </w:p>
    <w:p w14:paraId="52F6EC97" w14:textId="2CC17A81" w:rsidR="00327325" w:rsidRPr="00A823BE" w:rsidRDefault="00327325" w:rsidP="00327325">
      <w:pPr>
        <w:spacing w:before="120" w:after="120" w:line="312" w:lineRule="auto"/>
        <w:jc w:val="both"/>
        <w:rPr>
          <w:color w:val="FF0000"/>
          <w:szCs w:val="26"/>
          <w:lang w:val="vi-VN"/>
        </w:rPr>
      </w:pPr>
      <w:r>
        <w:rPr>
          <w:color w:val="FF0000"/>
          <w:szCs w:val="26"/>
          <w:lang w:val="vi-VN"/>
        </w:rPr>
        <w:t xml:space="preserve">CSPL: </w:t>
      </w:r>
      <w:r w:rsidRPr="00883E9D">
        <w:rPr>
          <w:color w:val="FF0000"/>
          <w:szCs w:val="26"/>
          <w:lang w:val="vi-VN"/>
        </w:rPr>
        <w:t xml:space="preserve">Khoản 1 </w:t>
      </w:r>
      <w:r>
        <w:rPr>
          <w:color w:val="FF0000"/>
          <w:szCs w:val="26"/>
          <w:lang w:val="vi-VN"/>
        </w:rPr>
        <w:t>Điều 35 Luật kinh doanh bảo hiểm</w:t>
      </w:r>
    </w:p>
    <w:p w14:paraId="29E0C379" w14:textId="77777777" w:rsidR="00327325" w:rsidRPr="00A823BE" w:rsidRDefault="00327325" w:rsidP="00A823BE">
      <w:pPr>
        <w:spacing w:before="120" w:after="120" w:line="312" w:lineRule="auto"/>
        <w:jc w:val="both"/>
        <w:rPr>
          <w:b/>
          <w:color w:val="FF0000"/>
          <w:szCs w:val="26"/>
          <w:lang w:val="vi-VN"/>
        </w:rPr>
      </w:pPr>
    </w:p>
    <w:p w14:paraId="1359B1BF" w14:textId="0C934CC6" w:rsidR="006977EB" w:rsidRPr="00C64BF6" w:rsidRDefault="006977EB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A823BE">
        <w:rPr>
          <w:szCs w:val="26"/>
          <w:u w:val="single"/>
          <w:lang w:val="vi-VN"/>
        </w:rPr>
        <w:t>Câu 5</w:t>
      </w:r>
      <w:r w:rsidRPr="00A823BE">
        <w:rPr>
          <w:szCs w:val="26"/>
          <w:lang w:val="vi-VN"/>
        </w:rPr>
        <w:t xml:space="preserve"> (1.0 điểm): </w:t>
      </w:r>
      <w:r w:rsidR="00C64BF6" w:rsidRPr="00C64BF6">
        <w:rPr>
          <w:b/>
          <w:bCs/>
          <w:szCs w:val="26"/>
          <w:lang w:val="vi-VN"/>
        </w:rPr>
        <w:t>Có nhiều h</w:t>
      </w:r>
      <w:r w:rsidR="00B17869">
        <w:rPr>
          <w:b/>
          <w:bCs/>
          <w:szCs w:val="26"/>
          <w:lang w:val="vi-VN"/>
        </w:rPr>
        <w:t>ình thức bồi thường trong hợp đồng bảo hiểm tài sản</w:t>
      </w:r>
      <w:r w:rsidR="00C64BF6" w:rsidRPr="00C64BF6">
        <w:rPr>
          <w:b/>
          <w:bCs/>
          <w:szCs w:val="26"/>
          <w:lang w:val="vi-VN"/>
        </w:rPr>
        <w:t>.</w:t>
      </w:r>
    </w:p>
    <w:p w14:paraId="7304AC39" w14:textId="77A34BEC" w:rsidR="006977EB" w:rsidRPr="00C64BF6" w:rsidRDefault="006977EB" w:rsidP="00A823BE">
      <w:pPr>
        <w:spacing w:before="120" w:after="120" w:line="312" w:lineRule="auto"/>
        <w:jc w:val="both"/>
        <w:rPr>
          <w:b/>
          <w:color w:val="FF0000"/>
          <w:szCs w:val="26"/>
        </w:rPr>
      </w:pPr>
      <w:r w:rsidRPr="00A823BE">
        <w:rPr>
          <w:b/>
          <w:color w:val="FF0000"/>
          <w:szCs w:val="26"/>
          <w:lang w:val="vi-VN"/>
        </w:rPr>
        <w:t xml:space="preserve">Đáp án Câu 5: </w:t>
      </w:r>
      <w:r w:rsidR="00C64BF6" w:rsidRPr="00C64BF6">
        <w:rPr>
          <w:b/>
          <w:color w:val="FF0000"/>
          <w:szCs w:val="26"/>
          <w:lang w:val="vi-VN"/>
        </w:rPr>
        <w:t>Đ</w:t>
      </w:r>
      <w:r w:rsidR="00C64BF6">
        <w:rPr>
          <w:b/>
          <w:color w:val="FF0000"/>
          <w:szCs w:val="26"/>
        </w:rPr>
        <w:t>úng</w:t>
      </w:r>
    </w:p>
    <w:p w14:paraId="7D6FF27C" w14:textId="2520EA5F" w:rsidR="00B17869" w:rsidRPr="002652C9" w:rsidRDefault="00B17869" w:rsidP="00A823BE">
      <w:pPr>
        <w:spacing w:before="120" w:after="120" w:line="312" w:lineRule="auto"/>
        <w:jc w:val="both"/>
        <w:rPr>
          <w:bCs/>
          <w:color w:val="FF0000"/>
          <w:szCs w:val="26"/>
          <w:lang w:val="vi-VN"/>
        </w:rPr>
      </w:pPr>
      <w:r w:rsidRPr="002652C9">
        <w:rPr>
          <w:bCs/>
          <w:color w:val="FF0000"/>
          <w:szCs w:val="26"/>
          <w:lang w:val="vi-VN"/>
        </w:rPr>
        <w:t>Bên mua bảo hiểm và doanh nghiệp bảo hiểm có thể thỏa thuận các hình thức bồi thường như sau:</w:t>
      </w:r>
    </w:p>
    <w:p w14:paraId="7ACC0491" w14:textId="1288E7A9" w:rsidR="00B17869" w:rsidRPr="002652C9" w:rsidRDefault="00B17869" w:rsidP="00B17869">
      <w:pPr>
        <w:pStyle w:val="ListParagraph"/>
        <w:numPr>
          <w:ilvl w:val="0"/>
          <w:numId w:val="5"/>
        </w:numPr>
        <w:spacing w:before="120" w:after="120" w:line="312" w:lineRule="auto"/>
        <w:jc w:val="both"/>
        <w:rPr>
          <w:bCs/>
          <w:color w:val="FF0000"/>
          <w:szCs w:val="26"/>
          <w:lang w:val="vi-VN"/>
        </w:rPr>
      </w:pPr>
      <w:r w:rsidRPr="002652C9">
        <w:rPr>
          <w:bCs/>
          <w:color w:val="FF0000"/>
          <w:szCs w:val="26"/>
          <w:lang w:val="vi-VN"/>
        </w:rPr>
        <w:lastRenderedPageBreak/>
        <w:t>Sửa chữa tài sản bị thiệt hại</w:t>
      </w:r>
    </w:p>
    <w:p w14:paraId="292C0906" w14:textId="0EA11147" w:rsidR="00B17869" w:rsidRPr="002652C9" w:rsidRDefault="00B17869" w:rsidP="00B17869">
      <w:pPr>
        <w:pStyle w:val="ListParagraph"/>
        <w:numPr>
          <w:ilvl w:val="0"/>
          <w:numId w:val="5"/>
        </w:numPr>
        <w:spacing w:before="120" w:after="120" w:line="312" w:lineRule="auto"/>
        <w:jc w:val="both"/>
        <w:rPr>
          <w:bCs/>
          <w:color w:val="FF0000"/>
          <w:szCs w:val="26"/>
          <w:lang w:val="vi-VN"/>
        </w:rPr>
      </w:pPr>
      <w:r w:rsidRPr="002652C9">
        <w:rPr>
          <w:bCs/>
          <w:color w:val="FF0000"/>
          <w:szCs w:val="26"/>
          <w:lang w:val="vi-VN"/>
        </w:rPr>
        <w:t>Thay thế tài sản bị thiệt hại bằng tài sản khác</w:t>
      </w:r>
    </w:p>
    <w:p w14:paraId="54208923" w14:textId="17A2F8FD" w:rsidR="00B17869" w:rsidRPr="002652C9" w:rsidRDefault="00B17869" w:rsidP="00B17869">
      <w:pPr>
        <w:pStyle w:val="ListParagraph"/>
        <w:numPr>
          <w:ilvl w:val="0"/>
          <w:numId w:val="5"/>
        </w:numPr>
        <w:spacing w:before="120" w:after="120" w:line="312" w:lineRule="auto"/>
        <w:jc w:val="both"/>
        <w:rPr>
          <w:bCs/>
          <w:color w:val="FF0000"/>
          <w:szCs w:val="26"/>
          <w:lang w:val="vi-VN"/>
        </w:rPr>
      </w:pPr>
      <w:r w:rsidRPr="002652C9">
        <w:rPr>
          <w:bCs/>
          <w:color w:val="FF0000"/>
          <w:szCs w:val="26"/>
          <w:lang w:val="vi-VN"/>
        </w:rPr>
        <w:t>Trả tiền bồi thường</w:t>
      </w:r>
    </w:p>
    <w:p w14:paraId="0AD3F5F0" w14:textId="0858AE3B" w:rsidR="00B17869" w:rsidRPr="00A823BE" w:rsidRDefault="00B17869" w:rsidP="00B17869">
      <w:pPr>
        <w:spacing w:before="120" w:after="120" w:line="312" w:lineRule="auto"/>
        <w:jc w:val="both"/>
        <w:rPr>
          <w:color w:val="FF0000"/>
          <w:szCs w:val="26"/>
          <w:lang w:val="vi-VN"/>
        </w:rPr>
      </w:pPr>
      <w:r>
        <w:rPr>
          <w:color w:val="FF0000"/>
          <w:szCs w:val="26"/>
          <w:lang w:val="vi-VN"/>
        </w:rPr>
        <w:t xml:space="preserve">CSPL: </w:t>
      </w:r>
      <w:r w:rsidRPr="00883E9D">
        <w:rPr>
          <w:color w:val="FF0000"/>
          <w:szCs w:val="26"/>
          <w:lang w:val="vi-VN"/>
        </w:rPr>
        <w:t xml:space="preserve">Khoản 1 </w:t>
      </w:r>
      <w:r>
        <w:rPr>
          <w:color w:val="FF0000"/>
          <w:szCs w:val="26"/>
          <w:lang w:val="vi-VN"/>
        </w:rPr>
        <w:t>Điều 47 Luật kinh doanh bảo hiểm</w:t>
      </w:r>
    </w:p>
    <w:p w14:paraId="3F070191" w14:textId="77777777" w:rsidR="00B17869" w:rsidRPr="00F82239" w:rsidRDefault="00B17869" w:rsidP="00A823BE">
      <w:pPr>
        <w:spacing w:before="120" w:after="120" w:line="312" w:lineRule="auto"/>
        <w:jc w:val="both"/>
        <w:rPr>
          <w:b/>
          <w:color w:val="FF0000"/>
          <w:szCs w:val="26"/>
          <w:lang w:val="vi-VN"/>
        </w:rPr>
      </w:pPr>
    </w:p>
    <w:p w14:paraId="380638FA" w14:textId="77777777" w:rsidR="00117A26" w:rsidRPr="00A823BE" w:rsidRDefault="00117A26" w:rsidP="00117A26">
      <w:pPr>
        <w:tabs>
          <w:tab w:val="center" w:pos="2835"/>
          <w:tab w:val="center" w:pos="7655"/>
        </w:tabs>
        <w:spacing w:before="120" w:after="120" w:line="312" w:lineRule="auto"/>
        <w:rPr>
          <w:i/>
          <w:iCs/>
          <w:szCs w:val="26"/>
          <w:lang w:val="vi-VN"/>
        </w:rPr>
      </w:pPr>
      <w:r w:rsidRPr="00A823BE">
        <w:rPr>
          <w:i/>
          <w:iCs/>
          <w:szCs w:val="26"/>
          <w:lang w:val="vi-VN"/>
        </w:rPr>
        <w:t xml:space="preserve">Ngày biên soạn:  </w:t>
      </w:r>
      <w:r>
        <w:rPr>
          <w:i/>
          <w:iCs/>
          <w:szCs w:val="26"/>
        </w:rPr>
        <w:t>24</w:t>
      </w:r>
      <w:r w:rsidRPr="00A823BE">
        <w:rPr>
          <w:i/>
          <w:iCs/>
          <w:szCs w:val="26"/>
          <w:lang w:val="vi-VN"/>
        </w:rPr>
        <w:t>/</w:t>
      </w:r>
      <w:r>
        <w:rPr>
          <w:i/>
          <w:iCs/>
          <w:szCs w:val="26"/>
        </w:rPr>
        <w:t>06</w:t>
      </w:r>
      <w:r w:rsidRPr="00A823BE">
        <w:rPr>
          <w:i/>
          <w:iCs/>
          <w:szCs w:val="26"/>
          <w:lang w:val="vi-VN"/>
        </w:rPr>
        <w:t>/202</w:t>
      </w:r>
      <w:r>
        <w:rPr>
          <w:i/>
          <w:iCs/>
          <w:szCs w:val="26"/>
          <w:lang w:val="vi-VN"/>
        </w:rPr>
        <w:t>2</w:t>
      </w:r>
    </w:p>
    <w:p w14:paraId="61C4A85C" w14:textId="77777777" w:rsidR="00117A26" w:rsidRPr="00A823BE" w:rsidRDefault="00117A26" w:rsidP="00117A26">
      <w:pPr>
        <w:tabs>
          <w:tab w:val="left" w:pos="567"/>
          <w:tab w:val="center" w:pos="2835"/>
        </w:tabs>
        <w:spacing w:before="120" w:after="120" w:line="312" w:lineRule="auto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Giảng viên biên soạn đề thi:</w:t>
      </w:r>
      <w:r w:rsidRPr="00A823BE">
        <w:rPr>
          <w:szCs w:val="26"/>
          <w:lang w:val="vi-VN"/>
        </w:rPr>
        <w:t xml:space="preserve"> Phan Thỵ Tường Vi</w:t>
      </w:r>
      <w:r w:rsidRPr="00A823BE">
        <w:rPr>
          <w:szCs w:val="26"/>
          <w:lang w:val="vi-VN"/>
        </w:rPr>
        <w:tab/>
      </w:r>
      <w:r w:rsidRPr="00A823BE">
        <w:rPr>
          <w:szCs w:val="26"/>
          <w:lang w:val="vi-VN"/>
        </w:rPr>
        <w:tab/>
      </w:r>
      <w:r w:rsidRPr="00A823BE">
        <w:rPr>
          <w:szCs w:val="26"/>
          <w:lang w:val="vi-VN"/>
        </w:rPr>
        <w:tab/>
      </w:r>
    </w:p>
    <w:p w14:paraId="507BAD95" w14:textId="77777777" w:rsidR="00117A26" w:rsidRPr="00A823BE" w:rsidRDefault="00117A26" w:rsidP="00117A26">
      <w:pPr>
        <w:tabs>
          <w:tab w:val="left" w:pos="1060"/>
        </w:tabs>
        <w:spacing w:before="120" w:after="120" w:line="312" w:lineRule="auto"/>
        <w:jc w:val="both"/>
        <w:rPr>
          <w:b/>
          <w:color w:val="FF0000"/>
          <w:szCs w:val="26"/>
          <w:lang w:val="vi-VN"/>
        </w:rPr>
      </w:pPr>
      <w:r w:rsidRPr="00A823BE">
        <w:rPr>
          <w:i/>
          <w:iCs/>
          <w:szCs w:val="26"/>
          <w:lang w:val="vi-VN"/>
        </w:rPr>
        <w:t xml:space="preserve">Ngày kiểm duyệt:  </w:t>
      </w:r>
      <w:r>
        <w:rPr>
          <w:i/>
          <w:iCs/>
          <w:szCs w:val="26"/>
        </w:rPr>
        <w:t>25</w:t>
      </w:r>
      <w:r w:rsidRPr="00A823BE">
        <w:rPr>
          <w:i/>
          <w:iCs/>
          <w:szCs w:val="26"/>
          <w:lang w:val="vi-VN"/>
        </w:rPr>
        <w:t>/</w:t>
      </w:r>
      <w:r>
        <w:rPr>
          <w:i/>
          <w:iCs/>
          <w:szCs w:val="26"/>
        </w:rPr>
        <w:t>06</w:t>
      </w:r>
      <w:r w:rsidRPr="00A823BE">
        <w:rPr>
          <w:i/>
          <w:iCs/>
          <w:szCs w:val="26"/>
          <w:lang w:val="vi-VN"/>
        </w:rPr>
        <w:t>/202</w:t>
      </w:r>
      <w:r>
        <w:rPr>
          <w:i/>
          <w:iCs/>
          <w:szCs w:val="26"/>
          <w:lang w:val="vi-VN"/>
        </w:rPr>
        <w:t>2</w:t>
      </w:r>
    </w:p>
    <w:p w14:paraId="33BF1701" w14:textId="77777777" w:rsidR="00117A26" w:rsidRPr="006213AC" w:rsidRDefault="00117A26" w:rsidP="00117A26">
      <w:pPr>
        <w:tabs>
          <w:tab w:val="left" w:pos="567"/>
          <w:tab w:val="center" w:pos="2835"/>
        </w:tabs>
        <w:spacing w:before="120" w:after="120" w:line="312" w:lineRule="auto"/>
        <w:rPr>
          <w:szCs w:val="26"/>
        </w:rPr>
      </w:pPr>
      <w:r w:rsidRPr="00A823BE">
        <w:rPr>
          <w:b/>
          <w:bCs/>
          <w:szCs w:val="26"/>
          <w:lang w:val="vi-VN"/>
        </w:rPr>
        <w:t>Trưởng (Phó) Khoa/Bộ môn kiểm duyệt đề thi:</w:t>
      </w:r>
      <w:r>
        <w:rPr>
          <w:b/>
          <w:bCs/>
          <w:szCs w:val="26"/>
        </w:rPr>
        <w:t xml:space="preserve"> TRẦN MINH TOÀN</w:t>
      </w:r>
    </w:p>
    <w:p w14:paraId="2E34F8EF" w14:textId="77777777" w:rsidR="00E84FEF" w:rsidRPr="002E75C8" w:rsidRDefault="00E84FEF" w:rsidP="00A823BE">
      <w:pPr>
        <w:tabs>
          <w:tab w:val="left" w:pos="1060"/>
        </w:tabs>
        <w:spacing w:before="120" w:after="120" w:line="312" w:lineRule="auto"/>
        <w:jc w:val="both"/>
        <w:rPr>
          <w:bCs/>
          <w:szCs w:val="26"/>
          <w:lang w:val="vi-VN"/>
        </w:rPr>
      </w:pPr>
    </w:p>
    <w:p w14:paraId="7C293260" w14:textId="5B5E2C50" w:rsidR="00CA34AB" w:rsidRPr="002E75C8" w:rsidRDefault="00CA34AB" w:rsidP="00A823BE">
      <w:pPr>
        <w:tabs>
          <w:tab w:val="left" w:pos="1060"/>
        </w:tabs>
        <w:spacing w:before="120" w:after="120" w:line="312" w:lineRule="auto"/>
        <w:jc w:val="both"/>
        <w:rPr>
          <w:lang w:val="vi-VN"/>
        </w:rPr>
      </w:pPr>
    </w:p>
    <w:sectPr w:rsidR="00CA34AB" w:rsidRPr="002E75C8" w:rsidSect="005046D7">
      <w:headerReference w:type="default" r:id="rId7"/>
      <w:foot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CCF40" w14:textId="77777777" w:rsidR="008B3CAA" w:rsidRDefault="008B3CAA" w:rsidP="00076A35">
      <w:r>
        <w:separator/>
      </w:r>
    </w:p>
  </w:endnote>
  <w:endnote w:type="continuationSeparator" w:id="0">
    <w:p w14:paraId="0A6994AB" w14:textId="77777777" w:rsidR="008B3CAA" w:rsidRDefault="008B3CAA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7024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967344" w14:textId="6249EC24" w:rsidR="006977EB" w:rsidRDefault="006977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95FCAF" w14:textId="77777777" w:rsidR="006977EB" w:rsidRDefault="006977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F15F3" w14:textId="77777777" w:rsidR="008B3CAA" w:rsidRDefault="008B3CAA" w:rsidP="00076A35">
      <w:r>
        <w:separator/>
      </w:r>
    </w:p>
  </w:footnote>
  <w:footnote w:type="continuationSeparator" w:id="0">
    <w:p w14:paraId="1D2AE3F9" w14:textId="77777777" w:rsidR="008B3CAA" w:rsidRDefault="008B3CAA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1DDC7B87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117A26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120C6"/>
    <w:multiLevelType w:val="hybridMultilevel"/>
    <w:tmpl w:val="7C041974"/>
    <w:lvl w:ilvl="0" w:tplc="B1FC84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41284"/>
    <w:multiLevelType w:val="hybridMultilevel"/>
    <w:tmpl w:val="32D699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A4A8C"/>
    <w:multiLevelType w:val="hybridMultilevel"/>
    <w:tmpl w:val="CE345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D75B3"/>
    <w:multiLevelType w:val="hybridMultilevel"/>
    <w:tmpl w:val="CE345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47165"/>
    <w:multiLevelType w:val="hybridMultilevel"/>
    <w:tmpl w:val="CE345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384195">
    <w:abstractNumId w:val="3"/>
  </w:num>
  <w:num w:numId="2" w16cid:durableId="2062899057">
    <w:abstractNumId w:val="4"/>
  </w:num>
  <w:num w:numId="3" w16cid:durableId="1208370867">
    <w:abstractNumId w:val="2"/>
  </w:num>
  <w:num w:numId="4" w16cid:durableId="1912735163">
    <w:abstractNumId w:val="1"/>
  </w:num>
  <w:num w:numId="5" w16cid:durableId="741367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05022"/>
    <w:rsid w:val="000101B3"/>
    <w:rsid w:val="00010552"/>
    <w:rsid w:val="000308E5"/>
    <w:rsid w:val="000469FC"/>
    <w:rsid w:val="000712D7"/>
    <w:rsid w:val="00075768"/>
    <w:rsid w:val="000761FE"/>
    <w:rsid w:val="00076A35"/>
    <w:rsid w:val="00076B11"/>
    <w:rsid w:val="00095344"/>
    <w:rsid w:val="0009683B"/>
    <w:rsid w:val="000C72F0"/>
    <w:rsid w:val="000D6925"/>
    <w:rsid w:val="000E11E6"/>
    <w:rsid w:val="000E4F54"/>
    <w:rsid w:val="000E72AB"/>
    <w:rsid w:val="00104AB5"/>
    <w:rsid w:val="001079F6"/>
    <w:rsid w:val="00117A26"/>
    <w:rsid w:val="00131BA9"/>
    <w:rsid w:val="0013547C"/>
    <w:rsid w:val="00141901"/>
    <w:rsid w:val="00160201"/>
    <w:rsid w:val="001644EB"/>
    <w:rsid w:val="0019203C"/>
    <w:rsid w:val="001C3C2E"/>
    <w:rsid w:val="001C55C5"/>
    <w:rsid w:val="001D0047"/>
    <w:rsid w:val="001D119A"/>
    <w:rsid w:val="001D3C6C"/>
    <w:rsid w:val="001F2510"/>
    <w:rsid w:val="0021609F"/>
    <w:rsid w:val="00225D3B"/>
    <w:rsid w:val="002260E2"/>
    <w:rsid w:val="00234A66"/>
    <w:rsid w:val="002441AE"/>
    <w:rsid w:val="00250BA8"/>
    <w:rsid w:val="002652C9"/>
    <w:rsid w:val="00283F25"/>
    <w:rsid w:val="002C2161"/>
    <w:rsid w:val="002E17C0"/>
    <w:rsid w:val="002E32E4"/>
    <w:rsid w:val="002E3387"/>
    <w:rsid w:val="002E75C8"/>
    <w:rsid w:val="002F1E1A"/>
    <w:rsid w:val="00327325"/>
    <w:rsid w:val="0032760F"/>
    <w:rsid w:val="00355E27"/>
    <w:rsid w:val="00364A6F"/>
    <w:rsid w:val="003677F8"/>
    <w:rsid w:val="00372D02"/>
    <w:rsid w:val="00384C82"/>
    <w:rsid w:val="003A3CE4"/>
    <w:rsid w:val="003E3212"/>
    <w:rsid w:val="003E642B"/>
    <w:rsid w:val="003E70E5"/>
    <w:rsid w:val="00403868"/>
    <w:rsid w:val="00404930"/>
    <w:rsid w:val="00441825"/>
    <w:rsid w:val="004418BA"/>
    <w:rsid w:val="004572B1"/>
    <w:rsid w:val="004C0CBC"/>
    <w:rsid w:val="004C39AE"/>
    <w:rsid w:val="00500C26"/>
    <w:rsid w:val="005046D7"/>
    <w:rsid w:val="00511A40"/>
    <w:rsid w:val="00532A48"/>
    <w:rsid w:val="00556C85"/>
    <w:rsid w:val="005574CC"/>
    <w:rsid w:val="00565CAB"/>
    <w:rsid w:val="00566DDE"/>
    <w:rsid w:val="0057196E"/>
    <w:rsid w:val="005C343D"/>
    <w:rsid w:val="005E3B0D"/>
    <w:rsid w:val="005E5699"/>
    <w:rsid w:val="006213E3"/>
    <w:rsid w:val="00631EC4"/>
    <w:rsid w:val="006705FB"/>
    <w:rsid w:val="00676777"/>
    <w:rsid w:val="006831B0"/>
    <w:rsid w:val="006977EB"/>
    <w:rsid w:val="006C3E61"/>
    <w:rsid w:val="006C47FD"/>
    <w:rsid w:val="006E30E0"/>
    <w:rsid w:val="006F679A"/>
    <w:rsid w:val="00716BA9"/>
    <w:rsid w:val="00745D9D"/>
    <w:rsid w:val="00747EE4"/>
    <w:rsid w:val="007642AF"/>
    <w:rsid w:val="00793882"/>
    <w:rsid w:val="007A7FBD"/>
    <w:rsid w:val="007B3440"/>
    <w:rsid w:val="007B443F"/>
    <w:rsid w:val="007C0E85"/>
    <w:rsid w:val="007D6016"/>
    <w:rsid w:val="007F6345"/>
    <w:rsid w:val="00806882"/>
    <w:rsid w:val="00817062"/>
    <w:rsid w:val="008274FF"/>
    <w:rsid w:val="00836CE0"/>
    <w:rsid w:val="00846B0A"/>
    <w:rsid w:val="008758EA"/>
    <w:rsid w:val="00883E9D"/>
    <w:rsid w:val="008B3402"/>
    <w:rsid w:val="008B3CAA"/>
    <w:rsid w:val="008C7EFD"/>
    <w:rsid w:val="008D11EB"/>
    <w:rsid w:val="00907007"/>
    <w:rsid w:val="009162C9"/>
    <w:rsid w:val="009354C1"/>
    <w:rsid w:val="00952357"/>
    <w:rsid w:val="009A2AF1"/>
    <w:rsid w:val="009B69C6"/>
    <w:rsid w:val="009D72B9"/>
    <w:rsid w:val="009E48C4"/>
    <w:rsid w:val="00A25C2B"/>
    <w:rsid w:val="00A27832"/>
    <w:rsid w:val="00A63C56"/>
    <w:rsid w:val="00A64487"/>
    <w:rsid w:val="00A66D58"/>
    <w:rsid w:val="00A823BE"/>
    <w:rsid w:val="00AA7763"/>
    <w:rsid w:val="00AC7769"/>
    <w:rsid w:val="00AD50B8"/>
    <w:rsid w:val="00B17869"/>
    <w:rsid w:val="00B36326"/>
    <w:rsid w:val="00B407F1"/>
    <w:rsid w:val="00B650AD"/>
    <w:rsid w:val="00B70535"/>
    <w:rsid w:val="00B71005"/>
    <w:rsid w:val="00B81031"/>
    <w:rsid w:val="00B93E65"/>
    <w:rsid w:val="00BD28A2"/>
    <w:rsid w:val="00BE3DAF"/>
    <w:rsid w:val="00C00B2A"/>
    <w:rsid w:val="00C02271"/>
    <w:rsid w:val="00C127C8"/>
    <w:rsid w:val="00C6114D"/>
    <w:rsid w:val="00C64BF6"/>
    <w:rsid w:val="00C702D9"/>
    <w:rsid w:val="00C72B4C"/>
    <w:rsid w:val="00C87BB1"/>
    <w:rsid w:val="00CA34AB"/>
    <w:rsid w:val="00CA377C"/>
    <w:rsid w:val="00CA5234"/>
    <w:rsid w:val="00CB4E1B"/>
    <w:rsid w:val="00D15015"/>
    <w:rsid w:val="00D204EB"/>
    <w:rsid w:val="00D56B80"/>
    <w:rsid w:val="00D67327"/>
    <w:rsid w:val="00D73A55"/>
    <w:rsid w:val="00DA1B0F"/>
    <w:rsid w:val="00DA2B8F"/>
    <w:rsid w:val="00DA7163"/>
    <w:rsid w:val="00DC5876"/>
    <w:rsid w:val="00DE17E5"/>
    <w:rsid w:val="00DE5E45"/>
    <w:rsid w:val="00E16F25"/>
    <w:rsid w:val="00E4151A"/>
    <w:rsid w:val="00E44E51"/>
    <w:rsid w:val="00E557EC"/>
    <w:rsid w:val="00E708E2"/>
    <w:rsid w:val="00E84FEF"/>
    <w:rsid w:val="00ED45F4"/>
    <w:rsid w:val="00ED5A12"/>
    <w:rsid w:val="00ED6F8A"/>
    <w:rsid w:val="00EF189C"/>
    <w:rsid w:val="00EF5970"/>
    <w:rsid w:val="00F14A5C"/>
    <w:rsid w:val="00F23F7C"/>
    <w:rsid w:val="00F31B7A"/>
    <w:rsid w:val="00F35471"/>
    <w:rsid w:val="00F50CC2"/>
    <w:rsid w:val="00F73896"/>
    <w:rsid w:val="00F76816"/>
    <w:rsid w:val="00F82239"/>
    <w:rsid w:val="00FB388F"/>
    <w:rsid w:val="00FC38FE"/>
    <w:rsid w:val="00FD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86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customStyle="1" w:styleId="eop">
    <w:name w:val="eop"/>
    <w:basedOn w:val="DefaultParagraphFont"/>
    <w:rsid w:val="00670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HP</cp:lastModifiedBy>
  <cp:revision>17</cp:revision>
  <cp:lastPrinted>2022-03-13T19:58:00Z</cp:lastPrinted>
  <dcterms:created xsi:type="dcterms:W3CDTF">2022-06-24T15:55:00Z</dcterms:created>
  <dcterms:modified xsi:type="dcterms:W3CDTF">2022-06-29T07:41:00Z</dcterms:modified>
</cp:coreProperties>
</file>