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4144E2" w:rsidRPr="0095272E" w14:paraId="5E605C6D" w14:textId="77777777" w:rsidTr="007D7A57">
        <w:tc>
          <w:tcPr>
            <w:tcW w:w="5505" w:type="dxa"/>
            <w:gridSpan w:val="2"/>
          </w:tcPr>
          <w:p w14:paraId="30BC7168" w14:textId="77777777" w:rsidR="004144E2" w:rsidRPr="0095272E" w:rsidRDefault="004144E2" w:rsidP="007D7A57">
            <w:pPr>
              <w:rPr>
                <w:sz w:val="24"/>
              </w:rPr>
            </w:pPr>
            <w:bookmarkStart w:id="0" w:name="_Hlk83128912"/>
            <w:r w:rsidRPr="0095272E">
              <w:rPr>
                <w:sz w:val="24"/>
              </w:rPr>
              <w:t>TRƯỜNG ĐẠI HỌC VĂN LANG</w:t>
            </w:r>
          </w:p>
        </w:tc>
        <w:tc>
          <w:tcPr>
            <w:tcW w:w="4696" w:type="dxa"/>
            <w:gridSpan w:val="4"/>
          </w:tcPr>
          <w:p w14:paraId="48577640" w14:textId="77777777" w:rsidR="004144E2" w:rsidRPr="00A23A4D" w:rsidRDefault="004144E2" w:rsidP="007D7A57">
            <w:pPr>
              <w:jc w:val="center"/>
              <w:rPr>
                <w:b/>
                <w:bCs/>
                <w:sz w:val="24"/>
              </w:rPr>
            </w:pPr>
            <w:r w:rsidRPr="00A23A4D">
              <w:rPr>
                <w:b/>
                <w:bCs/>
                <w:sz w:val="24"/>
              </w:rPr>
              <w:t>ĐỀ THI KẾT THÚC HỌC PHẦN</w:t>
            </w:r>
          </w:p>
        </w:tc>
      </w:tr>
      <w:tr w:rsidR="004144E2" w:rsidRPr="0095272E" w14:paraId="665696B8" w14:textId="77777777" w:rsidTr="007D7A57">
        <w:tc>
          <w:tcPr>
            <w:tcW w:w="5949" w:type="dxa"/>
            <w:gridSpan w:val="3"/>
          </w:tcPr>
          <w:p w14:paraId="31C6A002" w14:textId="77777777" w:rsidR="004144E2" w:rsidRPr="0095272E" w:rsidRDefault="004144E2" w:rsidP="007D7A57">
            <w:pPr>
              <w:spacing w:before="60"/>
              <w:rPr>
                <w:b/>
                <w:sz w:val="24"/>
              </w:rPr>
            </w:pPr>
            <w:r>
              <w:rPr>
                <w:b/>
                <w:color w:val="FF0000"/>
                <w:sz w:val="24"/>
              </w:rPr>
              <w:t>KHOA: LUẬT</w:t>
            </w:r>
          </w:p>
        </w:tc>
        <w:tc>
          <w:tcPr>
            <w:tcW w:w="1655" w:type="dxa"/>
          </w:tcPr>
          <w:p w14:paraId="2BF54179" w14:textId="77777777" w:rsidR="004144E2" w:rsidRPr="00C05DBB" w:rsidRDefault="004144E2" w:rsidP="007D7A57">
            <w:pPr>
              <w:spacing w:before="60"/>
              <w:rPr>
                <w:b/>
                <w:bCs/>
                <w:sz w:val="24"/>
              </w:rPr>
            </w:pPr>
            <w:r>
              <w:rPr>
                <w:sz w:val="24"/>
              </w:rPr>
              <w:t>Học kỳ: 3</w:t>
            </w:r>
          </w:p>
        </w:tc>
        <w:tc>
          <w:tcPr>
            <w:tcW w:w="1168" w:type="dxa"/>
          </w:tcPr>
          <w:p w14:paraId="7ADD8323" w14:textId="77777777" w:rsidR="004144E2" w:rsidRPr="0095272E" w:rsidRDefault="004144E2" w:rsidP="007D7A57">
            <w:pPr>
              <w:spacing w:before="60"/>
              <w:rPr>
                <w:sz w:val="24"/>
              </w:rPr>
            </w:pPr>
            <w:r>
              <w:rPr>
                <w:sz w:val="24"/>
              </w:rPr>
              <w:t>Năm học:</w:t>
            </w:r>
          </w:p>
        </w:tc>
        <w:tc>
          <w:tcPr>
            <w:tcW w:w="1429" w:type="dxa"/>
          </w:tcPr>
          <w:p w14:paraId="1EFCE129" w14:textId="77777777" w:rsidR="004144E2" w:rsidRPr="00C05DBB" w:rsidRDefault="004144E2" w:rsidP="007D7A57">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4144E2" w:rsidRPr="0095272E" w14:paraId="29EB697F" w14:textId="77777777" w:rsidTr="007D7A57">
        <w:tc>
          <w:tcPr>
            <w:tcW w:w="10201" w:type="dxa"/>
            <w:gridSpan w:val="6"/>
            <w:vAlign w:val="center"/>
          </w:tcPr>
          <w:p w14:paraId="22E0ECDC" w14:textId="77777777" w:rsidR="004144E2" w:rsidRPr="00F26DAC" w:rsidRDefault="004144E2" w:rsidP="007D7A57">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DLK0160                                                                 </w:t>
            </w:r>
            <w:r>
              <w:rPr>
                <w:sz w:val="24"/>
              </w:rPr>
              <w:t xml:space="preserve">Tên học phần: Pháp luật xuất nhập khẩu                  </w:t>
            </w:r>
          </w:p>
        </w:tc>
      </w:tr>
      <w:tr w:rsidR="004144E2" w:rsidRPr="0095272E" w14:paraId="6DF8B644" w14:textId="77777777" w:rsidTr="007D7A57">
        <w:tc>
          <w:tcPr>
            <w:tcW w:w="1973" w:type="dxa"/>
          </w:tcPr>
          <w:p w14:paraId="473B021B" w14:textId="77777777" w:rsidR="004144E2" w:rsidRDefault="004144E2" w:rsidP="007D7A57">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DCC9EE6" w14:textId="2F7C91AD" w:rsidR="004144E2" w:rsidRPr="00986C6D" w:rsidRDefault="004144E2" w:rsidP="007D7A57">
            <w:pPr>
              <w:spacing w:before="120" w:after="60"/>
              <w:ind w:right="-57"/>
              <w:rPr>
                <w:spacing w:val="-4"/>
                <w:sz w:val="24"/>
              </w:rPr>
            </w:pPr>
            <w:r>
              <w:rPr>
                <w:spacing w:val="-4"/>
                <w:sz w:val="24"/>
              </w:rPr>
              <w:t>213_DLK0160_02</w:t>
            </w:r>
          </w:p>
        </w:tc>
      </w:tr>
      <w:tr w:rsidR="004144E2" w:rsidRPr="0095272E" w14:paraId="7E18E579" w14:textId="77777777" w:rsidTr="007D7A57">
        <w:tc>
          <w:tcPr>
            <w:tcW w:w="1973" w:type="dxa"/>
          </w:tcPr>
          <w:p w14:paraId="7975514D" w14:textId="77777777" w:rsidR="004144E2" w:rsidRPr="00F26DAC" w:rsidRDefault="004144E2" w:rsidP="007D7A57">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24BCE7E4" w14:textId="77777777" w:rsidR="004144E2" w:rsidRPr="00F26DAC" w:rsidRDefault="004144E2" w:rsidP="007D7A57">
            <w:pPr>
              <w:spacing w:before="120" w:after="60"/>
              <w:ind w:left="-57" w:right="-57"/>
              <w:rPr>
                <w:spacing w:val="-4"/>
                <w:sz w:val="24"/>
              </w:rPr>
            </w:pPr>
            <w:r>
              <w:rPr>
                <w:spacing w:val="-4"/>
                <w:sz w:val="24"/>
              </w:rPr>
              <w:t>60 (phút)</w:t>
            </w:r>
          </w:p>
        </w:tc>
      </w:tr>
      <w:tr w:rsidR="004144E2" w:rsidRPr="0095272E" w14:paraId="1553A61C" w14:textId="77777777" w:rsidTr="007D7A57">
        <w:tc>
          <w:tcPr>
            <w:tcW w:w="1973" w:type="dxa"/>
          </w:tcPr>
          <w:p w14:paraId="1C285662" w14:textId="77777777" w:rsidR="004144E2" w:rsidRPr="00F26DAC" w:rsidRDefault="004144E2" w:rsidP="007D7A57">
            <w:pPr>
              <w:pStyle w:val="Heading2"/>
              <w:outlineLvl w:val="1"/>
              <w:rPr>
                <w:spacing w:val="-4"/>
                <w:sz w:val="24"/>
              </w:rPr>
            </w:pPr>
            <w:r w:rsidRPr="00F26DAC">
              <w:rPr>
                <w:spacing w:val="-4"/>
                <w:sz w:val="24"/>
              </w:rPr>
              <w:t>Hình thức thi:</w:t>
            </w:r>
          </w:p>
        </w:tc>
        <w:tc>
          <w:tcPr>
            <w:tcW w:w="8228" w:type="dxa"/>
            <w:gridSpan w:val="5"/>
          </w:tcPr>
          <w:p w14:paraId="5286B828" w14:textId="77777777" w:rsidR="004144E2" w:rsidRPr="004418BA" w:rsidRDefault="004144E2" w:rsidP="007D7A57">
            <w:pPr>
              <w:pStyle w:val="Heading2"/>
              <w:outlineLvl w:val="1"/>
              <w:rPr>
                <w:b/>
                <w:bCs/>
                <w:spacing w:val="-4"/>
                <w:sz w:val="24"/>
              </w:rPr>
            </w:pPr>
            <w:r w:rsidRPr="004418BA">
              <w:rPr>
                <w:b/>
                <w:bCs/>
                <w:spacing w:val="-4"/>
                <w:sz w:val="24"/>
              </w:rPr>
              <w:t>Trắc nghiệm</w:t>
            </w:r>
            <w:r>
              <w:rPr>
                <w:b/>
                <w:bCs/>
                <w:spacing w:val="-4"/>
                <w:sz w:val="24"/>
              </w:rPr>
              <w:t xml:space="preserve"> kết hợp tự luận</w:t>
            </w:r>
          </w:p>
        </w:tc>
      </w:tr>
      <w:tr w:rsidR="004144E2" w:rsidRPr="0095272E" w14:paraId="523432C5" w14:textId="77777777" w:rsidTr="007D7A57">
        <w:tc>
          <w:tcPr>
            <w:tcW w:w="10201" w:type="dxa"/>
            <w:gridSpan w:val="6"/>
          </w:tcPr>
          <w:p w14:paraId="45182FE7" w14:textId="77777777" w:rsidR="004144E2" w:rsidRPr="00FC7683" w:rsidRDefault="004144E2" w:rsidP="007D7A57">
            <w:pPr>
              <w:pStyle w:val="Heading2"/>
              <w:outlineLvl w:val="1"/>
              <w:rPr>
                <w:b/>
                <w:bCs/>
                <w:color w:val="FF0000"/>
                <w:spacing w:val="-4"/>
                <w:sz w:val="2"/>
                <w:szCs w:val="2"/>
              </w:rPr>
            </w:pPr>
          </w:p>
          <w:p w14:paraId="4BF27F71" w14:textId="77777777" w:rsidR="004144E2" w:rsidRDefault="004144E2" w:rsidP="007D7A57">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310FF9AE" w14:textId="77777777" w:rsidR="004144E2" w:rsidRPr="00EC289A" w:rsidRDefault="004144E2" w:rsidP="007D7A57">
            <w:pPr>
              <w:rPr>
                <w:b/>
                <w:bCs/>
                <w:i/>
                <w:iCs/>
                <w:sz w:val="24"/>
                <w:szCs w:val="22"/>
                <w:u w:val="single"/>
              </w:rPr>
            </w:pPr>
            <w:r w:rsidRPr="00EC289A">
              <w:rPr>
                <w:b/>
                <w:bCs/>
                <w:i/>
                <w:iCs/>
                <w:sz w:val="24"/>
                <w:szCs w:val="22"/>
                <w:u w:val="single"/>
              </w:rPr>
              <w:t>Gợi ý:</w:t>
            </w:r>
          </w:p>
          <w:p w14:paraId="4CEA43B4" w14:textId="77777777" w:rsidR="004144E2" w:rsidRPr="0054730B" w:rsidRDefault="004144E2" w:rsidP="007D7A57">
            <w:pPr>
              <w:spacing w:before="120" w:after="60"/>
              <w:ind w:right="-57"/>
              <w:rPr>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tc>
      </w:tr>
      <w:tr w:rsidR="004144E2" w:rsidRPr="0095272E" w14:paraId="28576BBC" w14:textId="77777777" w:rsidTr="007D7A57">
        <w:tc>
          <w:tcPr>
            <w:tcW w:w="10201" w:type="dxa"/>
            <w:gridSpan w:val="6"/>
          </w:tcPr>
          <w:p w14:paraId="378C9C5D" w14:textId="77777777" w:rsidR="004144E2" w:rsidRPr="00F03CE5" w:rsidRDefault="004144E2" w:rsidP="007D7A57">
            <w:pPr>
              <w:spacing w:line="360" w:lineRule="auto"/>
              <w:jc w:val="both"/>
              <w:rPr>
                <w:color w:val="000000" w:themeColor="text1"/>
                <w:szCs w:val="26"/>
              </w:rPr>
            </w:pPr>
          </w:p>
        </w:tc>
      </w:tr>
      <w:bookmarkEnd w:id="0"/>
    </w:tbl>
    <w:p w14:paraId="3CCCDDDE" w14:textId="77777777" w:rsidR="004144E2" w:rsidRPr="00A66D58" w:rsidRDefault="004144E2" w:rsidP="004144E2">
      <w:pPr>
        <w:tabs>
          <w:tab w:val="left" w:pos="1060"/>
        </w:tabs>
        <w:spacing w:line="276" w:lineRule="auto"/>
        <w:jc w:val="both"/>
        <w:rPr>
          <w:b/>
          <w:color w:val="FF0000"/>
          <w:sz w:val="12"/>
          <w:szCs w:val="12"/>
        </w:rPr>
      </w:pPr>
    </w:p>
    <w:p w14:paraId="1A686DEF" w14:textId="77777777" w:rsidR="004144E2" w:rsidRDefault="004144E2" w:rsidP="004144E2">
      <w:pPr>
        <w:jc w:val="both"/>
        <w:rPr>
          <w:b/>
        </w:rPr>
      </w:pPr>
      <w:r>
        <w:rPr>
          <w:b/>
        </w:rPr>
        <w:t>PHẦN TRẮC NGHIỆM (8 điểm)</w:t>
      </w:r>
    </w:p>
    <w:p w14:paraId="334E2CF6" w14:textId="77777777" w:rsidR="004144E2" w:rsidRDefault="004144E2" w:rsidP="004144E2">
      <w:pPr>
        <w:ind w:left="142"/>
        <w:jc w:val="both"/>
        <w:rPr>
          <w:b/>
        </w:rPr>
      </w:pPr>
    </w:p>
    <w:p w14:paraId="591FA99D" w14:textId="7BEE54C6" w:rsidR="004144E2" w:rsidRPr="00F05AB8" w:rsidRDefault="004144E2" w:rsidP="004144E2">
      <w:pPr>
        <w:spacing w:line="276" w:lineRule="auto"/>
        <w:jc w:val="both"/>
        <w:rPr>
          <w:b/>
          <w:szCs w:val="26"/>
        </w:rPr>
      </w:pPr>
      <w:r w:rsidRPr="00AF6E86">
        <w:rPr>
          <w:b/>
          <w:bCs/>
        </w:rPr>
        <w:t xml:space="preserve">1. </w:t>
      </w:r>
      <w:r>
        <w:rPr>
          <w:b/>
          <w:szCs w:val="26"/>
        </w:rPr>
        <w:t>Hàng hóa nào sau đây bị cấm nhập khẩu?</w:t>
      </w:r>
    </w:p>
    <w:p w14:paraId="4AC3029D" w14:textId="77777777" w:rsidR="004144E2" w:rsidRDefault="004144E2" w:rsidP="004144E2">
      <w:pPr>
        <w:spacing w:line="276" w:lineRule="auto"/>
        <w:jc w:val="both"/>
        <w:rPr>
          <w:szCs w:val="26"/>
        </w:rPr>
      </w:pPr>
      <w:r w:rsidRPr="00F05AB8">
        <w:rPr>
          <w:b/>
          <w:szCs w:val="26"/>
        </w:rPr>
        <w:t>A.</w:t>
      </w:r>
      <w:r>
        <w:rPr>
          <w:szCs w:val="26"/>
        </w:rPr>
        <w:t xml:space="preserve"> </w:t>
      </w:r>
      <w:r w:rsidRPr="009C79EA">
        <w:rPr>
          <w:szCs w:val="26"/>
        </w:rPr>
        <w:t xml:space="preserve">Hàng tiêu dùng, thiết bị y tế, phương tiện đã qua sử dụng </w:t>
      </w:r>
    </w:p>
    <w:p w14:paraId="19D1F5EE" w14:textId="77777777" w:rsidR="004144E2" w:rsidRDefault="004144E2" w:rsidP="004144E2">
      <w:pPr>
        <w:spacing w:line="276" w:lineRule="auto"/>
        <w:jc w:val="both"/>
        <w:rPr>
          <w:szCs w:val="26"/>
        </w:rPr>
      </w:pPr>
      <w:r w:rsidRPr="00F05AB8">
        <w:rPr>
          <w:b/>
          <w:szCs w:val="26"/>
        </w:rPr>
        <w:t>B.</w:t>
      </w:r>
      <w:r>
        <w:rPr>
          <w:szCs w:val="26"/>
        </w:rPr>
        <w:t xml:space="preserve"> </w:t>
      </w:r>
      <w:r w:rsidRPr="009C79EA">
        <w:rPr>
          <w:szCs w:val="26"/>
        </w:rPr>
        <w:t>Di vật, cổ vật, bảo vật quốc gia theo quy định của pháp luật về di sản văn hóa</w:t>
      </w:r>
    </w:p>
    <w:p w14:paraId="625409AE" w14:textId="28AB5DE3" w:rsidR="004144E2" w:rsidRDefault="004144E2" w:rsidP="004144E2">
      <w:pPr>
        <w:spacing w:line="276" w:lineRule="auto"/>
        <w:jc w:val="both"/>
        <w:rPr>
          <w:szCs w:val="26"/>
        </w:rPr>
      </w:pPr>
      <w:r w:rsidRPr="00F05AB8">
        <w:rPr>
          <w:b/>
          <w:szCs w:val="26"/>
        </w:rPr>
        <w:t>C.</w:t>
      </w:r>
      <w:r>
        <w:rPr>
          <w:szCs w:val="26"/>
        </w:rPr>
        <w:t xml:space="preserve"> Gỗ tự nhiên</w:t>
      </w:r>
    </w:p>
    <w:p w14:paraId="4D0440BC" w14:textId="07685F92" w:rsidR="004144E2" w:rsidRDefault="004144E2" w:rsidP="004144E2">
      <w:pPr>
        <w:spacing w:line="276" w:lineRule="auto"/>
        <w:jc w:val="both"/>
        <w:rPr>
          <w:szCs w:val="26"/>
        </w:rPr>
      </w:pPr>
      <w:r w:rsidRPr="00F05AB8">
        <w:rPr>
          <w:b/>
          <w:szCs w:val="26"/>
        </w:rPr>
        <w:t>D.</w:t>
      </w:r>
      <w:r>
        <w:rPr>
          <w:szCs w:val="26"/>
        </w:rPr>
        <w:t xml:space="preserve"> Thuốc, mỹ phẩm</w:t>
      </w:r>
    </w:p>
    <w:p w14:paraId="3734550C" w14:textId="77777777" w:rsidR="004144E2" w:rsidRDefault="004144E2" w:rsidP="004144E2">
      <w:pPr>
        <w:tabs>
          <w:tab w:val="left" w:pos="1060"/>
        </w:tabs>
        <w:spacing w:line="276" w:lineRule="auto"/>
        <w:jc w:val="both"/>
        <w:rPr>
          <w:szCs w:val="26"/>
        </w:rPr>
      </w:pPr>
      <w:r>
        <w:rPr>
          <w:szCs w:val="26"/>
        </w:rPr>
        <w:t>ANSWER: A</w:t>
      </w:r>
    </w:p>
    <w:p w14:paraId="6DAF84A6" w14:textId="77777777" w:rsidR="004144E2" w:rsidRDefault="004144E2" w:rsidP="004144E2">
      <w:pPr>
        <w:tabs>
          <w:tab w:val="left" w:pos="1060"/>
        </w:tabs>
        <w:spacing w:line="276" w:lineRule="auto"/>
        <w:jc w:val="both"/>
        <w:rPr>
          <w:szCs w:val="26"/>
        </w:rPr>
      </w:pPr>
    </w:p>
    <w:p w14:paraId="0180C59A" w14:textId="648A09E4" w:rsidR="004144E2" w:rsidRPr="00537B51" w:rsidRDefault="004144E2" w:rsidP="004144E2">
      <w:pPr>
        <w:tabs>
          <w:tab w:val="left" w:pos="1060"/>
        </w:tabs>
        <w:spacing w:line="276" w:lineRule="auto"/>
        <w:jc w:val="both"/>
        <w:rPr>
          <w:b/>
          <w:szCs w:val="26"/>
        </w:rPr>
      </w:pPr>
      <w:r>
        <w:rPr>
          <w:b/>
          <w:szCs w:val="26"/>
        </w:rPr>
        <w:t xml:space="preserve">2. Đâu </w:t>
      </w:r>
      <w:r w:rsidR="00273EF0">
        <w:rPr>
          <w:b/>
          <w:szCs w:val="26"/>
        </w:rPr>
        <w:t>là</w:t>
      </w:r>
      <w:r>
        <w:rPr>
          <w:b/>
          <w:szCs w:val="26"/>
        </w:rPr>
        <w:t xml:space="preserve"> một hoạt động mua bán hàng hóa quốc tế?</w:t>
      </w:r>
    </w:p>
    <w:p w14:paraId="44294AA2" w14:textId="29994B5C" w:rsidR="004144E2" w:rsidRDefault="004144E2" w:rsidP="004144E2">
      <w:pPr>
        <w:tabs>
          <w:tab w:val="left" w:pos="1060"/>
        </w:tabs>
        <w:spacing w:line="276" w:lineRule="auto"/>
        <w:jc w:val="both"/>
        <w:rPr>
          <w:szCs w:val="26"/>
        </w:rPr>
      </w:pPr>
      <w:r w:rsidRPr="00537B51">
        <w:rPr>
          <w:b/>
          <w:szCs w:val="26"/>
        </w:rPr>
        <w:t>A.</w:t>
      </w:r>
      <w:r>
        <w:rPr>
          <w:szCs w:val="26"/>
        </w:rPr>
        <w:t xml:space="preserve"> </w:t>
      </w:r>
      <w:r w:rsidR="00273EF0">
        <w:rPr>
          <w:szCs w:val="26"/>
        </w:rPr>
        <w:t>Chuyển khẩu hàng hóa</w:t>
      </w:r>
    </w:p>
    <w:p w14:paraId="7F2110B3" w14:textId="5DA12413" w:rsidR="004144E2" w:rsidRPr="00537B51" w:rsidRDefault="004144E2" w:rsidP="004144E2">
      <w:pPr>
        <w:tabs>
          <w:tab w:val="left" w:pos="1060"/>
        </w:tabs>
        <w:spacing w:line="276" w:lineRule="auto"/>
        <w:jc w:val="both"/>
        <w:rPr>
          <w:szCs w:val="26"/>
        </w:rPr>
      </w:pPr>
      <w:r w:rsidRPr="00537B51">
        <w:rPr>
          <w:b/>
          <w:szCs w:val="26"/>
        </w:rPr>
        <w:t>B.</w:t>
      </w:r>
      <w:r>
        <w:rPr>
          <w:szCs w:val="26"/>
        </w:rPr>
        <w:t xml:space="preserve"> </w:t>
      </w:r>
      <w:r w:rsidR="00273EF0">
        <w:rPr>
          <w:szCs w:val="26"/>
        </w:rPr>
        <w:t>Giám định chất lượng hàng hóa</w:t>
      </w:r>
    </w:p>
    <w:p w14:paraId="328AA541" w14:textId="6745A23D" w:rsidR="004144E2" w:rsidRPr="00537B51" w:rsidRDefault="004144E2" w:rsidP="004144E2">
      <w:pPr>
        <w:tabs>
          <w:tab w:val="left" w:pos="1060"/>
        </w:tabs>
        <w:spacing w:line="276" w:lineRule="auto"/>
        <w:jc w:val="both"/>
        <w:rPr>
          <w:szCs w:val="26"/>
        </w:rPr>
      </w:pPr>
      <w:r w:rsidRPr="00537B51">
        <w:rPr>
          <w:b/>
          <w:szCs w:val="26"/>
        </w:rPr>
        <w:t>C.</w:t>
      </w:r>
      <w:r>
        <w:rPr>
          <w:szCs w:val="26"/>
        </w:rPr>
        <w:t xml:space="preserve"> </w:t>
      </w:r>
      <w:r w:rsidR="008B6C7E">
        <w:rPr>
          <w:szCs w:val="26"/>
        </w:rPr>
        <w:t>Quảng cáo hàng hóa cho thương nhân nước ngoài</w:t>
      </w:r>
      <w:r w:rsidRPr="00537B51">
        <w:rPr>
          <w:szCs w:val="26"/>
        </w:rPr>
        <w:t xml:space="preserve"> </w:t>
      </w:r>
    </w:p>
    <w:p w14:paraId="0BF27CC4" w14:textId="0C549561" w:rsidR="004144E2" w:rsidRPr="00537B51" w:rsidRDefault="004144E2" w:rsidP="004144E2">
      <w:pPr>
        <w:tabs>
          <w:tab w:val="left" w:pos="1060"/>
        </w:tabs>
        <w:spacing w:line="276" w:lineRule="auto"/>
        <w:jc w:val="both"/>
        <w:rPr>
          <w:szCs w:val="26"/>
        </w:rPr>
      </w:pPr>
      <w:r w:rsidRPr="00537B51">
        <w:rPr>
          <w:b/>
          <w:szCs w:val="26"/>
        </w:rPr>
        <w:t>D.</w:t>
      </w:r>
      <w:r>
        <w:rPr>
          <w:szCs w:val="26"/>
        </w:rPr>
        <w:t xml:space="preserve"> </w:t>
      </w:r>
      <w:r w:rsidR="00273EF0">
        <w:rPr>
          <w:szCs w:val="26"/>
        </w:rPr>
        <w:t>Quản lý chuỗi cung ứng hàng hóa</w:t>
      </w:r>
      <w:r w:rsidRPr="00537B51">
        <w:rPr>
          <w:szCs w:val="26"/>
        </w:rPr>
        <w:t xml:space="preserve"> </w:t>
      </w:r>
    </w:p>
    <w:p w14:paraId="70A92FFC" w14:textId="77777777" w:rsidR="004144E2" w:rsidRDefault="004144E2" w:rsidP="004144E2">
      <w:pPr>
        <w:tabs>
          <w:tab w:val="left" w:pos="1060"/>
        </w:tabs>
        <w:spacing w:line="276" w:lineRule="auto"/>
        <w:jc w:val="both"/>
        <w:rPr>
          <w:szCs w:val="26"/>
        </w:rPr>
      </w:pPr>
      <w:r>
        <w:rPr>
          <w:szCs w:val="26"/>
        </w:rPr>
        <w:t>ANSWER: A</w:t>
      </w:r>
    </w:p>
    <w:p w14:paraId="25A2CD03" w14:textId="77777777" w:rsidR="004144E2" w:rsidRDefault="004144E2" w:rsidP="004144E2">
      <w:pPr>
        <w:tabs>
          <w:tab w:val="left" w:pos="1060"/>
        </w:tabs>
        <w:spacing w:line="276" w:lineRule="auto"/>
        <w:jc w:val="both"/>
        <w:rPr>
          <w:szCs w:val="26"/>
        </w:rPr>
      </w:pPr>
    </w:p>
    <w:p w14:paraId="719FA64E" w14:textId="3D0DF9B0" w:rsidR="004144E2" w:rsidRDefault="004144E2" w:rsidP="004144E2">
      <w:pPr>
        <w:tabs>
          <w:tab w:val="left" w:pos="1060"/>
        </w:tabs>
        <w:spacing w:line="276" w:lineRule="auto"/>
        <w:jc w:val="both"/>
        <w:rPr>
          <w:b/>
          <w:color w:val="000000"/>
          <w:szCs w:val="26"/>
          <w:shd w:val="clear" w:color="auto" w:fill="FFFFFF"/>
        </w:rPr>
      </w:pPr>
      <w:r>
        <w:rPr>
          <w:b/>
          <w:szCs w:val="26"/>
        </w:rPr>
        <w:t xml:space="preserve">3. </w:t>
      </w:r>
      <w:r w:rsidR="00BA3701">
        <w:rPr>
          <w:b/>
          <w:color w:val="000000"/>
          <w:szCs w:val="26"/>
          <w:shd w:val="clear" w:color="auto" w:fill="FFFFFF"/>
        </w:rPr>
        <w:t>Tạm nhập, tái xuất</w:t>
      </w:r>
      <w:r w:rsidRPr="004F2058">
        <w:rPr>
          <w:b/>
          <w:color w:val="000000"/>
          <w:szCs w:val="26"/>
          <w:shd w:val="clear" w:color="auto" w:fill="FFFFFF"/>
        </w:rPr>
        <w:t xml:space="preserve"> hàng hóa </w:t>
      </w:r>
      <w:r>
        <w:rPr>
          <w:b/>
          <w:color w:val="000000"/>
          <w:szCs w:val="26"/>
          <w:shd w:val="clear" w:color="auto" w:fill="FFFFFF"/>
        </w:rPr>
        <w:t>:</w:t>
      </w:r>
    </w:p>
    <w:p w14:paraId="14BC03B6" w14:textId="0FC653DA" w:rsidR="004144E2" w:rsidRPr="00C8450B" w:rsidRDefault="004144E2" w:rsidP="004144E2">
      <w:pPr>
        <w:tabs>
          <w:tab w:val="left" w:pos="1060"/>
        </w:tabs>
        <w:spacing w:line="276" w:lineRule="auto"/>
        <w:jc w:val="both"/>
        <w:rPr>
          <w:color w:val="000000"/>
          <w:szCs w:val="26"/>
          <w:shd w:val="clear" w:color="auto" w:fill="FFFFFF"/>
        </w:rPr>
      </w:pPr>
      <w:r w:rsidRPr="00C032CB">
        <w:rPr>
          <w:b/>
          <w:color w:val="000000"/>
          <w:szCs w:val="26"/>
          <w:shd w:val="clear" w:color="auto" w:fill="FFFFFF"/>
        </w:rPr>
        <w:t>A.</w:t>
      </w:r>
      <w:r>
        <w:rPr>
          <w:color w:val="000000"/>
          <w:szCs w:val="26"/>
          <w:shd w:val="clear" w:color="auto" w:fill="FFFFFF"/>
        </w:rPr>
        <w:t xml:space="preserve"> </w:t>
      </w:r>
      <w:r w:rsidR="00BA3701">
        <w:rPr>
          <w:color w:val="000000"/>
          <w:szCs w:val="26"/>
          <w:shd w:val="clear" w:color="auto" w:fill="FFFFFF"/>
        </w:rPr>
        <w:t>L</w:t>
      </w:r>
      <w:r w:rsidR="00BA3701" w:rsidRPr="00633FE3">
        <w:rPr>
          <w:color w:val="000000"/>
          <w:szCs w:val="26"/>
          <w:shd w:val="clear" w:color="auto" w:fill="FFFFFF"/>
        </w:rPr>
        <w:t>à việc hàng hóa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hóa đó ra khỏi Việt Nam.</w:t>
      </w:r>
      <w:r w:rsidR="00BA3701">
        <w:rPr>
          <w:color w:val="000000"/>
          <w:szCs w:val="26"/>
          <w:shd w:val="clear" w:color="auto" w:fill="FFFFFF"/>
        </w:rPr>
        <w:t xml:space="preserve"> </w:t>
      </w:r>
    </w:p>
    <w:p w14:paraId="0BE71CE2" w14:textId="77777777" w:rsidR="004144E2" w:rsidRPr="00C8450B" w:rsidRDefault="004144E2" w:rsidP="004144E2">
      <w:pPr>
        <w:tabs>
          <w:tab w:val="left" w:pos="1060"/>
        </w:tabs>
        <w:spacing w:line="276" w:lineRule="auto"/>
        <w:jc w:val="both"/>
        <w:rPr>
          <w:color w:val="000000"/>
          <w:szCs w:val="26"/>
          <w:shd w:val="clear" w:color="auto" w:fill="FFFFFF"/>
        </w:rPr>
      </w:pPr>
      <w:r w:rsidRPr="00C032CB">
        <w:rPr>
          <w:b/>
          <w:color w:val="000000"/>
          <w:szCs w:val="26"/>
          <w:shd w:val="clear" w:color="auto" w:fill="FFFFFF"/>
        </w:rPr>
        <w:t>B.</w:t>
      </w:r>
      <w:r>
        <w:rPr>
          <w:color w:val="000000"/>
          <w:szCs w:val="26"/>
          <w:shd w:val="clear" w:color="auto" w:fill="FFFFFF"/>
        </w:rPr>
        <w:t xml:space="preserve"> L</w:t>
      </w:r>
      <w:r w:rsidRPr="004F2058">
        <w:rPr>
          <w:color w:val="000000"/>
          <w:szCs w:val="26"/>
          <w:shd w:val="clear" w:color="auto" w:fill="FFFFFF"/>
        </w:rPr>
        <w:t>à việc hàng hóa được đưa vào lãnh thổ Việt Nam từ nước ngoài hoặc từ khu vực đặc biệt nằm trên lãnh thổ Việt Nam được coi là khu vực hải quan riêng theo quy định của pháp luật.</w:t>
      </w:r>
    </w:p>
    <w:p w14:paraId="468B88F8" w14:textId="77777777" w:rsidR="00BA3701" w:rsidRPr="00C8450B" w:rsidRDefault="004144E2" w:rsidP="00BA3701">
      <w:pPr>
        <w:tabs>
          <w:tab w:val="left" w:pos="1060"/>
        </w:tabs>
        <w:spacing w:line="276" w:lineRule="auto"/>
        <w:jc w:val="both"/>
        <w:rPr>
          <w:color w:val="000000"/>
          <w:szCs w:val="26"/>
          <w:shd w:val="clear" w:color="auto" w:fill="FFFFFF"/>
        </w:rPr>
      </w:pPr>
      <w:r w:rsidRPr="00C032CB">
        <w:rPr>
          <w:b/>
          <w:color w:val="000000"/>
          <w:szCs w:val="26"/>
          <w:shd w:val="clear" w:color="auto" w:fill="FFFFFF"/>
        </w:rPr>
        <w:t>C.</w:t>
      </w:r>
      <w:r>
        <w:rPr>
          <w:color w:val="000000"/>
          <w:szCs w:val="26"/>
          <w:shd w:val="clear" w:color="auto" w:fill="FFFFFF"/>
        </w:rPr>
        <w:t xml:space="preserve"> </w:t>
      </w:r>
      <w:r w:rsidR="00BA3701">
        <w:rPr>
          <w:color w:val="000000"/>
          <w:szCs w:val="26"/>
          <w:shd w:val="clear" w:color="auto" w:fill="FFFFFF"/>
        </w:rPr>
        <w:t>L</w:t>
      </w:r>
      <w:r w:rsidR="00BA3701" w:rsidRPr="004F2058">
        <w:rPr>
          <w:color w:val="000000"/>
          <w:szCs w:val="26"/>
          <w:shd w:val="clear" w:color="auto" w:fill="FFFFFF"/>
        </w:rPr>
        <w:t>à việc hàng hóa được đưa ra khỏi lãnh thổ Việt Nam hoặc đưa vào khu vực đặc biệt nằm trên lãnh thổ Việt Nam được coi là khu vực hải quan riêng theo quy định của pháp luật.</w:t>
      </w:r>
    </w:p>
    <w:p w14:paraId="4404A249" w14:textId="77777777" w:rsidR="004144E2" w:rsidRPr="00C8450B" w:rsidRDefault="004144E2" w:rsidP="004144E2">
      <w:pPr>
        <w:tabs>
          <w:tab w:val="left" w:pos="1060"/>
        </w:tabs>
        <w:spacing w:line="276" w:lineRule="auto"/>
        <w:jc w:val="both"/>
        <w:rPr>
          <w:color w:val="000000"/>
          <w:szCs w:val="26"/>
          <w:shd w:val="clear" w:color="auto" w:fill="FFFFFF"/>
        </w:rPr>
      </w:pPr>
      <w:r w:rsidRPr="00C032CB">
        <w:rPr>
          <w:b/>
          <w:color w:val="000000"/>
          <w:szCs w:val="26"/>
          <w:shd w:val="clear" w:color="auto" w:fill="FFFFFF"/>
        </w:rPr>
        <w:t>D.</w:t>
      </w:r>
      <w:r>
        <w:rPr>
          <w:color w:val="000000"/>
          <w:szCs w:val="26"/>
          <w:shd w:val="clear" w:color="auto" w:fill="FFFFFF"/>
        </w:rPr>
        <w:t xml:space="preserve"> L</w:t>
      </w:r>
      <w:r w:rsidRPr="00633FE3">
        <w:rPr>
          <w:color w:val="000000"/>
          <w:szCs w:val="26"/>
          <w:shd w:val="clear" w:color="auto" w:fill="FFFFFF"/>
        </w:rPr>
        <w:t>à việc hàng hóa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hóa đó vào Việt Nam.</w:t>
      </w:r>
    </w:p>
    <w:p w14:paraId="00D2AFD4" w14:textId="77777777" w:rsidR="004144E2" w:rsidRDefault="004144E2" w:rsidP="004144E2">
      <w:pPr>
        <w:tabs>
          <w:tab w:val="left" w:pos="1060"/>
        </w:tabs>
        <w:spacing w:line="276" w:lineRule="auto"/>
        <w:jc w:val="both"/>
        <w:rPr>
          <w:szCs w:val="26"/>
        </w:rPr>
      </w:pPr>
      <w:r>
        <w:rPr>
          <w:szCs w:val="26"/>
        </w:rPr>
        <w:t>ANSWER: A</w:t>
      </w:r>
    </w:p>
    <w:p w14:paraId="2DAFFB4F" w14:textId="77777777" w:rsidR="004144E2" w:rsidRDefault="004144E2" w:rsidP="004144E2">
      <w:pPr>
        <w:spacing w:line="276" w:lineRule="auto"/>
        <w:jc w:val="both"/>
        <w:rPr>
          <w:szCs w:val="26"/>
        </w:rPr>
      </w:pPr>
    </w:p>
    <w:p w14:paraId="5348CE61" w14:textId="77777777" w:rsidR="004144E2" w:rsidRDefault="004144E2" w:rsidP="004144E2">
      <w:pPr>
        <w:tabs>
          <w:tab w:val="left" w:pos="1060"/>
        </w:tabs>
        <w:spacing w:line="276" w:lineRule="auto"/>
        <w:jc w:val="both"/>
        <w:rPr>
          <w:szCs w:val="26"/>
        </w:rPr>
      </w:pPr>
    </w:p>
    <w:p w14:paraId="2B224BEC" w14:textId="77777777" w:rsidR="004144E2" w:rsidRDefault="004144E2" w:rsidP="004144E2">
      <w:pPr>
        <w:spacing w:line="276" w:lineRule="auto"/>
        <w:jc w:val="both"/>
        <w:rPr>
          <w:b/>
          <w:szCs w:val="26"/>
        </w:rPr>
      </w:pPr>
      <w:r>
        <w:rPr>
          <w:b/>
          <w:szCs w:val="26"/>
        </w:rPr>
        <w:t>4. V</w:t>
      </w:r>
      <w:r w:rsidRPr="00BF26F0">
        <w:rPr>
          <w:b/>
          <w:szCs w:val="26"/>
        </w:rPr>
        <w:t>iệc mua hàng từ một nước, vùng lãnh thổ để bán sang một nước, vùng lãnh thổ ngoài lãnh thổ Việt Nam mà không làm thủ tục nhập khẩu vào Việt Nam và không làm thủ tục xuất khẩu ra khỏi Việt Nam</w:t>
      </w:r>
      <w:r>
        <w:rPr>
          <w:b/>
          <w:szCs w:val="26"/>
        </w:rPr>
        <w:t xml:space="preserve"> là:</w:t>
      </w:r>
    </w:p>
    <w:p w14:paraId="5DC77573" w14:textId="77777777" w:rsidR="004144E2" w:rsidRDefault="004144E2" w:rsidP="004144E2">
      <w:pPr>
        <w:spacing w:line="276" w:lineRule="auto"/>
        <w:jc w:val="both"/>
        <w:rPr>
          <w:szCs w:val="26"/>
        </w:rPr>
      </w:pPr>
      <w:r w:rsidRPr="008102CA">
        <w:rPr>
          <w:b/>
          <w:szCs w:val="26"/>
        </w:rPr>
        <w:t>A.</w:t>
      </w:r>
      <w:r>
        <w:rPr>
          <w:szCs w:val="26"/>
        </w:rPr>
        <w:t xml:space="preserve"> Chuyển khẩu</w:t>
      </w:r>
    </w:p>
    <w:p w14:paraId="47F19904" w14:textId="77777777" w:rsidR="004144E2" w:rsidRDefault="004144E2" w:rsidP="004144E2">
      <w:pPr>
        <w:spacing w:line="276" w:lineRule="auto"/>
        <w:jc w:val="both"/>
        <w:rPr>
          <w:szCs w:val="26"/>
        </w:rPr>
      </w:pPr>
      <w:r w:rsidRPr="008102CA">
        <w:rPr>
          <w:b/>
          <w:szCs w:val="26"/>
        </w:rPr>
        <w:t>B.</w:t>
      </w:r>
      <w:r>
        <w:rPr>
          <w:szCs w:val="26"/>
        </w:rPr>
        <w:t xml:space="preserve"> Tạm nhập, tái xuất</w:t>
      </w:r>
    </w:p>
    <w:p w14:paraId="1A87F8EF" w14:textId="77777777" w:rsidR="004144E2" w:rsidRDefault="004144E2" w:rsidP="004144E2">
      <w:pPr>
        <w:spacing w:line="276" w:lineRule="auto"/>
        <w:jc w:val="both"/>
        <w:rPr>
          <w:szCs w:val="26"/>
        </w:rPr>
      </w:pPr>
      <w:r w:rsidRPr="008102CA">
        <w:rPr>
          <w:b/>
          <w:szCs w:val="26"/>
        </w:rPr>
        <w:t>C.</w:t>
      </w:r>
      <w:r>
        <w:rPr>
          <w:szCs w:val="26"/>
        </w:rPr>
        <w:t xml:space="preserve"> Tạm xuất, tái nhập</w:t>
      </w:r>
    </w:p>
    <w:p w14:paraId="6D65B16D" w14:textId="77777777" w:rsidR="004144E2" w:rsidRDefault="004144E2" w:rsidP="004144E2">
      <w:pPr>
        <w:spacing w:line="276" w:lineRule="auto"/>
        <w:jc w:val="both"/>
        <w:rPr>
          <w:szCs w:val="26"/>
        </w:rPr>
      </w:pPr>
      <w:r w:rsidRPr="008102CA">
        <w:rPr>
          <w:b/>
          <w:szCs w:val="26"/>
        </w:rPr>
        <w:t>D.</w:t>
      </w:r>
      <w:r>
        <w:rPr>
          <w:szCs w:val="26"/>
        </w:rPr>
        <w:t xml:space="preserve"> Nhập khẩu</w:t>
      </w:r>
    </w:p>
    <w:p w14:paraId="7154A32C" w14:textId="77777777" w:rsidR="004144E2" w:rsidRDefault="004144E2" w:rsidP="004144E2">
      <w:pPr>
        <w:tabs>
          <w:tab w:val="left" w:pos="1060"/>
        </w:tabs>
        <w:spacing w:line="276" w:lineRule="auto"/>
        <w:jc w:val="both"/>
        <w:rPr>
          <w:szCs w:val="26"/>
        </w:rPr>
      </w:pPr>
      <w:r>
        <w:rPr>
          <w:szCs w:val="26"/>
        </w:rPr>
        <w:t>ANSWER: A</w:t>
      </w:r>
    </w:p>
    <w:p w14:paraId="5704C37F" w14:textId="77777777" w:rsidR="004144E2" w:rsidRDefault="004144E2" w:rsidP="004144E2">
      <w:pPr>
        <w:tabs>
          <w:tab w:val="left" w:pos="1060"/>
        </w:tabs>
        <w:spacing w:line="276" w:lineRule="auto"/>
        <w:jc w:val="both"/>
        <w:rPr>
          <w:szCs w:val="26"/>
        </w:rPr>
      </w:pPr>
    </w:p>
    <w:p w14:paraId="6CCCCA5B" w14:textId="77D6A4FA" w:rsidR="004144E2" w:rsidRPr="001B4205" w:rsidRDefault="004144E2" w:rsidP="004144E2">
      <w:pPr>
        <w:tabs>
          <w:tab w:val="left" w:pos="1060"/>
        </w:tabs>
        <w:spacing w:line="276" w:lineRule="auto"/>
        <w:jc w:val="both"/>
        <w:rPr>
          <w:b/>
          <w:szCs w:val="26"/>
        </w:rPr>
      </w:pPr>
      <w:r w:rsidRPr="00AA0CE9">
        <w:rPr>
          <w:b/>
          <w:szCs w:val="26"/>
        </w:rPr>
        <w:t xml:space="preserve">5. </w:t>
      </w:r>
      <w:r w:rsidR="00566F50">
        <w:rPr>
          <w:b/>
          <w:szCs w:val="26"/>
        </w:rPr>
        <w:t>Chọn phát biểu đúng về hình thức hợp đồng mua bán hàng hóa quốc tế theo CISG</w:t>
      </w:r>
      <w:r>
        <w:rPr>
          <w:b/>
          <w:szCs w:val="26"/>
        </w:rPr>
        <w:t>:</w:t>
      </w:r>
    </w:p>
    <w:p w14:paraId="077C027E" w14:textId="5491A66B" w:rsidR="004144E2" w:rsidRDefault="004144E2" w:rsidP="004144E2">
      <w:pPr>
        <w:tabs>
          <w:tab w:val="left" w:pos="1060"/>
        </w:tabs>
        <w:spacing w:line="276" w:lineRule="auto"/>
        <w:jc w:val="both"/>
        <w:rPr>
          <w:szCs w:val="26"/>
        </w:rPr>
      </w:pPr>
      <w:r w:rsidRPr="001B4205">
        <w:rPr>
          <w:b/>
          <w:szCs w:val="26"/>
        </w:rPr>
        <w:t>A.</w:t>
      </w:r>
      <w:r>
        <w:rPr>
          <w:szCs w:val="26"/>
        </w:rPr>
        <w:t xml:space="preserve"> </w:t>
      </w:r>
      <w:r w:rsidR="00566F50" w:rsidRPr="00566F50">
        <w:rPr>
          <w:szCs w:val="26"/>
        </w:rPr>
        <w:t>Hợp đồng mua bán không cần phải được ký kết hoặc xác nhận bằng văn bản hay phải tuân thủ một yêu cầu nào khác về hình thức của hợp đồng. Hợp đồng có thể được chứng minh bằng mọi cách, kể cả những lời khai của nhân chứng.</w:t>
      </w:r>
      <w:r w:rsidR="00566F50">
        <w:rPr>
          <w:szCs w:val="26"/>
        </w:rPr>
        <w:t xml:space="preserve"> </w:t>
      </w:r>
    </w:p>
    <w:p w14:paraId="3B7851F2" w14:textId="6281EEDD" w:rsidR="004144E2" w:rsidRPr="001B4205" w:rsidRDefault="004144E2" w:rsidP="004144E2">
      <w:pPr>
        <w:tabs>
          <w:tab w:val="left" w:pos="1060"/>
        </w:tabs>
        <w:spacing w:line="276" w:lineRule="auto"/>
        <w:jc w:val="both"/>
        <w:rPr>
          <w:szCs w:val="26"/>
        </w:rPr>
      </w:pPr>
      <w:r w:rsidRPr="001B4205">
        <w:rPr>
          <w:b/>
          <w:szCs w:val="26"/>
        </w:rPr>
        <w:t>B.</w:t>
      </w:r>
      <w:r>
        <w:rPr>
          <w:szCs w:val="26"/>
        </w:rPr>
        <w:t xml:space="preserve"> </w:t>
      </w:r>
      <w:r w:rsidR="00566F50">
        <w:rPr>
          <w:szCs w:val="26"/>
        </w:rPr>
        <w:t>Hợp đồng mua bán phải xác lập b</w:t>
      </w:r>
      <w:r w:rsidR="00566F50" w:rsidRPr="00CE3911">
        <w:rPr>
          <w:szCs w:val="26"/>
        </w:rPr>
        <w:t xml:space="preserve">ằng </w:t>
      </w:r>
      <w:r w:rsidR="00566F50">
        <w:rPr>
          <w:szCs w:val="26"/>
        </w:rPr>
        <w:t>b</w:t>
      </w:r>
      <w:r>
        <w:rPr>
          <w:szCs w:val="26"/>
        </w:rPr>
        <w:t>ằng lời nói</w:t>
      </w:r>
    </w:p>
    <w:p w14:paraId="11EC9745" w14:textId="35E45001" w:rsidR="004144E2" w:rsidRPr="001B4205" w:rsidRDefault="004144E2" w:rsidP="004144E2">
      <w:pPr>
        <w:tabs>
          <w:tab w:val="left" w:pos="1060"/>
        </w:tabs>
        <w:spacing w:line="276" w:lineRule="auto"/>
        <w:jc w:val="both"/>
        <w:rPr>
          <w:szCs w:val="26"/>
        </w:rPr>
      </w:pPr>
      <w:r>
        <w:rPr>
          <w:b/>
          <w:szCs w:val="26"/>
        </w:rPr>
        <w:t>C</w:t>
      </w:r>
      <w:r w:rsidRPr="001B4205">
        <w:rPr>
          <w:b/>
          <w:szCs w:val="26"/>
        </w:rPr>
        <w:t>.</w:t>
      </w:r>
      <w:r>
        <w:rPr>
          <w:szCs w:val="26"/>
        </w:rPr>
        <w:t xml:space="preserve"> </w:t>
      </w:r>
      <w:r w:rsidR="00566F50">
        <w:rPr>
          <w:szCs w:val="26"/>
        </w:rPr>
        <w:t>Hợp đồng mua bán phải xác lập b</w:t>
      </w:r>
      <w:r w:rsidR="00566F50" w:rsidRPr="00CE3911">
        <w:rPr>
          <w:szCs w:val="26"/>
        </w:rPr>
        <w:t>ằng</w:t>
      </w:r>
      <w:r w:rsidR="00566F50">
        <w:rPr>
          <w:szCs w:val="26"/>
        </w:rPr>
        <w:t xml:space="preserve"> hành vi</w:t>
      </w:r>
    </w:p>
    <w:p w14:paraId="3C73EA30" w14:textId="723D722F" w:rsidR="004144E2" w:rsidRPr="001B4205" w:rsidRDefault="004144E2" w:rsidP="004144E2">
      <w:pPr>
        <w:tabs>
          <w:tab w:val="left" w:pos="1060"/>
        </w:tabs>
        <w:spacing w:line="276" w:lineRule="auto"/>
        <w:jc w:val="both"/>
        <w:rPr>
          <w:szCs w:val="26"/>
        </w:rPr>
      </w:pPr>
      <w:r w:rsidRPr="001B4205">
        <w:rPr>
          <w:b/>
          <w:szCs w:val="26"/>
        </w:rPr>
        <w:t>D.</w:t>
      </w:r>
      <w:r>
        <w:rPr>
          <w:szCs w:val="26"/>
        </w:rPr>
        <w:t xml:space="preserve"> </w:t>
      </w:r>
      <w:r w:rsidR="00566F50">
        <w:rPr>
          <w:szCs w:val="26"/>
        </w:rPr>
        <w:t>Hợp đồng mua bán phải xác lập b</w:t>
      </w:r>
      <w:r w:rsidR="00566F50" w:rsidRPr="00CE3911">
        <w:rPr>
          <w:szCs w:val="26"/>
        </w:rPr>
        <w:t>ằng văn bản hoặc bằng hình thức khác có giá trị pháp lý tương đương</w:t>
      </w:r>
    </w:p>
    <w:p w14:paraId="45EC0F26" w14:textId="77777777" w:rsidR="004144E2" w:rsidRDefault="004144E2" w:rsidP="004144E2">
      <w:pPr>
        <w:tabs>
          <w:tab w:val="left" w:pos="1060"/>
        </w:tabs>
        <w:spacing w:line="276" w:lineRule="auto"/>
        <w:jc w:val="both"/>
        <w:rPr>
          <w:szCs w:val="26"/>
        </w:rPr>
      </w:pPr>
      <w:r>
        <w:rPr>
          <w:szCs w:val="26"/>
        </w:rPr>
        <w:t>ANSWER: A</w:t>
      </w:r>
    </w:p>
    <w:p w14:paraId="0C0E0B3C" w14:textId="77777777" w:rsidR="004144E2" w:rsidRDefault="004144E2" w:rsidP="004144E2">
      <w:pPr>
        <w:tabs>
          <w:tab w:val="left" w:pos="1060"/>
        </w:tabs>
        <w:spacing w:line="276" w:lineRule="auto"/>
        <w:jc w:val="both"/>
        <w:rPr>
          <w:szCs w:val="26"/>
        </w:rPr>
      </w:pPr>
    </w:p>
    <w:p w14:paraId="11D1BBE4" w14:textId="7929FE3D" w:rsidR="004144E2" w:rsidRPr="001B4205" w:rsidRDefault="004144E2" w:rsidP="004144E2">
      <w:pPr>
        <w:tabs>
          <w:tab w:val="center" w:pos="5102"/>
        </w:tabs>
        <w:jc w:val="both"/>
        <w:rPr>
          <w:b/>
          <w:szCs w:val="26"/>
        </w:rPr>
      </w:pPr>
      <w:r w:rsidRPr="00AA0CE9">
        <w:rPr>
          <w:b/>
          <w:szCs w:val="26"/>
        </w:rPr>
        <w:t xml:space="preserve">6. </w:t>
      </w:r>
      <w:r>
        <w:rPr>
          <w:b/>
          <w:szCs w:val="26"/>
        </w:rPr>
        <w:t xml:space="preserve">Chủ thể có thẩm quyền quản lý </w:t>
      </w:r>
      <w:r w:rsidR="003A047B">
        <w:rPr>
          <w:b/>
          <w:szCs w:val="26"/>
        </w:rPr>
        <w:t>chung</w:t>
      </w:r>
      <w:r>
        <w:rPr>
          <w:b/>
          <w:szCs w:val="26"/>
        </w:rPr>
        <w:t xml:space="preserve"> ở trung ương về hoạt động ngoại thương là:</w:t>
      </w:r>
    </w:p>
    <w:p w14:paraId="3621CB0F" w14:textId="5FCB256D" w:rsidR="004144E2" w:rsidRPr="00F607E4" w:rsidRDefault="004144E2" w:rsidP="004144E2">
      <w:pPr>
        <w:tabs>
          <w:tab w:val="center" w:pos="5102"/>
        </w:tabs>
        <w:jc w:val="both"/>
        <w:rPr>
          <w:szCs w:val="26"/>
        </w:rPr>
      </w:pPr>
      <w:r w:rsidRPr="00F607E4">
        <w:rPr>
          <w:b/>
          <w:szCs w:val="26"/>
        </w:rPr>
        <w:t>A.</w:t>
      </w:r>
      <w:r>
        <w:rPr>
          <w:szCs w:val="26"/>
        </w:rPr>
        <w:t xml:space="preserve"> </w:t>
      </w:r>
      <w:r w:rsidR="003A047B">
        <w:rPr>
          <w:szCs w:val="26"/>
        </w:rPr>
        <w:t xml:space="preserve">Chính phủ  </w:t>
      </w:r>
    </w:p>
    <w:p w14:paraId="4977BEE3" w14:textId="0F67B4E5" w:rsidR="004144E2" w:rsidRPr="00F607E4" w:rsidRDefault="004144E2" w:rsidP="004144E2">
      <w:pPr>
        <w:tabs>
          <w:tab w:val="center" w:pos="5102"/>
        </w:tabs>
        <w:jc w:val="both"/>
        <w:rPr>
          <w:szCs w:val="26"/>
        </w:rPr>
      </w:pPr>
      <w:r w:rsidRPr="00F607E4">
        <w:rPr>
          <w:b/>
          <w:szCs w:val="26"/>
        </w:rPr>
        <w:t>B.</w:t>
      </w:r>
      <w:r>
        <w:rPr>
          <w:szCs w:val="26"/>
        </w:rPr>
        <w:t xml:space="preserve"> </w:t>
      </w:r>
      <w:r w:rsidR="003A047B">
        <w:rPr>
          <w:szCs w:val="26"/>
        </w:rPr>
        <w:t>Bộ Công thương</w:t>
      </w:r>
    </w:p>
    <w:p w14:paraId="11E2EC66" w14:textId="77777777" w:rsidR="004144E2" w:rsidRPr="00F607E4" w:rsidRDefault="004144E2" w:rsidP="004144E2">
      <w:pPr>
        <w:tabs>
          <w:tab w:val="center" w:pos="5102"/>
        </w:tabs>
        <w:jc w:val="both"/>
        <w:rPr>
          <w:szCs w:val="26"/>
        </w:rPr>
      </w:pPr>
      <w:r w:rsidRPr="00F607E4">
        <w:rPr>
          <w:b/>
          <w:szCs w:val="26"/>
        </w:rPr>
        <w:t>C.</w:t>
      </w:r>
      <w:r>
        <w:rPr>
          <w:szCs w:val="26"/>
        </w:rPr>
        <w:t xml:space="preserve"> </w:t>
      </w:r>
      <w:r w:rsidRPr="00F607E4">
        <w:rPr>
          <w:szCs w:val="26"/>
        </w:rPr>
        <w:t>Bộ trưởng Bộ Công thương</w:t>
      </w:r>
    </w:p>
    <w:p w14:paraId="4993C80A" w14:textId="77777777" w:rsidR="004144E2" w:rsidRPr="00F607E4" w:rsidRDefault="004144E2" w:rsidP="004144E2">
      <w:pPr>
        <w:tabs>
          <w:tab w:val="center" w:pos="5102"/>
        </w:tabs>
        <w:jc w:val="both"/>
        <w:rPr>
          <w:szCs w:val="26"/>
        </w:rPr>
      </w:pPr>
      <w:r w:rsidRPr="00F607E4">
        <w:rPr>
          <w:b/>
          <w:szCs w:val="26"/>
        </w:rPr>
        <w:t>D.</w:t>
      </w:r>
      <w:r>
        <w:rPr>
          <w:szCs w:val="26"/>
        </w:rPr>
        <w:t xml:space="preserve"> Thủ tướng Chính phủ</w:t>
      </w:r>
    </w:p>
    <w:p w14:paraId="456E104F" w14:textId="77777777" w:rsidR="004144E2" w:rsidRDefault="004144E2" w:rsidP="004144E2">
      <w:pPr>
        <w:tabs>
          <w:tab w:val="center" w:pos="5102"/>
        </w:tabs>
        <w:jc w:val="both"/>
        <w:rPr>
          <w:szCs w:val="26"/>
        </w:rPr>
      </w:pPr>
      <w:r>
        <w:rPr>
          <w:szCs w:val="26"/>
        </w:rPr>
        <w:t>ANSWER: A</w:t>
      </w:r>
    </w:p>
    <w:p w14:paraId="2A747706" w14:textId="77777777" w:rsidR="004144E2" w:rsidRDefault="004144E2" w:rsidP="004144E2">
      <w:pPr>
        <w:tabs>
          <w:tab w:val="left" w:pos="1060"/>
        </w:tabs>
        <w:spacing w:line="276" w:lineRule="auto"/>
        <w:jc w:val="both"/>
        <w:rPr>
          <w:szCs w:val="26"/>
        </w:rPr>
      </w:pPr>
    </w:p>
    <w:p w14:paraId="5106F03A" w14:textId="181A1BE1" w:rsidR="004144E2" w:rsidRPr="00425727" w:rsidRDefault="004144E2" w:rsidP="004144E2">
      <w:pPr>
        <w:tabs>
          <w:tab w:val="left" w:pos="1060"/>
        </w:tabs>
        <w:spacing w:line="276" w:lineRule="auto"/>
        <w:jc w:val="both"/>
        <w:rPr>
          <w:b/>
          <w:szCs w:val="26"/>
        </w:rPr>
      </w:pPr>
      <w:r w:rsidRPr="00BD40F1">
        <w:rPr>
          <w:b/>
          <w:szCs w:val="26"/>
        </w:rPr>
        <w:t xml:space="preserve">7. </w:t>
      </w:r>
      <w:r w:rsidR="000D5D98">
        <w:rPr>
          <w:b/>
          <w:szCs w:val="26"/>
        </w:rPr>
        <w:t>CFS là gì?</w:t>
      </w:r>
    </w:p>
    <w:p w14:paraId="123AD31D" w14:textId="7D44A341" w:rsidR="004144E2" w:rsidRPr="00425727" w:rsidRDefault="004144E2" w:rsidP="004144E2">
      <w:pPr>
        <w:tabs>
          <w:tab w:val="left" w:pos="1060"/>
        </w:tabs>
        <w:spacing w:line="276" w:lineRule="auto"/>
        <w:jc w:val="both"/>
        <w:rPr>
          <w:szCs w:val="26"/>
        </w:rPr>
      </w:pPr>
      <w:r w:rsidRPr="00247ED7">
        <w:rPr>
          <w:b/>
          <w:szCs w:val="26"/>
        </w:rPr>
        <w:t>A.</w:t>
      </w:r>
      <w:r>
        <w:rPr>
          <w:szCs w:val="26"/>
        </w:rPr>
        <w:t xml:space="preserve"> </w:t>
      </w:r>
      <w:r w:rsidR="000D5D98">
        <w:rPr>
          <w:szCs w:val="26"/>
        </w:rPr>
        <w:t>Chứng nhận lưu hành tự do</w:t>
      </w:r>
      <w:r w:rsidR="00911007">
        <w:rPr>
          <w:szCs w:val="26"/>
        </w:rPr>
        <w:t xml:space="preserve"> </w:t>
      </w:r>
    </w:p>
    <w:p w14:paraId="75C1C48B" w14:textId="4D31A533" w:rsidR="004144E2" w:rsidRPr="00425727" w:rsidRDefault="004144E2" w:rsidP="004144E2">
      <w:pPr>
        <w:tabs>
          <w:tab w:val="left" w:pos="1060"/>
        </w:tabs>
        <w:spacing w:line="276" w:lineRule="auto"/>
        <w:jc w:val="both"/>
        <w:rPr>
          <w:szCs w:val="26"/>
        </w:rPr>
      </w:pPr>
      <w:r w:rsidRPr="00247ED7">
        <w:rPr>
          <w:b/>
          <w:szCs w:val="26"/>
        </w:rPr>
        <w:t>B.</w:t>
      </w:r>
      <w:r>
        <w:rPr>
          <w:szCs w:val="26"/>
        </w:rPr>
        <w:t xml:space="preserve"> </w:t>
      </w:r>
      <w:r w:rsidR="000D5D98">
        <w:rPr>
          <w:szCs w:val="26"/>
        </w:rPr>
        <w:t>Chứng nhận chất lượng hàng hóa</w:t>
      </w:r>
    </w:p>
    <w:p w14:paraId="259DED80" w14:textId="3C6C4D73" w:rsidR="004144E2" w:rsidRPr="00425727" w:rsidRDefault="004144E2" w:rsidP="004144E2">
      <w:pPr>
        <w:tabs>
          <w:tab w:val="left" w:pos="1060"/>
        </w:tabs>
        <w:spacing w:line="276" w:lineRule="auto"/>
        <w:jc w:val="both"/>
        <w:rPr>
          <w:szCs w:val="26"/>
        </w:rPr>
      </w:pPr>
      <w:r w:rsidRPr="00247ED7">
        <w:rPr>
          <w:b/>
          <w:szCs w:val="26"/>
        </w:rPr>
        <w:t>C.</w:t>
      </w:r>
      <w:r>
        <w:rPr>
          <w:szCs w:val="26"/>
        </w:rPr>
        <w:t xml:space="preserve"> </w:t>
      </w:r>
      <w:r w:rsidR="000D5D98">
        <w:rPr>
          <w:szCs w:val="26"/>
        </w:rPr>
        <w:t xml:space="preserve">Chứng nhận kiểm dịch </w:t>
      </w:r>
    </w:p>
    <w:p w14:paraId="36AD1BA5" w14:textId="77777777" w:rsidR="004144E2" w:rsidRPr="00425727" w:rsidRDefault="004144E2" w:rsidP="004144E2">
      <w:pPr>
        <w:tabs>
          <w:tab w:val="left" w:pos="1060"/>
        </w:tabs>
        <w:spacing w:line="276" w:lineRule="auto"/>
        <w:jc w:val="both"/>
        <w:rPr>
          <w:szCs w:val="26"/>
        </w:rPr>
      </w:pPr>
      <w:r w:rsidRPr="00247ED7">
        <w:rPr>
          <w:b/>
          <w:szCs w:val="26"/>
        </w:rPr>
        <w:t>D.</w:t>
      </w:r>
      <w:r>
        <w:rPr>
          <w:szCs w:val="26"/>
        </w:rPr>
        <w:t xml:space="preserve"> Chứng nhận xuất xứ hàng hóa</w:t>
      </w:r>
    </w:p>
    <w:p w14:paraId="2A0A621C" w14:textId="77777777" w:rsidR="004144E2" w:rsidRDefault="004144E2" w:rsidP="004144E2">
      <w:pPr>
        <w:tabs>
          <w:tab w:val="left" w:pos="1060"/>
        </w:tabs>
        <w:spacing w:line="276" w:lineRule="auto"/>
        <w:jc w:val="both"/>
        <w:rPr>
          <w:szCs w:val="26"/>
        </w:rPr>
      </w:pPr>
      <w:r>
        <w:rPr>
          <w:szCs w:val="26"/>
        </w:rPr>
        <w:t>ANSWER: A</w:t>
      </w:r>
    </w:p>
    <w:p w14:paraId="6B62857D" w14:textId="77777777" w:rsidR="004144E2" w:rsidRDefault="004144E2" w:rsidP="004144E2">
      <w:pPr>
        <w:tabs>
          <w:tab w:val="left" w:pos="1060"/>
        </w:tabs>
        <w:spacing w:line="276" w:lineRule="auto"/>
        <w:jc w:val="both"/>
        <w:rPr>
          <w:szCs w:val="26"/>
        </w:rPr>
      </w:pPr>
    </w:p>
    <w:p w14:paraId="3DA80AE4" w14:textId="77777777" w:rsidR="004144E2" w:rsidRPr="00FC05F6" w:rsidRDefault="004144E2" w:rsidP="004144E2">
      <w:pPr>
        <w:tabs>
          <w:tab w:val="left" w:pos="1060"/>
        </w:tabs>
        <w:spacing w:line="276" w:lineRule="auto"/>
        <w:jc w:val="both"/>
        <w:rPr>
          <w:b/>
          <w:szCs w:val="26"/>
        </w:rPr>
      </w:pPr>
      <w:r w:rsidRPr="00BD40F1">
        <w:rPr>
          <w:b/>
          <w:szCs w:val="26"/>
        </w:rPr>
        <w:t>8.</w:t>
      </w:r>
      <w:r>
        <w:rPr>
          <w:szCs w:val="26"/>
        </w:rPr>
        <w:t xml:space="preserve"> </w:t>
      </w:r>
      <w:r>
        <w:rPr>
          <w:b/>
          <w:szCs w:val="26"/>
        </w:rPr>
        <w:t>Chọn nhận định không đúng trong các nhận định sau:</w:t>
      </w:r>
    </w:p>
    <w:p w14:paraId="72B697AE" w14:textId="79227FE6" w:rsidR="004144E2" w:rsidRPr="00FC05F6" w:rsidRDefault="004144E2" w:rsidP="004144E2">
      <w:pPr>
        <w:tabs>
          <w:tab w:val="left" w:pos="1060"/>
        </w:tabs>
        <w:spacing w:line="276" w:lineRule="auto"/>
        <w:jc w:val="both"/>
        <w:rPr>
          <w:szCs w:val="26"/>
        </w:rPr>
      </w:pPr>
      <w:r w:rsidRPr="00FC05F6">
        <w:rPr>
          <w:b/>
          <w:szCs w:val="26"/>
        </w:rPr>
        <w:t>A.</w:t>
      </w:r>
      <w:r>
        <w:rPr>
          <w:szCs w:val="26"/>
        </w:rPr>
        <w:t xml:space="preserve"> </w:t>
      </w:r>
      <w:r w:rsidR="008E41EC" w:rsidRPr="008E41EC">
        <w:rPr>
          <w:szCs w:val="26"/>
        </w:rPr>
        <w:t>Thương nhân nước ngoài không có hiện diện tại Việt Nam</w:t>
      </w:r>
      <w:r w:rsidR="008E41EC">
        <w:rPr>
          <w:szCs w:val="26"/>
        </w:rPr>
        <w:t xml:space="preserve"> </w:t>
      </w:r>
      <w:r w:rsidR="00DB7CEF" w:rsidRPr="00DB7CEF">
        <w:rPr>
          <w:szCs w:val="26"/>
        </w:rPr>
        <w:t>được kinh doanh xuất khẩu, nhập khẩu và thực hiện các hoạt động khác có liên quan không phụ thuộc vào ngành, nghề đăng ký kinh doanh</w:t>
      </w:r>
      <w:r w:rsidR="00DB7CEF">
        <w:rPr>
          <w:szCs w:val="26"/>
        </w:rPr>
        <w:t>.</w:t>
      </w:r>
    </w:p>
    <w:p w14:paraId="61E5D9A8" w14:textId="5F0C6243" w:rsidR="004144E2" w:rsidRPr="00FC05F6" w:rsidRDefault="004144E2" w:rsidP="00DB7CEF">
      <w:pPr>
        <w:tabs>
          <w:tab w:val="left" w:pos="1060"/>
        </w:tabs>
        <w:spacing w:line="276" w:lineRule="auto"/>
        <w:jc w:val="both"/>
        <w:rPr>
          <w:szCs w:val="26"/>
        </w:rPr>
      </w:pPr>
      <w:r w:rsidRPr="00FC05F6">
        <w:rPr>
          <w:b/>
          <w:szCs w:val="26"/>
        </w:rPr>
        <w:t>B.</w:t>
      </w:r>
      <w:r>
        <w:rPr>
          <w:szCs w:val="26"/>
        </w:rPr>
        <w:t xml:space="preserve"> </w:t>
      </w:r>
      <w:r w:rsidR="00DB7CEF">
        <w:rPr>
          <w:szCs w:val="26"/>
        </w:rPr>
        <w:t>T</w:t>
      </w:r>
      <w:r w:rsidR="00DB7CEF" w:rsidRPr="00DB7CEF">
        <w:rPr>
          <w:szCs w:val="26"/>
        </w:rPr>
        <w:t>hương nhân Việt Nam không là tổ chức kinh tế có vốn đầu tư nước ngoài</w:t>
      </w:r>
      <w:r w:rsidR="00DB7CEF">
        <w:rPr>
          <w:szCs w:val="26"/>
        </w:rPr>
        <w:t xml:space="preserve"> </w:t>
      </w:r>
      <w:r w:rsidR="00DB7CEF" w:rsidRPr="00DB7CEF">
        <w:rPr>
          <w:szCs w:val="26"/>
        </w:rPr>
        <w:t>được kinh doanh xuất khẩu, nhập khẩu và thực hiện các hoạt động khác có liên quan không phụ thuộc vào ngành, nghề đăng ký kinh doanh, trừ hàng hóa thuộc Danh mục hàng hóa cấm xuất khẩu, cấm nhập khẩu và hàng hóa tạm ngừng xuất khẩu, tạm ngừng nhập khẩu</w:t>
      </w:r>
      <w:r w:rsidR="00DB7CEF">
        <w:rPr>
          <w:szCs w:val="26"/>
        </w:rPr>
        <w:t>.</w:t>
      </w:r>
    </w:p>
    <w:p w14:paraId="49DBEE27" w14:textId="23C3B9A9" w:rsidR="004144E2" w:rsidRPr="00FC05F6" w:rsidRDefault="004144E2" w:rsidP="00C86E2D">
      <w:pPr>
        <w:tabs>
          <w:tab w:val="left" w:pos="1060"/>
        </w:tabs>
        <w:spacing w:line="276" w:lineRule="auto"/>
        <w:jc w:val="both"/>
        <w:rPr>
          <w:szCs w:val="26"/>
        </w:rPr>
      </w:pPr>
      <w:r w:rsidRPr="00FC05F6">
        <w:rPr>
          <w:b/>
          <w:szCs w:val="26"/>
        </w:rPr>
        <w:lastRenderedPageBreak/>
        <w:t>C.</w:t>
      </w:r>
      <w:r>
        <w:rPr>
          <w:szCs w:val="26"/>
        </w:rPr>
        <w:t xml:space="preserve"> </w:t>
      </w:r>
      <w:r w:rsidR="00C86E2D">
        <w:rPr>
          <w:szCs w:val="26"/>
        </w:rPr>
        <w:t>T</w:t>
      </w:r>
      <w:r w:rsidR="00C86E2D" w:rsidRPr="00C86E2D">
        <w:rPr>
          <w:szCs w:val="26"/>
        </w:rPr>
        <w:t>hương nhân Việt Nam là tổ chức kinh tế có vốn đầu tư nước ngoài</w:t>
      </w:r>
      <w:r w:rsidR="00C86E2D">
        <w:rPr>
          <w:szCs w:val="26"/>
        </w:rPr>
        <w:t xml:space="preserve"> t</w:t>
      </w:r>
      <w:r w:rsidR="00C86E2D" w:rsidRPr="00C86E2D">
        <w:rPr>
          <w:szCs w:val="26"/>
        </w:rPr>
        <w:t>hực hiện quyền xuất khẩu, quyền nhập khẩu theo quy định của Luật này và điều ước quốc tế mà nước Cộng hòa xã hội chủ nghĩa Việt Nam là thành viên</w:t>
      </w:r>
      <w:r w:rsidR="00C86E2D">
        <w:rPr>
          <w:szCs w:val="26"/>
        </w:rPr>
        <w:t>.</w:t>
      </w:r>
    </w:p>
    <w:p w14:paraId="154C2C22" w14:textId="6F631994" w:rsidR="004144E2" w:rsidRPr="00FC05F6" w:rsidRDefault="004144E2" w:rsidP="003F1E71">
      <w:pPr>
        <w:tabs>
          <w:tab w:val="left" w:pos="1060"/>
        </w:tabs>
        <w:spacing w:line="276" w:lineRule="auto"/>
        <w:jc w:val="both"/>
        <w:rPr>
          <w:szCs w:val="26"/>
        </w:rPr>
      </w:pPr>
      <w:r w:rsidRPr="00FC05F6">
        <w:rPr>
          <w:b/>
          <w:szCs w:val="26"/>
        </w:rPr>
        <w:t>D.</w:t>
      </w:r>
      <w:r>
        <w:rPr>
          <w:szCs w:val="26"/>
        </w:rPr>
        <w:t xml:space="preserve"> </w:t>
      </w:r>
      <w:r w:rsidR="003F1E71">
        <w:rPr>
          <w:szCs w:val="26"/>
        </w:rPr>
        <w:t>C</w:t>
      </w:r>
      <w:r w:rsidR="003F1E71" w:rsidRPr="003F1E71">
        <w:rPr>
          <w:szCs w:val="26"/>
        </w:rPr>
        <w:t>hi nhánh của thương nhân nước ngoài tại Việt Nam</w:t>
      </w:r>
      <w:r w:rsidR="003F1E71">
        <w:rPr>
          <w:szCs w:val="26"/>
        </w:rPr>
        <w:t xml:space="preserve"> t</w:t>
      </w:r>
      <w:r w:rsidR="003F1E71" w:rsidRPr="003F1E71">
        <w:rPr>
          <w:szCs w:val="26"/>
        </w:rPr>
        <w:t>hực hiện quyền xuất khẩu thông qua mua hàng hóa tại Việt Nam để xuất khẩu ra nước ngoài dưới hình thức đứng tên trên tờ khai hàng hóa xuất khẩu để thực hiện và chịu trách nhiệm về các thủ tục liên quan đến xuất khẩu</w:t>
      </w:r>
      <w:r w:rsidR="003F1E71">
        <w:rPr>
          <w:szCs w:val="26"/>
        </w:rPr>
        <w:t>.</w:t>
      </w:r>
    </w:p>
    <w:p w14:paraId="2645BF4A" w14:textId="77777777" w:rsidR="004144E2" w:rsidRDefault="004144E2" w:rsidP="004144E2">
      <w:pPr>
        <w:tabs>
          <w:tab w:val="left" w:pos="1060"/>
        </w:tabs>
        <w:spacing w:line="276" w:lineRule="auto"/>
        <w:jc w:val="both"/>
        <w:rPr>
          <w:szCs w:val="26"/>
        </w:rPr>
      </w:pPr>
      <w:r>
        <w:rPr>
          <w:szCs w:val="26"/>
        </w:rPr>
        <w:t>ANSWER: A</w:t>
      </w:r>
    </w:p>
    <w:p w14:paraId="5CC8306E" w14:textId="77777777" w:rsidR="004144E2" w:rsidRDefault="004144E2" w:rsidP="004144E2">
      <w:pPr>
        <w:tabs>
          <w:tab w:val="left" w:pos="1060"/>
        </w:tabs>
        <w:spacing w:line="276" w:lineRule="auto"/>
        <w:jc w:val="both"/>
        <w:rPr>
          <w:szCs w:val="26"/>
        </w:rPr>
      </w:pPr>
    </w:p>
    <w:p w14:paraId="06F6CECC" w14:textId="177D89A5" w:rsidR="004144E2" w:rsidRPr="00883851" w:rsidRDefault="004144E2" w:rsidP="004144E2">
      <w:pPr>
        <w:tabs>
          <w:tab w:val="left" w:pos="1060"/>
        </w:tabs>
        <w:spacing w:line="276" w:lineRule="auto"/>
        <w:jc w:val="both"/>
        <w:rPr>
          <w:b/>
          <w:color w:val="000000"/>
          <w:szCs w:val="26"/>
          <w:bdr w:val="none" w:sz="0" w:space="0" w:color="auto" w:frame="1"/>
        </w:rPr>
      </w:pPr>
      <w:r w:rsidRPr="00BD40F1">
        <w:rPr>
          <w:b/>
          <w:szCs w:val="26"/>
        </w:rPr>
        <w:t xml:space="preserve">9. </w:t>
      </w:r>
      <w:r w:rsidR="00001AC9" w:rsidRPr="00001AC9">
        <w:rPr>
          <w:b/>
          <w:color w:val="000000"/>
          <w:szCs w:val="26"/>
          <w:bdr w:val="none" w:sz="0" w:space="0" w:color="auto" w:frame="1"/>
        </w:rPr>
        <w:t>Hàng hóa kinh doanh tạm nhập, tái xuất được lưu lại tại Việt Nam</w:t>
      </w:r>
      <w:r w:rsidR="00001AC9">
        <w:rPr>
          <w:b/>
          <w:color w:val="000000"/>
          <w:szCs w:val="26"/>
          <w:bdr w:val="none" w:sz="0" w:space="0" w:color="auto" w:frame="1"/>
        </w:rPr>
        <w:t xml:space="preserve"> tối đa:</w:t>
      </w:r>
    </w:p>
    <w:p w14:paraId="45680BA0" w14:textId="54A71E6D" w:rsidR="004144E2" w:rsidRPr="00883851" w:rsidRDefault="004144E2" w:rsidP="004144E2">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A</w:t>
      </w:r>
      <w:r>
        <w:rPr>
          <w:color w:val="000000"/>
          <w:szCs w:val="26"/>
          <w:bdr w:val="none" w:sz="0" w:space="0" w:color="auto" w:frame="1"/>
        </w:rPr>
        <w:t xml:space="preserve">. </w:t>
      </w:r>
      <w:r w:rsidR="00001AC9">
        <w:rPr>
          <w:color w:val="000000"/>
          <w:szCs w:val="26"/>
          <w:bdr w:val="none" w:sz="0" w:space="0" w:color="auto" w:frame="1"/>
        </w:rPr>
        <w:t>K</w:t>
      </w:r>
      <w:r w:rsidR="00001AC9" w:rsidRPr="00001AC9">
        <w:rPr>
          <w:color w:val="000000"/>
          <w:szCs w:val="26"/>
          <w:bdr w:val="none" w:sz="0" w:space="0" w:color="auto" w:frame="1"/>
        </w:rPr>
        <w:t>hông quá 60 ngày, kể từ ngày hoàn thành thủ tục hải quan tạm nhập</w:t>
      </w:r>
      <w:r w:rsidR="00001AC9">
        <w:rPr>
          <w:color w:val="000000"/>
          <w:szCs w:val="26"/>
          <w:bdr w:val="none" w:sz="0" w:space="0" w:color="auto" w:frame="1"/>
        </w:rPr>
        <w:t>, trừ trường hợp được gia hạn</w:t>
      </w:r>
    </w:p>
    <w:p w14:paraId="1141810B" w14:textId="77777777" w:rsidR="00001AC9" w:rsidRDefault="004144E2" w:rsidP="004144E2">
      <w:pPr>
        <w:tabs>
          <w:tab w:val="left" w:pos="1060"/>
        </w:tabs>
        <w:spacing w:line="276" w:lineRule="auto"/>
        <w:jc w:val="both"/>
        <w:rPr>
          <w:b/>
          <w:color w:val="000000"/>
          <w:szCs w:val="26"/>
          <w:bdr w:val="none" w:sz="0" w:space="0" w:color="auto" w:frame="1"/>
        </w:rPr>
      </w:pPr>
      <w:r w:rsidRPr="00883851">
        <w:rPr>
          <w:b/>
          <w:color w:val="000000"/>
          <w:szCs w:val="26"/>
          <w:bdr w:val="none" w:sz="0" w:space="0" w:color="auto" w:frame="1"/>
        </w:rPr>
        <w:t>B.</w:t>
      </w:r>
      <w:r>
        <w:rPr>
          <w:color w:val="000000"/>
          <w:szCs w:val="26"/>
          <w:bdr w:val="none" w:sz="0" w:space="0" w:color="auto" w:frame="1"/>
        </w:rPr>
        <w:t xml:space="preserve"> </w:t>
      </w:r>
      <w:r w:rsidR="00001AC9">
        <w:rPr>
          <w:color w:val="000000"/>
          <w:szCs w:val="26"/>
          <w:bdr w:val="none" w:sz="0" w:space="0" w:color="auto" w:frame="1"/>
        </w:rPr>
        <w:t>K</w:t>
      </w:r>
      <w:r w:rsidR="00001AC9" w:rsidRPr="00001AC9">
        <w:rPr>
          <w:color w:val="000000"/>
          <w:szCs w:val="26"/>
          <w:bdr w:val="none" w:sz="0" w:space="0" w:color="auto" w:frame="1"/>
        </w:rPr>
        <w:t xml:space="preserve">hông quá </w:t>
      </w:r>
      <w:r w:rsidR="00001AC9">
        <w:rPr>
          <w:color w:val="000000"/>
          <w:szCs w:val="26"/>
          <w:bdr w:val="none" w:sz="0" w:space="0" w:color="auto" w:frame="1"/>
        </w:rPr>
        <w:t>45</w:t>
      </w:r>
      <w:r w:rsidR="00001AC9" w:rsidRPr="00001AC9">
        <w:rPr>
          <w:color w:val="000000"/>
          <w:szCs w:val="26"/>
          <w:bdr w:val="none" w:sz="0" w:space="0" w:color="auto" w:frame="1"/>
        </w:rPr>
        <w:t xml:space="preserve"> ngày, kể từ ngày hoàn thành thủ tục hải quan tạm nhập</w:t>
      </w:r>
      <w:r w:rsidR="00001AC9">
        <w:rPr>
          <w:color w:val="000000"/>
          <w:szCs w:val="26"/>
          <w:bdr w:val="none" w:sz="0" w:space="0" w:color="auto" w:frame="1"/>
        </w:rPr>
        <w:t>, trừ trường hợp được gia hạn</w:t>
      </w:r>
      <w:r w:rsidR="00001AC9" w:rsidRPr="00883851">
        <w:rPr>
          <w:b/>
          <w:color w:val="000000"/>
          <w:szCs w:val="26"/>
          <w:bdr w:val="none" w:sz="0" w:space="0" w:color="auto" w:frame="1"/>
        </w:rPr>
        <w:t xml:space="preserve"> </w:t>
      </w:r>
    </w:p>
    <w:p w14:paraId="7343D8EF" w14:textId="7B55A76B" w:rsidR="004144E2" w:rsidRPr="00883851" w:rsidRDefault="004144E2" w:rsidP="004144E2">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C.</w:t>
      </w:r>
      <w:r>
        <w:rPr>
          <w:color w:val="000000"/>
          <w:szCs w:val="26"/>
          <w:bdr w:val="none" w:sz="0" w:space="0" w:color="auto" w:frame="1"/>
        </w:rPr>
        <w:t xml:space="preserve"> </w:t>
      </w:r>
      <w:r w:rsidR="00001AC9">
        <w:rPr>
          <w:color w:val="000000"/>
          <w:szCs w:val="26"/>
          <w:bdr w:val="none" w:sz="0" w:space="0" w:color="auto" w:frame="1"/>
        </w:rPr>
        <w:t>K</w:t>
      </w:r>
      <w:r w:rsidR="00001AC9" w:rsidRPr="00001AC9">
        <w:rPr>
          <w:color w:val="000000"/>
          <w:szCs w:val="26"/>
          <w:bdr w:val="none" w:sz="0" w:space="0" w:color="auto" w:frame="1"/>
        </w:rPr>
        <w:t xml:space="preserve">hông quá </w:t>
      </w:r>
      <w:r w:rsidR="00001AC9">
        <w:rPr>
          <w:color w:val="000000"/>
          <w:szCs w:val="26"/>
          <w:bdr w:val="none" w:sz="0" w:space="0" w:color="auto" w:frame="1"/>
        </w:rPr>
        <w:t>30</w:t>
      </w:r>
      <w:r w:rsidR="00001AC9" w:rsidRPr="00001AC9">
        <w:rPr>
          <w:color w:val="000000"/>
          <w:szCs w:val="26"/>
          <w:bdr w:val="none" w:sz="0" w:space="0" w:color="auto" w:frame="1"/>
        </w:rPr>
        <w:t xml:space="preserve"> ngày, kể từ ngày hoàn thành thủ tục hải quan tạm nhập</w:t>
      </w:r>
      <w:r w:rsidR="00001AC9">
        <w:rPr>
          <w:color w:val="000000"/>
          <w:szCs w:val="26"/>
          <w:bdr w:val="none" w:sz="0" w:space="0" w:color="auto" w:frame="1"/>
        </w:rPr>
        <w:t>, trừ trường hợp được gia hạn</w:t>
      </w:r>
    </w:p>
    <w:p w14:paraId="0CE63A58" w14:textId="353B58B3" w:rsidR="004144E2" w:rsidRPr="00883851" w:rsidRDefault="004144E2" w:rsidP="004144E2">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D.</w:t>
      </w:r>
      <w:r>
        <w:rPr>
          <w:color w:val="000000"/>
          <w:szCs w:val="26"/>
          <w:bdr w:val="none" w:sz="0" w:space="0" w:color="auto" w:frame="1"/>
        </w:rPr>
        <w:t xml:space="preserve"> </w:t>
      </w:r>
      <w:r w:rsidR="00001AC9">
        <w:rPr>
          <w:color w:val="000000"/>
          <w:szCs w:val="26"/>
          <w:bdr w:val="none" w:sz="0" w:space="0" w:color="auto" w:frame="1"/>
        </w:rPr>
        <w:t>K</w:t>
      </w:r>
      <w:r w:rsidR="00001AC9" w:rsidRPr="00001AC9">
        <w:rPr>
          <w:color w:val="000000"/>
          <w:szCs w:val="26"/>
          <w:bdr w:val="none" w:sz="0" w:space="0" w:color="auto" w:frame="1"/>
        </w:rPr>
        <w:t xml:space="preserve">hông quá </w:t>
      </w:r>
      <w:r w:rsidR="00001AC9">
        <w:rPr>
          <w:color w:val="000000"/>
          <w:szCs w:val="26"/>
          <w:bdr w:val="none" w:sz="0" w:space="0" w:color="auto" w:frame="1"/>
        </w:rPr>
        <w:t>15</w:t>
      </w:r>
      <w:r w:rsidR="00001AC9" w:rsidRPr="00001AC9">
        <w:rPr>
          <w:color w:val="000000"/>
          <w:szCs w:val="26"/>
          <w:bdr w:val="none" w:sz="0" w:space="0" w:color="auto" w:frame="1"/>
        </w:rPr>
        <w:t xml:space="preserve"> ngày, kể từ ngày hoàn thành thủ tục hải quan tạm nhập</w:t>
      </w:r>
      <w:r w:rsidR="00001AC9">
        <w:rPr>
          <w:color w:val="000000"/>
          <w:szCs w:val="26"/>
          <w:bdr w:val="none" w:sz="0" w:space="0" w:color="auto" w:frame="1"/>
        </w:rPr>
        <w:t>, trừ trường hợp được gia hạn</w:t>
      </w:r>
    </w:p>
    <w:p w14:paraId="7758FCA2" w14:textId="77777777" w:rsidR="004144E2" w:rsidRDefault="004144E2" w:rsidP="004144E2">
      <w:pPr>
        <w:tabs>
          <w:tab w:val="left" w:pos="1060"/>
        </w:tabs>
        <w:spacing w:line="276" w:lineRule="auto"/>
        <w:jc w:val="both"/>
        <w:rPr>
          <w:szCs w:val="26"/>
        </w:rPr>
      </w:pPr>
      <w:r>
        <w:rPr>
          <w:szCs w:val="26"/>
        </w:rPr>
        <w:t>ANSWER: A</w:t>
      </w:r>
    </w:p>
    <w:p w14:paraId="2BE0DBAC" w14:textId="77777777" w:rsidR="004144E2" w:rsidRDefault="004144E2" w:rsidP="004144E2">
      <w:pPr>
        <w:pStyle w:val="NormalWeb"/>
        <w:shd w:val="clear" w:color="auto" w:fill="FFFFFF"/>
        <w:spacing w:before="0" w:beforeAutospacing="0" w:after="0" w:afterAutospacing="0"/>
        <w:jc w:val="both"/>
        <w:textAlignment w:val="baseline"/>
        <w:rPr>
          <w:color w:val="000000"/>
          <w:sz w:val="26"/>
          <w:szCs w:val="26"/>
        </w:rPr>
      </w:pPr>
    </w:p>
    <w:p w14:paraId="6C582308" w14:textId="256689B5" w:rsidR="004144E2" w:rsidRPr="00420363" w:rsidRDefault="004144E2" w:rsidP="004144E2">
      <w:pPr>
        <w:spacing w:line="276" w:lineRule="auto"/>
        <w:jc w:val="both"/>
        <w:rPr>
          <w:b/>
          <w:szCs w:val="26"/>
        </w:rPr>
      </w:pPr>
      <w:r w:rsidRPr="006A3424">
        <w:rPr>
          <w:b/>
          <w:color w:val="000000"/>
          <w:szCs w:val="26"/>
        </w:rPr>
        <w:t xml:space="preserve">10. </w:t>
      </w:r>
      <w:r>
        <w:rPr>
          <w:b/>
          <w:szCs w:val="26"/>
        </w:rPr>
        <w:t xml:space="preserve">Hàng hóa thuộc danh mục </w:t>
      </w:r>
      <w:r w:rsidR="00BF4C72">
        <w:rPr>
          <w:b/>
          <w:szCs w:val="26"/>
        </w:rPr>
        <w:t>xuất khẩu, nhập khẩu theo giấy phép, thương nhân</w:t>
      </w:r>
      <w:r>
        <w:rPr>
          <w:b/>
          <w:szCs w:val="26"/>
        </w:rPr>
        <w:t xml:space="preserve"> chỉ có thể </w:t>
      </w:r>
      <w:r w:rsidR="001A1A48">
        <w:rPr>
          <w:b/>
          <w:szCs w:val="26"/>
        </w:rPr>
        <w:t>ký hợp đồng nhận</w:t>
      </w:r>
      <w:r>
        <w:rPr>
          <w:b/>
          <w:szCs w:val="26"/>
        </w:rPr>
        <w:t xml:space="preserve"> công hàng hóa quốc tế sau khi:</w:t>
      </w:r>
    </w:p>
    <w:p w14:paraId="0C44EA0A" w14:textId="5BB7EDDD" w:rsidR="004144E2" w:rsidRDefault="004144E2" w:rsidP="004144E2">
      <w:pPr>
        <w:spacing w:line="276" w:lineRule="auto"/>
        <w:jc w:val="both"/>
        <w:rPr>
          <w:szCs w:val="26"/>
        </w:rPr>
      </w:pPr>
      <w:r w:rsidRPr="00420363">
        <w:rPr>
          <w:b/>
          <w:szCs w:val="26"/>
        </w:rPr>
        <w:t>A.</w:t>
      </w:r>
      <w:r>
        <w:rPr>
          <w:szCs w:val="26"/>
        </w:rPr>
        <w:t xml:space="preserve"> </w:t>
      </w:r>
      <w:r w:rsidR="00BF4C72">
        <w:rPr>
          <w:szCs w:val="26"/>
        </w:rPr>
        <w:t xml:space="preserve">Được Bộ trưởng Bộ Công thương cấp phép theo trình tự do Chính phủ quy định  </w:t>
      </w:r>
    </w:p>
    <w:p w14:paraId="3A2D2B80" w14:textId="77777777" w:rsidR="00BF4C72" w:rsidRDefault="004144E2" w:rsidP="00BF4C72">
      <w:pPr>
        <w:spacing w:line="276" w:lineRule="auto"/>
        <w:jc w:val="both"/>
        <w:rPr>
          <w:szCs w:val="26"/>
        </w:rPr>
      </w:pPr>
      <w:r w:rsidRPr="00420363">
        <w:rPr>
          <w:b/>
          <w:szCs w:val="26"/>
        </w:rPr>
        <w:t>B.</w:t>
      </w:r>
      <w:r>
        <w:rPr>
          <w:szCs w:val="26"/>
        </w:rPr>
        <w:t xml:space="preserve"> </w:t>
      </w:r>
      <w:r w:rsidR="00BF4C72">
        <w:rPr>
          <w:szCs w:val="26"/>
        </w:rPr>
        <w:t>Được Thủ tướng Chính phủ cho phép gia công để tiêu thụ ở nước ngoài</w:t>
      </w:r>
    </w:p>
    <w:p w14:paraId="216A5EB6" w14:textId="77777777" w:rsidR="004144E2" w:rsidRDefault="004144E2" w:rsidP="004144E2">
      <w:pPr>
        <w:spacing w:line="276" w:lineRule="auto"/>
        <w:jc w:val="both"/>
        <w:rPr>
          <w:szCs w:val="26"/>
        </w:rPr>
      </w:pPr>
      <w:r w:rsidRPr="00420363">
        <w:rPr>
          <w:b/>
          <w:szCs w:val="26"/>
        </w:rPr>
        <w:t>C.</w:t>
      </w:r>
      <w:r>
        <w:rPr>
          <w:szCs w:val="26"/>
        </w:rPr>
        <w:t xml:space="preserve"> Được thủ trưởng cơ quan quản lý chuyên ngành cấp phép theo quy định của Chính phủ</w:t>
      </w:r>
    </w:p>
    <w:p w14:paraId="08C031BB" w14:textId="77777777" w:rsidR="004144E2" w:rsidRDefault="004144E2" w:rsidP="004144E2">
      <w:pPr>
        <w:spacing w:line="276" w:lineRule="auto"/>
        <w:jc w:val="both"/>
        <w:rPr>
          <w:szCs w:val="26"/>
        </w:rPr>
      </w:pPr>
      <w:r w:rsidRPr="00420363">
        <w:rPr>
          <w:b/>
          <w:szCs w:val="26"/>
        </w:rPr>
        <w:t>D.</w:t>
      </w:r>
      <w:r>
        <w:rPr>
          <w:szCs w:val="26"/>
        </w:rPr>
        <w:t xml:space="preserve"> Được cơ quan hải quan cho phép thông quan nhập khẩu</w:t>
      </w:r>
    </w:p>
    <w:p w14:paraId="50407C98" w14:textId="77777777" w:rsidR="004144E2" w:rsidRDefault="004144E2" w:rsidP="004144E2">
      <w:pPr>
        <w:tabs>
          <w:tab w:val="left" w:pos="1060"/>
        </w:tabs>
        <w:spacing w:line="276" w:lineRule="auto"/>
        <w:jc w:val="both"/>
        <w:rPr>
          <w:szCs w:val="26"/>
        </w:rPr>
      </w:pPr>
      <w:r>
        <w:rPr>
          <w:szCs w:val="26"/>
        </w:rPr>
        <w:t>ANSWER: A</w:t>
      </w:r>
    </w:p>
    <w:p w14:paraId="54F8ACC2" w14:textId="77777777" w:rsidR="004144E2" w:rsidRDefault="004144E2" w:rsidP="004144E2">
      <w:pPr>
        <w:pStyle w:val="NormalWeb"/>
        <w:shd w:val="clear" w:color="auto" w:fill="FFFFFF"/>
        <w:spacing w:before="0" w:beforeAutospacing="0" w:after="0" w:afterAutospacing="0" w:line="312" w:lineRule="auto"/>
        <w:jc w:val="both"/>
        <w:textAlignment w:val="baseline"/>
        <w:rPr>
          <w:color w:val="000000"/>
          <w:sz w:val="26"/>
          <w:szCs w:val="26"/>
        </w:rPr>
      </w:pPr>
    </w:p>
    <w:p w14:paraId="63086AA3" w14:textId="791D86CC" w:rsidR="004144E2" w:rsidRPr="00433425" w:rsidRDefault="004144E2" w:rsidP="004144E2">
      <w:pPr>
        <w:tabs>
          <w:tab w:val="left" w:pos="1060"/>
        </w:tabs>
        <w:spacing w:line="276" w:lineRule="auto"/>
        <w:jc w:val="both"/>
        <w:rPr>
          <w:b/>
          <w:szCs w:val="26"/>
        </w:rPr>
      </w:pPr>
      <w:r>
        <w:rPr>
          <w:b/>
          <w:color w:val="000000"/>
          <w:szCs w:val="26"/>
        </w:rPr>
        <w:t xml:space="preserve">11. </w:t>
      </w:r>
      <w:r w:rsidR="00021897">
        <w:rPr>
          <w:b/>
          <w:szCs w:val="26"/>
        </w:rPr>
        <w:t>DPU</w:t>
      </w:r>
      <w:r>
        <w:rPr>
          <w:b/>
          <w:szCs w:val="26"/>
        </w:rPr>
        <w:t xml:space="preserve"> và </w:t>
      </w:r>
      <w:r w:rsidR="00021897">
        <w:rPr>
          <w:b/>
          <w:szCs w:val="26"/>
        </w:rPr>
        <w:t>DDP</w:t>
      </w:r>
      <w:r>
        <w:rPr>
          <w:b/>
          <w:szCs w:val="26"/>
        </w:rPr>
        <w:t xml:space="preserve"> của Incoterms 2020 khác nhau về:</w:t>
      </w:r>
    </w:p>
    <w:p w14:paraId="54EFD916" w14:textId="737E344B" w:rsidR="004144E2" w:rsidRDefault="004144E2" w:rsidP="004144E2">
      <w:pPr>
        <w:tabs>
          <w:tab w:val="left" w:pos="1060"/>
        </w:tabs>
        <w:spacing w:line="276" w:lineRule="auto"/>
        <w:jc w:val="both"/>
        <w:rPr>
          <w:szCs w:val="26"/>
        </w:rPr>
      </w:pPr>
      <w:r w:rsidRPr="00433425">
        <w:rPr>
          <w:b/>
          <w:szCs w:val="26"/>
        </w:rPr>
        <w:t>A.</w:t>
      </w:r>
      <w:r>
        <w:rPr>
          <w:szCs w:val="26"/>
        </w:rPr>
        <w:t xml:space="preserve"> </w:t>
      </w:r>
      <w:r w:rsidR="00021897">
        <w:rPr>
          <w:szCs w:val="26"/>
        </w:rPr>
        <w:t xml:space="preserve">Nghĩa vụ thông quan nhập khẩu </w:t>
      </w:r>
    </w:p>
    <w:p w14:paraId="10681416" w14:textId="77777777" w:rsidR="004144E2" w:rsidRDefault="004144E2" w:rsidP="004144E2">
      <w:pPr>
        <w:tabs>
          <w:tab w:val="left" w:pos="1060"/>
        </w:tabs>
        <w:spacing w:line="276" w:lineRule="auto"/>
        <w:jc w:val="both"/>
        <w:rPr>
          <w:szCs w:val="26"/>
        </w:rPr>
      </w:pPr>
      <w:r w:rsidRPr="00433425">
        <w:rPr>
          <w:b/>
          <w:szCs w:val="26"/>
        </w:rPr>
        <w:t>B.</w:t>
      </w:r>
      <w:r>
        <w:rPr>
          <w:szCs w:val="26"/>
        </w:rPr>
        <w:t xml:space="preserve"> Nghĩa vụ thuê tàu</w:t>
      </w:r>
    </w:p>
    <w:p w14:paraId="03D74379" w14:textId="49FB201D" w:rsidR="004144E2" w:rsidRDefault="004144E2" w:rsidP="004144E2">
      <w:pPr>
        <w:tabs>
          <w:tab w:val="left" w:pos="1060"/>
        </w:tabs>
        <w:spacing w:line="276" w:lineRule="auto"/>
        <w:jc w:val="both"/>
        <w:rPr>
          <w:szCs w:val="26"/>
        </w:rPr>
      </w:pPr>
      <w:r w:rsidRPr="00433425">
        <w:rPr>
          <w:b/>
          <w:szCs w:val="26"/>
        </w:rPr>
        <w:t>C.</w:t>
      </w:r>
      <w:r>
        <w:rPr>
          <w:szCs w:val="26"/>
        </w:rPr>
        <w:t xml:space="preserve"> </w:t>
      </w:r>
      <w:r w:rsidR="00073C85">
        <w:rPr>
          <w:szCs w:val="26"/>
        </w:rPr>
        <w:t>Phương thức vận tải được sử dụng</w:t>
      </w:r>
    </w:p>
    <w:p w14:paraId="2F38C707" w14:textId="77777777" w:rsidR="00021897" w:rsidRDefault="004144E2" w:rsidP="00021897">
      <w:pPr>
        <w:tabs>
          <w:tab w:val="left" w:pos="1060"/>
        </w:tabs>
        <w:spacing w:line="276" w:lineRule="auto"/>
        <w:jc w:val="both"/>
        <w:rPr>
          <w:szCs w:val="26"/>
        </w:rPr>
      </w:pPr>
      <w:r w:rsidRPr="00433425">
        <w:rPr>
          <w:b/>
          <w:szCs w:val="26"/>
        </w:rPr>
        <w:t>D.</w:t>
      </w:r>
      <w:r>
        <w:rPr>
          <w:szCs w:val="26"/>
        </w:rPr>
        <w:t xml:space="preserve"> </w:t>
      </w:r>
      <w:r w:rsidR="00021897">
        <w:rPr>
          <w:szCs w:val="26"/>
        </w:rPr>
        <w:t>Nghĩa vụ bảo hiểm hàng hóa</w:t>
      </w:r>
    </w:p>
    <w:p w14:paraId="75301E17" w14:textId="77777777" w:rsidR="004144E2" w:rsidRDefault="004144E2" w:rsidP="004144E2">
      <w:pPr>
        <w:tabs>
          <w:tab w:val="left" w:pos="1060"/>
        </w:tabs>
        <w:spacing w:line="276" w:lineRule="auto"/>
        <w:jc w:val="both"/>
        <w:rPr>
          <w:szCs w:val="26"/>
        </w:rPr>
      </w:pPr>
      <w:r>
        <w:rPr>
          <w:szCs w:val="26"/>
        </w:rPr>
        <w:t>ANSWER: A</w:t>
      </w:r>
    </w:p>
    <w:p w14:paraId="51FF4D05" w14:textId="77777777" w:rsidR="004144E2" w:rsidRDefault="004144E2" w:rsidP="004144E2">
      <w:pPr>
        <w:pStyle w:val="NormalWeb"/>
        <w:shd w:val="clear" w:color="auto" w:fill="FFFFFF"/>
        <w:spacing w:before="0" w:beforeAutospacing="0" w:after="0" w:afterAutospacing="0"/>
        <w:jc w:val="both"/>
        <w:textAlignment w:val="baseline"/>
        <w:rPr>
          <w:color w:val="000000"/>
          <w:sz w:val="26"/>
          <w:szCs w:val="26"/>
        </w:rPr>
      </w:pPr>
    </w:p>
    <w:p w14:paraId="4A3A8B9D" w14:textId="01D17264" w:rsidR="004144E2" w:rsidRPr="00107068" w:rsidRDefault="004144E2" w:rsidP="004144E2">
      <w:pPr>
        <w:tabs>
          <w:tab w:val="center" w:pos="5102"/>
        </w:tabs>
        <w:jc w:val="both"/>
        <w:rPr>
          <w:szCs w:val="26"/>
        </w:rPr>
      </w:pPr>
      <w:r>
        <w:rPr>
          <w:b/>
          <w:color w:val="000000"/>
          <w:szCs w:val="26"/>
        </w:rPr>
        <w:t xml:space="preserve">12. </w:t>
      </w:r>
      <w:r>
        <w:rPr>
          <w:b/>
          <w:szCs w:val="26"/>
        </w:rPr>
        <w:t xml:space="preserve">Theo Incoterms 2020, điều kiện giao hàng nào dưới đây người </w:t>
      </w:r>
      <w:r w:rsidR="00AB7D39">
        <w:rPr>
          <w:b/>
          <w:szCs w:val="26"/>
        </w:rPr>
        <w:t>bán phải ký hợp đồng vận tải?</w:t>
      </w:r>
    </w:p>
    <w:p w14:paraId="430AD4DC" w14:textId="7F95ABEB" w:rsidR="004144E2" w:rsidRPr="00107068" w:rsidRDefault="004144E2" w:rsidP="004144E2">
      <w:pPr>
        <w:jc w:val="both"/>
        <w:rPr>
          <w:szCs w:val="26"/>
        </w:rPr>
      </w:pPr>
      <w:r w:rsidRPr="00107068">
        <w:rPr>
          <w:b/>
          <w:szCs w:val="26"/>
        </w:rPr>
        <w:t>A.</w:t>
      </w:r>
      <w:r>
        <w:rPr>
          <w:szCs w:val="26"/>
        </w:rPr>
        <w:t xml:space="preserve"> </w:t>
      </w:r>
      <w:r w:rsidR="00AB7D39">
        <w:rPr>
          <w:szCs w:val="26"/>
        </w:rPr>
        <w:t xml:space="preserve">CFR </w:t>
      </w:r>
    </w:p>
    <w:p w14:paraId="1194D910" w14:textId="77777777" w:rsidR="004144E2" w:rsidRPr="00107068" w:rsidRDefault="004144E2" w:rsidP="004144E2">
      <w:pPr>
        <w:jc w:val="both"/>
        <w:rPr>
          <w:szCs w:val="26"/>
        </w:rPr>
      </w:pPr>
      <w:r w:rsidRPr="00107068">
        <w:rPr>
          <w:b/>
          <w:szCs w:val="26"/>
        </w:rPr>
        <w:t>B.</w:t>
      </w:r>
      <w:r>
        <w:rPr>
          <w:szCs w:val="26"/>
        </w:rPr>
        <w:t xml:space="preserve"> FOB</w:t>
      </w:r>
    </w:p>
    <w:p w14:paraId="1657E5D3" w14:textId="2BF15394" w:rsidR="004144E2" w:rsidRPr="00107068" w:rsidRDefault="004144E2" w:rsidP="004144E2">
      <w:pPr>
        <w:jc w:val="both"/>
        <w:rPr>
          <w:szCs w:val="26"/>
        </w:rPr>
      </w:pPr>
      <w:r w:rsidRPr="00107068">
        <w:rPr>
          <w:b/>
          <w:szCs w:val="26"/>
        </w:rPr>
        <w:t>C.</w:t>
      </w:r>
      <w:r>
        <w:rPr>
          <w:szCs w:val="26"/>
        </w:rPr>
        <w:t xml:space="preserve"> </w:t>
      </w:r>
      <w:r w:rsidR="00AB7D39">
        <w:rPr>
          <w:szCs w:val="26"/>
        </w:rPr>
        <w:t>EXW</w:t>
      </w:r>
    </w:p>
    <w:p w14:paraId="45188D2B" w14:textId="783BCB26" w:rsidR="004144E2" w:rsidRPr="00107068" w:rsidRDefault="004144E2" w:rsidP="004144E2">
      <w:pPr>
        <w:jc w:val="both"/>
        <w:rPr>
          <w:szCs w:val="26"/>
        </w:rPr>
      </w:pPr>
      <w:r w:rsidRPr="00107068">
        <w:rPr>
          <w:b/>
          <w:szCs w:val="26"/>
        </w:rPr>
        <w:t>D.</w:t>
      </w:r>
      <w:r>
        <w:rPr>
          <w:szCs w:val="26"/>
        </w:rPr>
        <w:t xml:space="preserve"> </w:t>
      </w:r>
      <w:r w:rsidR="00AB7D39">
        <w:rPr>
          <w:szCs w:val="26"/>
        </w:rPr>
        <w:t>FAS</w:t>
      </w:r>
    </w:p>
    <w:p w14:paraId="59EC8954" w14:textId="77777777" w:rsidR="004144E2" w:rsidRDefault="004144E2" w:rsidP="004144E2">
      <w:pPr>
        <w:pStyle w:val="NormalWeb"/>
        <w:shd w:val="clear" w:color="auto" w:fill="FFFFFF"/>
        <w:spacing w:before="0" w:beforeAutospacing="0" w:after="0" w:afterAutospacing="0"/>
        <w:jc w:val="both"/>
        <w:textAlignment w:val="baseline"/>
        <w:rPr>
          <w:szCs w:val="26"/>
        </w:rPr>
      </w:pPr>
      <w:r>
        <w:rPr>
          <w:szCs w:val="26"/>
        </w:rPr>
        <w:t>ANSWER: A</w:t>
      </w:r>
    </w:p>
    <w:p w14:paraId="625D4C22" w14:textId="77777777" w:rsidR="004144E2" w:rsidRDefault="004144E2" w:rsidP="004144E2">
      <w:pPr>
        <w:pStyle w:val="NormalWeb"/>
        <w:shd w:val="clear" w:color="auto" w:fill="FFFFFF"/>
        <w:spacing w:before="0" w:beforeAutospacing="0" w:after="0" w:afterAutospacing="0"/>
        <w:jc w:val="both"/>
        <w:textAlignment w:val="baseline"/>
        <w:rPr>
          <w:color w:val="000000"/>
          <w:sz w:val="26"/>
          <w:szCs w:val="26"/>
        </w:rPr>
      </w:pPr>
    </w:p>
    <w:p w14:paraId="303E8E6B" w14:textId="58A0FF19" w:rsidR="004144E2" w:rsidRPr="00716D49" w:rsidRDefault="004144E2" w:rsidP="004144E2">
      <w:pPr>
        <w:tabs>
          <w:tab w:val="left" w:pos="1060"/>
        </w:tabs>
        <w:spacing w:line="276" w:lineRule="auto"/>
        <w:jc w:val="both"/>
        <w:rPr>
          <w:b/>
          <w:szCs w:val="26"/>
        </w:rPr>
      </w:pPr>
      <w:r w:rsidRPr="00831AB6">
        <w:rPr>
          <w:b/>
          <w:color w:val="000000"/>
          <w:szCs w:val="26"/>
        </w:rPr>
        <w:lastRenderedPageBreak/>
        <w:t xml:space="preserve">13. </w:t>
      </w:r>
      <w:r w:rsidRPr="00B0416F">
        <w:rPr>
          <w:b/>
          <w:szCs w:val="26"/>
        </w:rPr>
        <w:t xml:space="preserve">Một nhà xuất khẩu ở </w:t>
      </w:r>
      <w:r w:rsidR="00AB7D39">
        <w:rPr>
          <w:b/>
          <w:szCs w:val="26"/>
        </w:rPr>
        <w:t>Hàn Quốc</w:t>
      </w:r>
      <w:r w:rsidRPr="00B0416F">
        <w:rPr>
          <w:b/>
          <w:szCs w:val="26"/>
        </w:rPr>
        <w:t xml:space="preserve"> xuất khẩu</w:t>
      </w:r>
      <w:r w:rsidR="00AB7D39">
        <w:rPr>
          <w:b/>
          <w:szCs w:val="26"/>
        </w:rPr>
        <w:t xml:space="preserve"> nhân sâm</w:t>
      </w:r>
      <w:r w:rsidRPr="00B0416F">
        <w:rPr>
          <w:b/>
          <w:szCs w:val="26"/>
        </w:rPr>
        <w:t xml:space="preserve"> cho một nhà nhập khẩu ở Việt Nam, điều kiện </w:t>
      </w:r>
      <w:r w:rsidR="00AB7D39">
        <w:rPr>
          <w:b/>
          <w:szCs w:val="26"/>
        </w:rPr>
        <w:t>FOB</w:t>
      </w:r>
      <w:r>
        <w:rPr>
          <w:b/>
          <w:szCs w:val="26"/>
        </w:rPr>
        <w:t xml:space="preserve"> </w:t>
      </w:r>
      <w:r w:rsidR="00AB7D39">
        <w:rPr>
          <w:b/>
          <w:szCs w:val="26"/>
        </w:rPr>
        <w:t>Busan</w:t>
      </w:r>
      <w:r>
        <w:rPr>
          <w:b/>
          <w:szCs w:val="26"/>
        </w:rPr>
        <w:t>, Incoterms 2020</w:t>
      </w:r>
      <w:r w:rsidRPr="00B0416F">
        <w:rPr>
          <w:b/>
          <w:szCs w:val="26"/>
        </w:rPr>
        <w:t xml:space="preserve">. Cảng </w:t>
      </w:r>
      <w:r w:rsidR="00EF1152">
        <w:rPr>
          <w:b/>
          <w:szCs w:val="26"/>
        </w:rPr>
        <w:t>dỡ</w:t>
      </w:r>
      <w:r w:rsidRPr="00B0416F">
        <w:rPr>
          <w:b/>
          <w:szCs w:val="26"/>
        </w:rPr>
        <w:t xml:space="preserve"> hàng: </w:t>
      </w:r>
      <w:r w:rsidR="00EF1152">
        <w:rPr>
          <w:b/>
          <w:szCs w:val="26"/>
        </w:rPr>
        <w:t>Cảng Sài Gòn</w:t>
      </w:r>
      <w:r w:rsidRPr="00B0416F">
        <w:rPr>
          <w:b/>
          <w:szCs w:val="26"/>
        </w:rPr>
        <w:t>.</w:t>
      </w:r>
      <w:r>
        <w:rPr>
          <w:b/>
          <w:szCs w:val="26"/>
        </w:rPr>
        <w:t xml:space="preserve"> Thời điểm chuyển giao rủi ro đối với hàng hóa từ người bán sang người mua là:</w:t>
      </w:r>
    </w:p>
    <w:p w14:paraId="6AEA5F15" w14:textId="77777777" w:rsidR="004144E2" w:rsidRDefault="004144E2" w:rsidP="004144E2">
      <w:pPr>
        <w:tabs>
          <w:tab w:val="left" w:pos="1060"/>
        </w:tabs>
        <w:spacing w:line="276" w:lineRule="auto"/>
        <w:jc w:val="both"/>
        <w:rPr>
          <w:szCs w:val="26"/>
        </w:rPr>
      </w:pPr>
      <w:r w:rsidRPr="00716D49">
        <w:rPr>
          <w:b/>
          <w:szCs w:val="26"/>
        </w:rPr>
        <w:t>A.</w:t>
      </w:r>
      <w:r>
        <w:rPr>
          <w:szCs w:val="26"/>
        </w:rPr>
        <w:t xml:space="preserve"> Khi hàng được giao lên tàu tại cảng bốc hàng</w:t>
      </w:r>
    </w:p>
    <w:p w14:paraId="3C4E9C05" w14:textId="77777777" w:rsidR="004144E2" w:rsidRDefault="004144E2" w:rsidP="004144E2">
      <w:pPr>
        <w:tabs>
          <w:tab w:val="left" w:pos="1060"/>
        </w:tabs>
        <w:spacing w:line="276" w:lineRule="auto"/>
        <w:jc w:val="both"/>
        <w:rPr>
          <w:szCs w:val="26"/>
        </w:rPr>
      </w:pPr>
      <w:r w:rsidRPr="00716D49">
        <w:rPr>
          <w:b/>
          <w:szCs w:val="26"/>
        </w:rPr>
        <w:t>B.</w:t>
      </w:r>
      <w:r>
        <w:rPr>
          <w:szCs w:val="26"/>
        </w:rPr>
        <w:t xml:space="preserve"> Khi hàng được giao qua lan can tàu tại cảng bốc hàng</w:t>
      </w:r>
    </w:p>
    <w:p w14:paraId="2EC43B2B" w14:textId="77777777" w:rsidR="004144E2" w:rsidRDefault="004144E2" w:rsidP="004144E2">
      <w:pPr>
        <w:tabs>
          <w:tab w:val="left" w:pos="1060"/>
        </w:tabs>
        <w:spacing w:line="276" w:lineRule="auto"/>
        <w:jc w:val="both"/>
        <w:rPr>
          <w:szCs w:val="26"/>
        </w:rPr>
      </w:pPr>
      <w:r w:rsidRPr="00716D49">
        <w:rPr>
          <w:b/>
          <w:szCs w:val="26"/>
        </w:rPr>
        <w:t>C.</w:t>
      </w:r>
      <w:r>
        <w:rPr>
          <w:szCs w:val="26"/>
        </w:rPr>
        <w:t xml:space="preserve"> Khi hàng được giao tại kho của bên bán</w:t>
      </w:r>
    </w:p>
    <w:p w14:paraId="391EA1CF" w14:textId="1797DFB9" w:rsidR="004144E2" w:rsidRDefault="004144E2" w:rsidP="004144E2">
      <w:pPr>
        <w:tabs>
          <w:tab w:val="left" w:pos="1060"/>
        </w:tabs>
        <w:spacing w:line="276" w:lineRule="auto"/>
        <w:jc w:val="both"/>
        <w:rPr>
          <w:szCs w:val="26"/>
        </w:rPr>
      </w:pPr>
      <w:r w:rsidRPr="00716D49">
        <w:rPr>
          <w:b/>
          <w:szCs w:val="26"/>
        </w:rPr>
        <w:t>D.</w:t>
      </w:r>
      <w:r>
        <w:rPr>
          <w:szCs w:val="26"/>
        </w:rPr>
        <w:t xml:space="preserve"> Khi hàng được </w:t>
      </w:r>
      <w:r w:rsidR="00EF1152">
        <w:rPr>
          <w:szCs w:val="26"/>
        </w:rPr>
        <w:t>giao cho người vận chuyển đầu tiên</w:t>
      </w:r>
      <w:r>
        <w:rPr>
          <w:szCs w:val="26"/>
        </w:rPr>
        <w:t xml:space="preserve"> </w:t>
      </w:r>
    </w:p>
    <w:p w14:paraId="67325D16" w14:textId="77777777" w:rsidR="004144E2" w:rsidRDefault="004144E2" w:rsidP="004144E2">
      <w:pPr>
        <w:tabs>
          <w:tab w:val="left" w:pos="1060"/>
        </w:tabs>
        <w:spacing w:line="276" w:lineRule="auto"/>
        <w:jc w:val="both"/>
        <w:rPr>
          <w:szCs w:val="26"/>
        </w:rPr>
      </w:pPr>
      <w:r>
        <w:rPr>
          <w:szCs w:val="26"/>
        </w:rPr>
        <w:t>ANSWER: A</w:t>
      </w:r>
    </w:p>
    <w:p w14:paraId="1229FB7F" w14:textId="77777777" w:rsidR="004144E2" w:rsidRDefault="004144E2" w:rsidP="004144E2">
      <w:pPr>
        <w:jc w:val="both"/>
        <w:rPr>
          <w:color w:val="000000"/>
          <w:szCs w:val="26"/>
        </w:rPr>
      </w:pPr>
    </w:p>
    <w:p w14:paraId="6FA1FD31" w14:textId="4DDAA2CC" w:rsidR="004144E2" w:rsidRPr="00634846" w:rsidRDefault="004144E2" w:rsidP="004144E2">
      <w:pPr>
        <w:jc w:val="both"/>
        <w:rPr>
          <w:b/>
          <w:color w:val="000000"/>
          <w:szCs w:val="26"/>
          <w:shd w:val="clear" w:color="auto" w:fill="FFFFFF"/>
        </w:rPr>
      </w:pPr>
      <w:r w:rsidRPr="00634846">
        <w:rPr>
          <w:b/>
          <w:color w:val="000000"/>
          <w:szCs w:val="26"/>
        </w:rPr>
        <w:t xml:space="preserve">14. </w:t>
      </w:r>
      <w:r>
        <w:rPr>
          <w:b/>
          <w:color w:val="000000"/>
          <w:szCs w:val="26"/>
          <w:shd w:val="clear" w:color="auto" w:fill="FFFFFF"/>
        </w:rPr>
        <w:t xml:space="preserve">Một nhà nhập khẩu ở TP. Hồ Chí Minh, nhập khẩu </w:t>
      </w:r>
      <w:r w:rsidR="00D258B7">
        <w:rPr>
          <w:b/>
          <w:color w:val="000000"/>
          <w:szCs w:val="26"/>
          <w:shd w:val="clear" w:color="auto" w:fill="FFFFFF"/>
        </w:rPr>
        <w:t>vải thô từ nhà xuất khẩu Trung</w:t>
      </w:r>
      <w:r>
        <w:rPr>
          <w:b/>
          <w:color w:val="000000"/>
          <w:szCs w:val="26"/>
          <w:shd w:val="clear" w:color="auto" w:fill="FFFFFF"/>
        </w:rPr>
        <w:t xml:space="preserve"> Quốc. Người </w:t>
      </w:r>
      <w:r w:rsidR="00D258B7">
        <w:rPr>
          <w:b/>
          <w:color w:val="000000"/>
          <w:szCs w:val="26"/>
          <w:shd w:val="clear" w:color="auto" w:fill="FFFFFF"/>
        </w:rPr>
        <w:t xml:space="preserve">mua </w:t>
      </w:r>
      <w:r w:rsidR="00D44E28">
        <w:rPr>
          <w:b/>
          <w:color w:val="000000"/>
          <w:szCs w:val="26"/>
          <w:shd w:val="clear" w:color="auto" w:fill="FFFFFF"/>
        </w:rPr>
        <w:t>không muốn</w:t>
      </w:r>
      <w:r w:rsidR="00D258B7">
        <w:rPr>
          <w:b/>
          <w:color w:val="000000"/>
          <w:szCs w:val="26"/>
          <w:shd w:val="clear" w:color="auto" w:fill="FFFFFF"/>
        </w:rPr>
        <w:t xml:space="preserve"> thuê tàu và ký hợp đồng bảo hiểm</w:t>
      </w:r>
      <w:r w:rsidR="00D44E28">
        <w:rPr>
          <w:b/>
          <w:color w:val="000000"/>
          <w:szCs w:val="26"/>
          <w:shd w:val="clear" w:color="auto" w:fill="FFFFFF"/>
        </w:rPr>
        <w:t xml:space="preserve"> cũng như trả chi phí bảo hiểm</w:t>
      </w:r>
      <w:r>
        <w:rPr>
          <w:b/>
          <w:color w:val="000000"/>
          <w:szCs w:val="26"/>
          <w:shd w:val="clear" w:color="auto" w:fill="FFFFFF"/>
        </w:rPr>
        <w:t>. Chọn điều kiện thích hợp theo Incoterms 2020:</w:t>
      </w:r>
    </w:p>
    <w:p w14:paraId="347B3AA3" w14:textId="2CFC123C" w:rsidR="004144E2" w:rsidRDefault="004144E2" w:rsidP="004144E2">
      <w:pPr>
        <w:jc w:val="both"/>
        <w:rPr>
          <w:color w:val="000000"/>
          <w:szCs w:val="26"/>
          <w:shd w:val="clear" w:color="auto" w:fill="FFFFFF"/>
        </w:rPr>
      </w:pPr>
      <w:r w:rsidRPr="004877D5">
        <w:rPr>
          <w:b/>
          <w:color w:val="000000"/>
          <w:szCs w:val="26"/>
          <w:shd w:val="clear" w:color="auto" w:fill="FFFFFF"/>
        </w:rPr>
        <w:t>A.</w:t>
      </w:r>
      <w:r>
        <w:rPr>
          <w:color w:val="000000"/>
          <w:szCs w:val="26"/>
          <w:shd w:val="clear" w:color="auto" w:fill="FFFFFF"/>
        </w:rPr>
        <w:t xml:space="preserve"> </w:t>
      </w:r>
      <w:r w:rsidR="00D44E28">
        <w:rPr>
          <w:color w:val="000000"/>
          <w:szCs w:val="26"/>
          <w:shd w:val="clear" w:color="auto" w:fill="FFFFFF"/>
        </w:rPr>
        <w:t xml:space="preserve">CIF </w:t>
      </w:r>
    </w:p>
    <w:p w14:paraId="7685402D" w14:textId="00888BD6" w:rsidR="004144E2" w:rsidRPr="00634846" w:rsidRDefault="004144E2" w:rsidP="004144E2">
      <w:pPr>
        <w:jc w:val="both"/>
        <w:rPr>
          <w:color w:val="000000"/>
          <w:szCs w:val="26"/>
          <w:shd w:val="clear" w:color="auto" w:fill="FFFFFF"/>
        </w:rPr>
      </w:pPr>
      <w:r w:rsidRPr="004877D5">
        <w:rPr>
          <w:b/>
          <w:color w:val="000000"/>
          <w:szCs w:val="26"/>
          <w:shd w:val="clear" w:color="auto" w:fill="FFFFFF"/>
        </w:rPr>
        <w:t xml:space="preserve">B. </w:t>
      </w:r>
      <w:r w:rsidR="00D44E28">
        <w:rPr>
          <w:color w:val="000000"/>
          <w:szCs w:val="26"/>
          <w:shd w:val="clear" w:color="auto" w:fill="FFFFFF"/>
        </w:rPr>
        <w:t>FAS</w:t>
      </w:r>
    </w:p>
    <w:p w14:paraId="70FBEAB1" w14:textId="5D544024" w:rsidR="004144E2" w:rsidRPr="00634846" w:rsidRDefault="004144E2" w:rsidP="004144E2">
      <w:pPr>
        <w:jc w:val="both"/>
        <w:rPr>
          <w:color w:val="000000"/>
          <w:szCs w:val="26"/>
          <w:shd w:val="clear" w:color="auto" w:fill="FFFFFF"/>
        </w:rPr>
      </w:pPr>
      <w:r w:rsidRPr="004877D5">
        <w:rPr>
          <w:b/>
          <w:color w:val="000000"/>
          <w:szCs w:val="26"/>
          <w:shd w:val="clear" w:color="auto" w:fill="FFFFFF"/>
        </w:rPr>
        <w:t>C.</w:t>
      </w:r>
      <w:r>
        <w:rPr>
          <w:color w:val="000000"/>
          <w:szCs w:val="26"/>
          <w:shd w:val="clear" w:color="auto" w:fill="FFFFFF"/>
        </w:rPr>
        <w:t xml:space="preserve"> </w:t>
      </w:r>
      <w:r w:rsidR="00D44E28">
        <w:rPr>
          <w:color w:val="000000"/>
          <w:szCs w:val="26"/>
          <w:shd w:val="clear" w:color="auto" w:fill="FFFFFF"/>
        </w:rPr>
        <w:t>CFR</w:t>
      </w:r>
    </w:p>
    <w:p w14:paraId="0B677B52" w14:textId="77777777" w:rsidR="004144E2" w:rsidRDefault="004144E2" w:rsidP="004144E2">
      <w:pPr>
        <w:jc w:val="both"/>
        <w:rPr>
          <w:color w:val="000000"/>
          <w:szCs w:val="26"/>
          <w:shd w:val="clear" w:color="auto" w:fill="FFFFFF"/>
        </w:rPr>
      </w:pPr>
      <w:r w:rsidRPr="004877D5">
        <w:rPr>
          <w:b/>
          <w:color w:val="000000"/>
          <w:szCs w:val="26"/>
          <w:shd w:val="clear" w:color="auto" w:fill="FFFFFF"/>
        </w:rPr>
        <w:t>D.</w:t>
      </w:r>
      <w:r>
        <w:rPr>
          <w:color w:val="000000"/>
          <w:szCs w:val="26"/>
          <w:shd w:val="clear" w:color="auto" w:fill="FFFFFF"/>
        </w:rPr>
        <w:t xml:space="preserve"> FOB</w:t>
      </w:r>
    </w:p>
    <w:p w14:paraId="1BF2A560" w14:textId="77777777" w:rsidR="004144E2" w:rsidRDefault="004144E2" w:rsidP="004144E2">
      <w:pPr>
        <w:tabs>
          <w:tab w:val="left" w:pos="1060"/>
        </w:tabs>
        <w:spacing w:line="276" w:lineRule="auto"/>
        <w:jc w:val="both"/>
        <w:rPr>
          <w:szCs w:val="26"/>
        </w:rPr>
      </w:pPr>
      <w:r>
        <w:rPr>
          <w:szCs w:val="26"/>
        </w:rPr>
        <w:t>ANSWER: A</w:t>
      </w:r>
    </w:p>
    <w:p w14:paraId="46BF0A46" w14:textId="77777777" w:rsidR="004144E2" w:rsidRDefault="004144E2" w:rsidP="004144E2">
      <w:pPr>
        <w:tabs>
          <w:tab w:val="left" w:pos="1060"/>
        </w:tabs>
        <w:spacing w:line="276" w:lineRule="auto"/>
        <w:jc w:val="both"/>
        <w:rPr>
          <w:szCs w:val="26"/>
        </w:rPr>
      </w:pPr>
    </w:p>
    <w:p w14:paraId="29F9F453" w14:textId="1D2C0ECA" w:rsidR="004144E2" w:rsidRPr="00001BB3" w:rsidRDefault="004144E2" w:rsidP="004144E2">
      <w:pPr>
        <w:tabs>
          <w:tab w:val="left" w:pos="1060"/>
        </w:tabs>
        <w:spacing w:line="276" w:lineRule="auto"/>
        <w:jc w:val="both"/>
        <w:rPr>
          <w:b/>
          <w:szCs w:val="26"/>
        </w:rPr>
      </w:pPr>
      <w:r>
        <w:rPr>
          <w:b/>
          <w:szCs w:val="26"/>
        </w:rPr>
        <w:t xml:space="preserve">15. Một nhà nhập khẩu ở </w:t>
      </w:r>
      <w:r w:rsidR="00D44E28">
        <w:rPr>
          <w:b/>
          <w:szCs w:val="26"/>
        </w:rPr>
        <w:t>TP. Hồ Chí Minh</w:t>
      </w:r>
      <w:r>
        <w:rPr>
          <w:b/>
          <w:szCs w:val="26"/>
        </w:rPr>
        <w:t xml:space="preserve"> mua thiết bị của nhà xuất khẩu </w:t>
      </w:r>
      <w:r w:rsidR="00D44E28">
        <w:rPr>
          <w:b/>
          <w:szCs w:val="26"/>
        </w:rPr>
        <w:t>Đức</w:t>
      </w:r>
      <w:r>
        <w:rPr>
          <w:b/>
          <w:szCs w:val="26"/>
        </w:rPr>
        <w:t xml:space="preserve">. Người mua muốn người bán chịu trách nhiệm ký hợp đồng vận tải và bảo hiểm, </w:t>
      </w:r>
      <w:r w:rsidR="00D44E28">
        <w:rPr>
          <w:b/>
          <w:szCs w:val="26"/>
        </w:rPr>
        <w:t xml:space="preserve">giao hàng </w:t>
      </w:r>
      <w:r w:rsidR="00D02A24">
        <w:rPr>
          <w:b/>
          <w:szCs w:val="26"/>
        </w:rPr>
        <w:t xml:space="preserve">đã </w:t>
      </w:r>
      <w:r w:rsidR="0072065F">
        <w:rPr>
          <w:b/>
          <w:szCs w:val="26"/>
        </w:rPr>
        <w:t>dỡ khỏi phương tiện vận tải</w:t>
      </w:r>
      <w:r w:rsidR="00D02A24">
        <w:rPr>
          <w:b/>
          <w:szCs w:val="26"/>
        </w:rPr>
        <w:t xml:space="preserve"> tại địa điểm do người mua chỉ định ở nước người mua. N</w:t>
      </w:r>
      <w:r w:rsidR="0072065F">
        <w:rPr>
          <w:b/>
          <w:szCs w:val="26"/>
        </w:rPr>
        <w:t>gười mua sẽ chịu trách nhiệm thông quan nhập khẩu</w:t>
      </w:r>
      <w:r>
        <w:rPr>
          <w:b/>
          <w:szCs w:val="26"/>
        </w:rPr>
        <w:t>. Chọn điều kiện Incoterms 2020 phù hợp:</w:t>
      </w:r>
    </w:p>
    <w:p w14:paraId="751EE645" w14:textId="0015BBD4" w:rsidR="004144E2" w:rsidRPr="00001BB3" w:rsidRDefault="004144E2" w:rsidP="004144E2">
      <w:pPr>
        <w:tabs>
          <w:tab w:val="left" w:pos="1060"/>
        </w:tabs>
        <w:spacing w:line="276" w:lineRule="auto"/>
        <w:jc w:val="both"/>
        <w:rPr>
          <w:szCs w:val="26"/>
        </w:rPr>
      </w:pPr>
      <w:r w:rsidRPr="00C8450B">
        <w:rPr>
          <w:b/>
          <w:szCs w:val="26"/>
        </w:rPr>
        <w:t>A.</w:t>
      </w:r>
      <w:r>
        <w:rPr>
          <w:szCs w:val="26"/>
        </w:rPr>
        <w:t xml:space="preserve"> DP</w:t>
      </w:r>
      <w:r w:rsidR="0072065F">
        <w:rPr>
          <w:szCs w:val="26"/>
        </w:rPr>
        <w:t>U</w:t>
      </w:r>
    </w:p>
    <w:p w14:paraId="3D74E844" w14:textId="77777777" w:rsidR="004144E2" w:rsidRPr="00001BB3" w:rsidRDefault="004144E2" w:rsidP="004144E2">
      <w:pPr>
        <w:tabs>
          <w:tab w:val="left" w:pos="1060"/>
        </w:tabs>
        <w:spacing w:line="276" w:lineRule="auto"/>
        <w:jc w:val="both"/>
        <w:rPr>
          <w:szCs w:val="26"/>
        </w:rPr>
      </w:pPr>
      <w:r w:rsidRPr="00C8450B">
        <w:rPr>
          <w:b/>
          <w:szCs w:val="26"/>
        </w:rPr>
        <w:t>B.</w:t>
      </w:r>
      <w:r>
        <w:rPr>
          <w:szCs w:val="26"/>
        </w:rPr>
        <w:t xml:space="preserve"> DAP</w:t>
      </w:r>
    </w:p>
    <w:p w14:paraId="48FF54A4" w14:textId="3967344A" w:rsidR="004144E2" w:rsidRPr="00001BB3" w:rsidRDefault="004144E2" w:rsidP="004144E2">
      <w:pPr>
        <w:tabs>
          <w:tab w:val="left" w:pos="1060"/>
        </w:tabs>
        <w:spacing w:line="276" w:lineRule="auto"/>
        <w:jc w:val="both"/>
        <w:rPr>
          <w:szCs w:val="26"/>
        </w:rPr>
      </w:pPr>
      <w:r w:rsidRPr="00C8450B">
        <w:rPr>
          <w:b/>
          <w:szCs w:val="26"/>
        </w:rPr>
        <w:t>C.</w:t>
      </w:r>
      <w:r>
        <w:rPr>
          <w:szCs w:val="26"/>
        </w:rPr>
        <w:t xml:space="preserve"> </w:t>
      </w:r>
      <w:r w:rsidR="0072065F">
        <w:rPr>
          <w:szCs w:val="26"/>
        </w:rPr>
        <w:t>CIP</w:t>
      </w:r>
    </w:p>
    <w:p w14:paraId="065EEC8D" w14:textId="77777777" w:rsidR="004144E2" w:rsidRPr="00001BB3" w:rsidRDefault="004144E2" w:rsidP="004144E2">
      <w:pPr>
        <w:tabs>
          <w:tab w:val="left" w:pos="1060"/>
        </w:tabs>
        <w:spacing w:line="276" w:lineRule="auto"/>
        <w:jc w:val="both"/>
        <w:rPr>
          <w:szCs w:val="26"/>
        </w:rPr>
      </w:pPr>
      <w:r w:rsidRPr="00C8450B">
        <w:rPr>
          <w:b/>
          <w:szCs w:val="26"/>
        </w:rPr>
        <w:t>D.</w:t>
      </w:r>
      <w:r>
        <w:rPr>
          <w:szCs w:val="26"/>
        </w:rPr>
        <w:t xml:space="preserve"> CPT</w:t>
      </w:r>
    </w:p>
    <w:p w14:paraId="02A58FF4" w14:textId="77777777" w:rsidR="004144E2" w:rsidRDefault="004144E2" w:rsidP="004144E2">
      <w:pPr>
        <w:tabs>
          <w:tab w:val="left" w:pos="1060"/>
        </w:tabs>
        <w:spacing w:line="276" w:lineRule="auto"/>
        <w:jc w:val="both"/>
        <w:rPr>
          <w:szCs w:val="26"/>
        </w:rPr>
      </w:pPr>
      <w:r>
        <w:rPr>
          <w:szCs w:val="26"/>
        </w:rPr>
        <w:t>ANSWER: A</w:t>
      </w:r>
    </w:p>
    <w:p w14:paraId="249035FF" w14:textId="77777777" w:rsidR="004144E2" w:rsidRDefault="004144E2" w:rsidP="004144E2">
      <w:pPr>
        <w:tabs>
          <w:tab w:val="left" w:pos="1060"/>
        </w:tabs>
        <w:spacing w:line="276" w:lineRule="auto"/>
        <w:jc w:val="both"/>
        <w:rPr>
          <w:szCs w:val="26"/>
        </w:rPr>
      </w:pPr>
    </w:p>
    <w:p w14:paraId="4B742D83" w14:textId="4DE21422" w:rsidR="004144E2" w:rsidRPr="00256D27" w:rsidRDefault="004144E2" w:rsidP="004144E2">
      <w:pPr>
        <w:tabs>
          <w:tab w:val="left" w:pos="1060"/>
        </w:tabs>
        <w:spacing w:line="276" w:lineRule="auto"/>
        <w:jc w:val="both"/>
        <w:rPr>
          <w:b/>
          <w:szCs w:val="26"/>
        </w:rPr>
      </w:pPr>
      <w:r w:rsidRPr="00256D27">
        <w:rPr>
          <w:b/>
          <w:szCs w:val="26"/>
        </w:rPr>
        <w:t xml:space="preserve">16. </w:t>
      </w:r>
      <w:r>
        <w:rPr>
          <w:b/>
          <w:szCs w:val="26"/>
        </w:rPr>
        <w:t>Chọn nhận định sai trong các nhận định sau</w:t>
      </w:r>
      <w:r w:rsidR="00EA51BE">
        <w:rPr>
          <w:b/>
          <w:szCs w:val="26"/>
        </w:rPr>
        <w:t xml:space="preserve"> về Incoterms 2020</w:t>
      </w:r>
      <w:r>
        <w:rPr>
          <w:b/>
          <w:szCs w:val="26"/>
        </w:rPr>
        <w:t>:</w:t>
      </w:r>
    </w:p>
    <w:p w14:paraId="4302DC12" w14:textId="0EFDBD9A" w:rsidR="004144E2" w:rsidRDefault="004144E2" w:rsidP="004144E2">
      <w:pPr>
        <w:jc w:val="both"/>
        <w:rPr>
          <w:szCs w:val="26"/>
        </w:rPr>
      </w:pPr>
      <w:r w:rsidRPr="00256D27">
        <w:rPr>
          <w:b/>
          <w:szCs w:val="26"/>
        </w:rPr>
        <w:t>A.</w:t>
      </w:r>
      <w:r>
        <w:rPr>
          <w:szCs w:val="26"/>
        </w:rPr>
        <w:t xml:space="preserve"> </w:t>
      </w:r>
      <w:r w:rsidR="00EA51BE">
        <w:rPr>
          <w:szCs w:val="26"/>
        </w:rPr>
        <w:t>Trong điều kiện nhóm F, người bán chịu trách nhiệm ký hợp đồng vận tải và bảo hiểm đối với hàng hóa.</w:t>
      </w:r>
    </w:p>
    <w:p w14:paraId="5FC18471" w14:textId="047D8DAE" w:rsidR="004144E2" w:rsidRPr="00256D27" w:rsidRDefault="004144E2" w:rsidP="004144E2">
      <w:pPr>
        <w:jc w:val="both"/>
        <w:rPr>
          <w:szCs w:val="26"/>
        </w:rPr>
      </w:pPr>
      <w:r w:rsidRPr="00256D27">
        <w:rPr>
          <w:b/>
          <w:szCs w:val="26"/>
        </w:rPr>
        <w:t>B.</w:t>
      </w:r>
      <w:r>
        <w:rPr>
          <w:szCs w:val="26"/>
        </w:rPr>
        <w:t xml:space="preserve"> </w:t>
      </w:r>
      <w:r w:rsidRPr="00B55972">
        <w:rPr>
          <w:szCs w:val="26"/>
        </w:rPr>
        <w:t>Tr</w:t>
      </w:r>
      <w:r w:rsidR="00EA51BE">
        <w:rPr>
          <w:szCs w:val="26"/>
        </w:rPr>
        <w:t xml:space="preserve">ong điều kiện nhóm C, người bán chịu trách nhiệm ký hợp đồng vận tải và trả chi phí </w:t>
      </w:r>
      <w:r w:rsidR="000D107E">
        <w:rPr>
          <w:szCs w:val="26"/>
        </w:rPr>
        <w:t>vận tải đối với hàng hóa</w:t>
      </w:r>
      <w:r w:rsidRPr="00B55972">
        <w:rPr>
          <w:szCs w:val="26"/>
        </w:rPr>
        <w:t>.</w:t>
      </w:r>
    </w:p>
    <w:p w14:paraId="1E02BE17" w14:textId="75C77F25" w:rsidR="004144E2" w:rsidRPr="00256D27" w:rsidRDefault="004144E2" w:rsidP="004144E2">
      <w:pPr>
        <w:jc w:val="both"/>
        <w:rPr>
          <w:szCs w:val="26"/>
        </w:rPr>
      </w:pPr>
      <w:r w:rsidRPr="00256D27">
        <w:rPr>
          <w:b/>
          <w:szCs w:val="26"/>
        </w:rPr>
        <w:t>C.</w:t>
      </w:r>
      <w:r>
        <w:rPr>
          <w:szCs w:val="26"/>
        </w:rPr>
        <w:t xml:space="preserve"> </w:t>
      </w:r>
      <w:r w:rsidR="000D107E">
        <w:rPr>
          <w:szCs w:val="26"/>
        </w:rPr>
        <w:t>Trong điều kiện nhóm E, người bán hoàn thành nghĩa vụ giao hàng khi đặt hàng hóa dưới quyền định đoạt của người mua ngay tại cơ sở của người bán.</w:t>
      </w:r>
    </w:p>
    <w:p w14:paraId="6A43466E" w14:textId="43DC4032" w:rsidR="004144E2" w:rsidRPr="00256D27" w:rsidRDefault="004144E2" w:rsidP="004144E2">
      <w:pPr>
        <w:jc w:val="both"/>
        <w:rPr>
          <w:szCs w:val="26"/>
        </w:rPr>
      </w:pPr>
      <w:r w:rsidRPr="00256D27">
        <w:rPr>
          <w:b/>
          <w:szCs w:val="26"/>
        </w:rPr>
        <w:t>D.</w:t>
      </w:r>
      <w:r>
        <w:rPr>
          <w:szCs w:val="26"/>
        </w:rPr>
        <w:t xml:space="preserve"> </w:t>
      </w:r>
      <w:r w:rsidR="000D107E">
        <w:rPr>
          <w:szCs w:val="26"/>
        </w:rPr>
        <w:t>Trong điều kiện nhóm D, người bán phải chịu mọi chi phí và rủi ro để đưa hàng tới nơi đến chỉ định.</w:t>
      </w:r>
    </w:p>
    <w:p w14:paraId="31F1CE24" w14:textId="77777777" w:rsidR="004144E2" w:rsidRDefault="004144E2" w:rsidP="004144E2">
      <w:pPr>
        <w:tabs>
          <w:tab w:val="left" w:pos="1060"/>
        </w:tabs>
        <w:spacing w:line="276" w:lineRule="auto"/>
        <w:jc w:val="both"/>
        <w:rPr>
          <w:szCs w:val="26"/>
        </w:rPr>
      </w:pPr>
      <w:r>
        <w:rPr>
          <w:szCs w:val="26"/>
        </w:rPr>
        <w:t>ANSWER: A</w:t>
      </w:r>
    </w:p>
    <w:p w14:paraId="247E0F4D" w14:textId="77777777" w:rsidR="004144E2" w:rsidRDefault="004144E2" w:rsidP="004144E2">
      <w:pPr>
        <w:tabs>
          <w:tab w:val="left" w:pos="1060"/>
        </w:tabs>
        <w:spacing w:line="276" w:lineRule="auto"/>
        <w:jc w:val="both"/>
        <w:rPr>
          <w:szCs w:val="26"/>
        </w:rPr>
      </w:pPr>
    </w:p>
    <w:p w14:paraId="131DB6BF" w14:textId="374E8042" w:rsidR="004144E2" w:rsidRPr="008739B7" w:rsidRDefault="004144E2" w:rsidP="004144E2">
      <w:pPr>
        <w:tabs>
          <w:tab w:val="center" w:pos="5102"/>
        </w:tabs>
        <w:jc w:val="both"/>
        <w:rPr>
          <w:b/>
          <w:szCs w:val="26"/>
        </w:rPr>
      </w:pPr>
      <w:r>
        <w:rPr>
          <w:b/>
          <w:szCs w:val="26"/>
        </w:rPr>
        <w:t xml:space="preserve">17. </w:t>
      </w:r>
      <w:r w:rsidR="000D107E">
        <w:rPr>
          <w:b/>
          <w:szCs w:val="26"/>
        </w:rPr>
        <w:t>Đâu là một điểm mới của Incoterms 2020?</w:t>
      </w:r>
    </w:p>
    <w:p w14:paraId="75F87295" w14:textId="7B1A3007" w:rsidR="004144E2" w:rsidRPr="008739B7" w:rsidRDefault="004144E2" w:rsidP="004144E2">
      <w:pPr>
        <w:tabs>
          <w:tab w:val="center" w:pos="5102"/>
        </w:tabs>
        <w:jc w:val="both"/>
        <w:rPr>
          <w:szCs w:val="26"/>
        </w:rPr>
      </w:pPr>
      <w:r w:rsidRPr="00C8450B">
        <w:rPr>
          <w:b/>
        </w:rPr>
        <w:t>A.</w:t>
      </w:r>
      <w:r>
        <w:rPr>
          <w:szCs w:val="26"/>
        </w:rPr>
        <w:t xml:space="preserve"> </w:t>
      </w:r>
      <w:r w:rsidR="000D107E">
        <w:rPr>
          <w:szCs w:val="26"/>
        </w:rPr>
        <w:t>Mức bảo hiểm của điều kiện CIF là mức tối thiểu</w:t>
      </w:r>
    </w:p>
    <w:p w14:paraId="5750BCFB" w14:textId="1ADCDBBF" w:rsidR="004144E2" w:rsidRPr="008739B7" w:rsidRDefault="004144E2" w:rsidP="004144E2">
      <w:pPr>
        <w:tabs>
          <w:tab w:val="center" w:pos="5102"/>
        </w:tabs>
        <w:jc w:val="both"/>
        <w:rPr>
          <w:szCs w:val="26"/>
        </w:rPr>
      </w:pPr>
      <w:r w:rsidRPr="00C8450B">
        <w:rPr>
          <w:b/>
        </w:rPr>
        <w:t>B.</w:t>
      </w:r>
      <w:r>
        <w:rPr>
          <w:szCs w:val="26"/>
        </w:rPr>
        <w:t xml:space="preserve"> </w:t>
      </w:r>
      <w:r w:rsidR="000D107E">
        <w:rPr>
          <w:szCs w:val="26"/>
        </w:rPr>
        <w:t>Thời điểm chuyển rủi ro trong điều kiện FOB</w:t>
      </w:r>
    </w:p>
    <w:p w14:paraId="4F6ED6F4" w14:textId="7A1BD8CE" w:rsidR="004144E2" w:rsidRPr="008739B7" w:rsidRDefault="004144E2" w:rsidP="004144E2">
      <w:pPr>
        <w:tabs>
          <w:tab w:val="center" w:pos="5102"/>
        </w:tabs>
        <w:jc w:val="both"/>
        <w:rPr>
          <w:szCs w:val="26"/>
        </w:rPr>
      </w:pPr>
      <w:r w:rsidRPr="00C8450B">
        <w:rPr>
          <w:b/>
        </w:rPr>
        <w:t>C.</w:t>
      </w:r>
      <w:r>
        <w:rPr>
          <w:szCs w:val="26"/>
        </w:rPr>
        <w:t xml:space="preserve"> </w:t>
      </w:r>
      <w:r w:rsidR="000D107E">
        <w:rPr>
          <w:szCs w:val="26"/>
        </w:rPr>
        <w:t>Thêm điều kiện DDP</w:t>
      </w:r>
    </w:p>
    <w:p w14:paraId="6A392C73" w14:textId="4D390ED1" w:rsidR="004144E2" w:rsidRPr="008739B7" w:rsidRDefault="004144E2" w:rsidP="004144E2">
      <w:pPr>
        <w:tabs>
          <w:tab w:val="center" w:pos="5102"/>
        </w:tabs>
        <w:jc w:val="both"/>
        <w:rPr>
          <w:szCs w:val="26"/>
        </w:rPr>
      </w:pPr>
      <w:r w:rsidRPr="00C8450B">
        <w:rPr>
          <w:b/>
        </w:rPr>
        <w:t>D.</w:t>
      </w:r>
      <w:r>
        <w:rPr>
          <w:szCs w:val="26"/>
        </w:rPr>
        <w:t xml:space="preserve"> </w:t>
      </w:r>
      <w:r w:rsidR="000D107E">
        <w:rPr>
          <w:szCs w:val="26"/>
        </w:rPr>
        <w:t>Nghĩa vụ ký hợp đồng vận tải trong điều kiện nhóm C</w:t>
      </w:r>
    </w:p>
    <w:p w14:paraId="2E6B2181" w14:textId="77777777" w:rsidR="004144E2" w:rsidRDefault="004144E2" w:rsidP="004144E2">
      <w:pPr>
        <w:tabs>
          <w:tab w:val="center" w:pos="5102"/>
        </w:tabs>
        <w:jc w:val="both"/>
        <w:rPr>
          <w:szCs w:val="26"/>
        </w:rPr>
      </w:pPr>
      <w:r>
        <w:rPr>
          <w:szCs w:val="26"/>
        </w:rPr>
        <w:lastRenderedPageBreak/>
        <w:t>ANSWER: A</w:t>
      </w:r>
    </w:p>
    <w:p w14:paraId="5EF110A7" w14:textId="77777777" w:rsidR="004144E2" w:rsidRDefault="004144E2" w:rsidP="004144E2">
      <w:pPr>
        <w:tabs>
          <w:tab w:val="left" w:pos="1060"/>
        </w:tabs>
        <w:spacing w:line="276" w:lineRule="auto"/>
        <w:jc w:val="both"/>
        <w:rPr>
          <w:szCs w:val="26"/>
        </w:rPr>
      </w:pPr>
    </w:p>
    <w:p w14:paraId="6118B8BF" w14:textId="1195A5A0" w:rsidR="004144E2" w:rsidRPr="0074544F" w:rsidRDefault="004144E2" w:rsidP="004144E2">
      <w:pPr>
        <w:tabs>
          <w:tab w:val="center" w:pos="5102"/>
        </w:tabs>
        <w:jc w:val="both"/>
        <w:rPr>
          <w:b/>
          <w:szCs w:val="26"/>
        </w:rPr>
      </w:pPr>
      <w:r w:rsidRPr="0074544F">
        <w:rPr>
          <w:b/>
          <w:szCs w:val="26"/>
        </w:rPr>
        <w:t xml:space="preserve">18. </w:t>
      </w:r>
      <w:r>
        <w:rPr>
          <w:b/>
          <w:szCs w:val="26"/>
        </w:rPr>
        <w:t xml:space="preserve">Biện pháp giải quyết tranh chấp nào </w:t>
      </w:r>
      <w:r w:rsidR="00A20038">
        <w:rPr>
          <w:b/>
          <w:szCs w:val="26"/>
        </w:rPr>
        <w:t>mà bên thứ ba là một ủy ban gồm 03 chuyên gia được chỉ định để tham mưu và cố vấn cho các bên trong những tranh chấp đầu tư quốc tế hoặc các tranh chấp hợp đồng xây dựng quốc tế</w:t>
      </w:r>
      <w:r>
        <w:rPr>
          <w:b/>
          <w:szCs w:val="26"/>
        </w:rPr>
        <w:t>?</w:t>
      </w:r>
    </w:p>
    <w:p w14:paraId="0C746EAD" w14:textId="6F2413A6" w:rsidR="004144E2" w:rsidRPr="0074544F" w:rsidRDefault="004144E2" w:rsidP="004144E2">
      <w:pPr>
        <w:tabs>
          <w:tab w:val="center" w:pos="5102"/>
        </w:tabs>
        <w:jc w:val="both"/>
        <w:rPr>
          <w:szCs w:val="26"/>
        </w:rPr>
      </w:pPr>
      <w:r w:rsidRPr="0074544F">
        <w:rPr>
          <w:b/>
          <w:szCs w:val="26"/>
        </w:rPr>
        <w:t>A.</w:t>
      </w:r>
      <w:r>
        <w:rPr>
          <w:szCs w:val="26"/>
        </w:rPr>
        <w:t xml:space="preserve"> </w:t>
      </w:r>
      <w:r w:rsidR="00A20038">
        <w:rPr>
          <w:szCs w:val="26"/>
        </w:rPr>
        <w:t>Ủy ban xem xét tranh chấp</w:t>
      </w:r>
    </w:p>
    <w:p w14:paraId="69C69CEA" w14:textId="49A8E348" w:rsidR="004144E2" w:rsidRPr="0074544F" w:rsidRDefault="004144E2" w:rsidP="004144E2">
      <w:pPr>
        <w:tabs>
          <w:tab w:val="center" w:pos="5102"/>
        </w:tabs>
        <w:jc w:val="both"/>
        <w:rPr>
          <w:szCs w:val="26"/>
        </w:rPr>
      </w:pPr>
      <w:r w:rsidRPr="0074544F">
        <w:rPr>
          <w:b/>
          <w:szCs w:val="26"/>
        </w:rPr>
        <w:t>B.</w:t>
      </w:r>
      <w:r>
        <w:rPr>
          <w:szCs w:val="26"/>
        </w:rPr>
        <w:t xml:space="preserve"> </w:t>
      </w:r>
      <w:r w:rsidR="00A20038">
        <w:rPr>
          <w:szCs w:val="26"/>
        </w:rPr>
        <w:t xml:space="preserve">Tố tụng mini </w:t>
      </w:r>
    </w:p>
    <w:p w14:paraId="037EB473" w14:textId="77777777" w:rsidR="004144E2" w:rsidRPr="0074544F" w:rsidRDefault="004144E2" w:rsidP="004144E2">
      <w:pPr>
        <w:tabs>
          <w:tab w:val="center" w:pos="5102"/>
        </w:tabs>
        <w:jc w:val="both"/>
        <w:rPr>
          <w:szCs w:val="26"/>
        </w:rPr>
      </w:pPr>
      <w:r w:rsidRPr="0074544F">
        <w:rPr>
          <w:b/>
          <w:szCs w:val="26"/>
        </w:rPr>
        <w:t>C.</w:t>
      </w:r>
      <w:r>
        <w:rPr>
          <w:szCs w:val="26"/>
        </w:rPr>
        <w:t xml:space="preserve"> Thương lượng</w:t>
      </w:r>
    </w:p>
    <w:p w14:paraId="2EDD416C" w14:textId="5518B685" w:rsidR="004144E2" w:rsidRPr="0074544F" w:rsidRDefault="004144E2" w:rsidP="004144E2">
      <w:pPr>
        <w:tabs>
          <w:tab w:val="center" w:pos="5102"/>
        </w:tabs>
        <w:jc w:val="both"/>
        <w:rPr>
          <w:szCs w:val="26"/>
        </w:rPr>
      </w:pPr>
      <w:r w:rsidRPr="0074544F">
        <w:rPr>
          <w:b/>
          <w:szCs w:val="26"/>
        </w:rPr>
        <w:t>D.</w:t>
      </w:r>
      <w:r>
        <w:rPr>
          <w:szCs w:val="26"/>
        </w:rPr>
        <w:t xml:space="preserve"> </w:t>
      </w:r>
      <w:r w:rsidR="00A20038">
        <w:rPr>
          <w:szCs w:val="26"/>
        </w:rPr>
        <w:t>Trung gian</w:t>
      </w:r>
    </w:p>
    <w:p w14:paraId="79239510" w14:textId="77777777" w:rsidR="004144E2" w:rsidRDefault="004144E2" w:rsidP="004144E2">
      <w:pPr>
        <w:tabs>
          <w:tab w:val="left" w:pos="1060"/>
        </w:tabs>
        <w:spacing w:line="276" w:lineRule="auto"/>
        <w:jc w:val="both"/>
        <w:rPr>
          <w:szCs w:val="26"/>
        </w:rPr>
      </w:pPr>
      <w:r>
        <w:rPr>
          <w:szCs w:val="26"/>
        </w:rPr>
        <w:t>ANSWER: A</w:t>
      </w:r>
    </w:p>
    <w:p w14:paraId="651A75EE" w14:textId="77777777" w:rsidR="004144E2" w:rsidRDefault="004144E2" w:rsidP="004144E2">
      <w:pPr>
        <w:tabs>
          <w:tab w:val="left" w:pos="1060"/>
        </w:tabs>
        <w:spacing w:line="276" w:lineRule="auto"/>
        <w:jc w:val="both"/>
        <w:rPr>
          <w:szCs w:val="26"/>
        </w:rPr>
      </w:pPr>
    </w:p>
    <w:p w14:paraId="432B13B0" w14:textId="23425862" w:rsidR="004144E2" w:rsidRPr="00AF6E86" w:rsidRDefault="004144E2" w:rsidP="004144E2">
      <w:pPr>
        <w:jc w:val="both"/>
        <w:rPr>
          <w:b/>
          <w:color w:val="000000"/>
          <w:szCs w:val="26"/>
          <w:shd w:val="clear" w:color="auto" w:fill="FFFFFF"/>
        </w:rPr>
      </w:pPr>
      <w:r>
        <w:rPr>
          <w:b/>
          <w:szCs w:val="26"/>
        </w:rPr>
        <w:t xml:space="preserve">19. </w:t>
      </w:r>
      <w:r w:rsidR="00E76F98">
        <w:rPr>
          <w:b/>
          <w:color w:val="000000"/>
          <w:szCs w:val="26"/>
          <w:shd w:val="clear" w:color="auto" w:fill="FFFFFF"/>
        </w:rPr>
        <w:t>Chứng từ nào dưới đây do người chuyên chở cấp cho người gửi hàng nhằm xác nhận việc hàng hóa đã được tiếp nhận để vận chuyển?</w:t>
      </w:r>
    </w:p>
    <w:p w14:paraId="669F13D0" w14:textId="4E7127D5" w:rsidR="004144E2" w:rsidRPr="00AF6E86" w:rsidRDefault="004144E2" w:rsidP="004144E2">
      <w:pPr>
        <w:pStyle w:val="NormalWeb"/>
        <w:shd w:val="clear" w:color="auto" w:fill="FFFFFF"/>
        <w:spacing w:before="0" w:beforeAutospacing="0" w:after="0" w:afterAutospacing="0"/>
        <w:jc w:val="both"/>
        <w:textAlignment w:val="baseline"/>
        <w:rPr>
          <w:color w:val="000000"/>
          <w:sz w:val="26"/>
          <w:szCs w:val="26"/>
        </w:rPr>
      </w:pPr>
      <w:r w:rsidRPr="00AF6E86">
        <w:rPr>
          <w:b/>
          <w:color w:val="000000"/>
          <w:sz w:val="26"/>
          <w:szCs w:val="26"/>
          <w:bdr w:val="none" w:sz="0" w:space="0" w:color="auto" w:frame="1"/>
        </w:rPr>
        <w:t>A.</w:t>
      </w:r>
      <w:r w:rsidRPr="00AF6E86">
        <w:rPr>
          <w:color w:val="000000"/>
          <w:sz w:val="26"/>
          <w:szCs w:val="26"/>
          <w:bdr w:val="none" w:sz="0" w:space="0" w:color="auto" w:frame="1"/>
        </w:rPr>
        <w:t xml:space="preserve"> </w:t>
      </w:r>
      <w:r w:rsidR="00E76F98">
        <w:rPr>
          <w:color w:val="000000"/>
          <w:sz w:val="26"/>
          <w:szCs w:val="26"/>
          <w:bdr w:val="none" w:sz="0" w:space="0" w:color="auto" w:frame="1"/>
        </w:rPr>
        <w:t>Vận đơn đường biển</w:t>
      </w:r>
      <w:r w:rsidRPr="00AF6E86">
        <w:rPr>
          <w:color w:val="000000"/>
          <w:sz w:val="26"/>
          <w:szCs w:val="26"/>
          <w:bdr w:val="none" w:sz="0" w:space="0" w:color="auto" w:frame="1"/>
        </w:rPr>
        <w:t xml:space="preserve"> </w:t>
      </w:r>
    </w:p>
    <w:p w14:paraId="7FC7FA56" w14:textId="2C3B50CF" w:rsidR="004144E2" w:rsidRDefault="004144E2" w:rsidP="004144E2">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AF6E86">
        <w:rPr>
          <w:b/>
          <w:color w:val="000000"/>
          <w:sz w:val="26"/>
          <w:szCs w:val="26"/>
          <w:bdr w:val="none" w:sz="0" w:space="0" w:color="auto" w:frame="1"/>
        </w:rPr>
        <w:t>B.</w:t>
      </w:r>
      <w:r>
        <w:rPr>
          <w:color w:val="000000"/>
          <w:sz w:val="26"/>
          <w:szCs w:val="26"/>
          <w:bdr w:val="none" w:sz="0" w:space="0" w:color="auto" w:frame="1"/>
        </w:rPr>
        <w:t xml:space="preserve"> </w:t>
      </w:r>
      <w:r w:rsidR="00E76F98">
        <w:rPr>
          <w:color w:val="000000"/>
          <w:sz w:val="26"/>
          <w:szCs w:val="26"/>
          <w:bdr w:val="none" w:sz="0" w:space="0" w:color="auto" w:frame="1"/>
        </w:rPr>
        <w:t>Chứng từ bảo hiểm</w:t>
      </w:r>
    </w:p>
    <w:p w14:paraId="35DBA509" w14:textId="49BA0AA3" w:rsidR="004144E2" w:rsidRDefault="004144E2" w:rsidP="004144E2">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AF6E86">
        <w:rPr>
          <w:b/>
          <w:color w:val="000000"/>
          <w:sz w:val="26"/>
          <w:szCs w:val="26"/>
          <w:bdr w:val="none" w:sz="0" w:space="0" w:color="auto" w:frame="1"/>
        </w:rPr>
        <w:t>C.</w:t>
      </w:r>
      <w:r>
        <w:rPr>
          <w:color w:val="000000"/>
          <w:sz w:val="26"/>
          <w:szCs w:val="26"/>
          <w:bdr w:val="none" w:sz="0" w:space="0" w:color="auto" w:frame="1"/>
        </w:rPr>
        <w:t xml:space="preserve"> </w:t>
      </w:r>
      <w:r w:rsidR="00E76F98">
        <w:rPr>
          <w:color w:val="000000"/>
          <w:sz w:val="26"/>
          <w:szCs w:val="26"/>
          <w:bdr w:val="none" w:sz="0" w:space="0" w:color="auto" w:frame="1"/>
        </w:rPr>
        <w:t>Hóa đơn thương mại</w:t>
      </w:r>
    </w:p>
    <w:p w14:paraId="46572469" w14:textId="47D3A8CF" w:rsidR="004144E2" w:rsidRPr="001C4662" w:rsidRDefault="004144E2" w:rsidP="004144E2">
      <w:pPr>
        <w:pStyle w:val="NormalWeb"/>
        <w:shd w:val="clear" w:color="auto" w:fill="FFFFFF"/>
        <w:spacing w:before="0" w:beforeAutospacing="0" w:after="0" w:afterAutospacing="0"/>
        <w:jc w:val="both"/>
        <w:textAlignment w:val="baseline"/>
        <w:rPr>
          <w:color w:val="000000"/>
          <w:sz w:val="26"/>
          <w:szCs w:val="26"/>
        </w:rPr>
      </w:pPr>
      <w:r w:rsidRPr="00AF6E86">
        <w:rPr>
          <w:b/>
          <w:color w:val="000000"/>
          <w:sz w:val="26"/>
          <w:szCs w:val="26"/>
          <w:bdr w:val="none" w:sz="0" w:space="0" w:color="auto" w:frame="1"/>
        </w:rPr>
        <w:t>D.</w:t>
      </w:r>
      <w:r>
        <w:rPr>
          <w:color w:val="000000"/>
          <w:sz w:val="26"/>
          <w:szCs w:val="26"/>
          <w:bdr w:val="none" w:sz="0" w:space="0" w:color="auto" w:frame="1"/>
        </w:rPr>
        <w:t xml:space="preserve"> </w:t>
      </w:r>
      <w:r w:rsidR="00E76F98">
        <w:rPr>
          <w:color w:val="000000"/>
          <w:sz w:val="26"/>
          <w:szCs w:val="26"/>
          <w:bdr w:val="none" w:sz="0" w:space="0" w:color="auto" w:frame="1"/>
        </w:rPr>
        <w:t>Chứng nhận xuất xứ hàng hóa</w:t>
      </w:r>
    </w:p>
    <w:p w14:paraId="181C9754" w14:textId="77777777" w:rsidR="004144E2" w:rsidRDefault="004144E2" w:rsidP="004144E2">
      <w:pPr>
        <w:tabs>
          <w:tab w:val="left" w:pos="2566"/>
          <w:tab w:val="left" w:pos="4853"/>
          <w:tab w:val="left" w:pos="7140"/>
        </w:tabs>
        <w:rPr>
          <w:szCs w:val="26"/>
        </w:rPr>
      </w:pPr>
      <w:r>
        <w:rPr>
          <w:szCs w:val="26"/>
        </w:rPr>
        <w:t>ANSWER: A</w:t>
      </w:r>
    </w:p>
    <w:p w14:paraId="1BE63A6C" w14:textId="77777777" w:rsidR="004144E2" w:rsidRDefault="004144E2" w:rsidP="004144E2">
      <w:pPr>
        <w:tabs>
          <w:tab w:val="left" w:pos="1060"/>
        </w:tabs>
        <w:spacing w:line="276" w:lineRule="auto"/>
        <w:jc w:val="both"/>
        <w:rPr>
          <w:szCs w:val="26"/>
        </w:rPr>
      </w:pPr>
    </w:p>
    <w:p w14:paraId="6A5C10F5" w14:textId="7A14AEBC" w:rsidR="004144E2" w:rsidRPr="0027389D" w:rsidRDefault="004144E2" w:rsidP="004144E2">
      <w:pPr>
        <w:tabs>
          <w:tab w:val="left" w:pos="1060"/>
        </w:tabs>
        <w:spacing w:line="276" w:lineRule="auto"/>
        <w:jc w:val="both"/>
        <w:rPr>
          <w:b/>
          <w:szCs w:val="26"/>
        </w:rPr>
      </w:pPr>
      <w:r w:rsidRPr="0027389D">
        <w:rPr>
          <w:b/>
          <w:szCs w:val="26"/>
        </w:rPr>
        <w:t>20.</w:t>
      </w:r>
      <w:r>
        <w:rPr>
          <w:b/>
          <w:szCs w:val="26"/>
        </w:rPr>
        <w:t xml:space="preserve"> </w:t>
      </w:r>
      <w:r w:rsidR="00E76F98">
        <w:rPr>
          <w:b/>
          <w:szCs w:val="26"/>
        </w:rPr>
        <w:t xml:space="preserve">Theo UCP 600, </w:t>
      </w:r>
      <w:r w:rsidR="005841C5">
        <w:rPr>
          <w:b/>
          <w:szCs w:val="26"/>
        </w:rPr>
        <w:t>hóa đơn thương mại:</w:t>
      </w:r>
    </w:p>
    <w:p w14:paraId="69036B08" w14:textId="0B37A4B4" w:rsidR="004144E2" w:rsidRPr="0027389D" w:rsidRDefault="004144E2" w:rsidP="004144E2">
      <w:pPr>
        <w:tabs>
          <w:tab w:val="center" w:pos="5102"/>
        </w:tabs>
        <w:jc w:val="both"/>
        <w:rPr>
          <w:szCs w:val="26"/>
        </w:rPr>
      </w:pPr>
      <w:r w:rsidRPr="0027389D">
        <w:rPr>
          <w:b/>
          <w:color w:val="000000" w:themeColor="text1"/>
          <w:szCs w:val="26"/>
        </w:rPr>
        <w:t>A.</w:t>
      </w:r>
      <w:r w:rsidRPr="0027389D">
        <w:rPr>
          <w:color w:val="000000" w:themeColor="text1"/>
          <w:szCs w:val="26"/>
        </w:rPr>
        <w:t xml:space="preserve"> </w:t>
      </w:r>
      <w:r w:rsidR="005841C5">
        <w:rPr>
          <w:szCs w:val="26"/>
        </w:rPr>
        <w:t>Không cần phải ký</w:t>
      </w:r>
    </w:p>
    <w:p w14:paraId="432DFE8D" w14:textId="0E7062BD" w:rsidR="004144E2" w:rsidRPr="0027389D" w:rsidRDefault="004144E2" w:rsidP="004144E2">
      <w:pPr>
        <w:tabs>
          <w:tab w:val="center" w:pos="5102"/>
        </w:tabs>
        <w:jc w:val="both"/>
        <w:rPr>
          <w:szCs w:val="26"/>
        </w:rPr>
      </w:pPr>
      <w:r w:rsidRPr="0027389D">
        <w:rPr>
          <w:b/>
          <w:szCs w:val="26"/>
        </w:rPr>
        <w:t>B.</w:t>
      </w:r>
      <w:r>
        <w:rPr>
          <w:szCs w:val="26"/>
        </w:rPr>
        <w:t xml:space="preserve"> </w:t>
      </w:r>
      <w:r w:rsidR="005841C5">
        <w:rPr>
          <w:color w:val="000000" w:themeColor="text1"/>
          <w:szCs w:val="26"/>
        </w:rPr>
        <w:t>Có thể ghi loại tiền khác với tín dụng</w:t>
      </w:r>
    </w:p>
    <w:p w14:paraId="568B4F99" w14:textId="18A064BA" w:rsidR="004144E2" w:rsidRPr="0027389D" w:rsidRDefault="004144E2" w:rsidP="004144E2">
      <w:pPr>
        <w:rPr>
          <w:szCs w:val="26"/>
        </w:rPr>
      </w:pPr>
      <w:r w:rsidRPr="0027389D">
        <w:rPr>
          <w:b/>
          <w:szCs w:val="26"/>
        </w:rPr>
        <w:t>C.</w:t>
      </w:r>
      <w:r>
        <w:rPr>
          <w:szCs w:val="26"/>
        </w:rPr>
        <w:t xml:space="preserve"> </w:t>
      </w:r>
      <w:r w:rsidR="005841C5">
        <w:rPr>
          <w:szCs w:val="26"/>
        </w:rPr>
        <w:t>Không cần đứng tên người yêu cầu</w:t>
      </w:r>
    </w:p>
    <w:p w14:paraId="39797B65" w14:textId="7DA09CD2" w:rsidR="004144E2" w:rsidRPr="0027389D" w:rsidRDefault="004144E2" w:rsidP="004144E2">
      <w:pPr>
        <w:rPr>
          <w:szCs w:val="26"/>
        </w:rPr>
      </w:pPr>
      <w:r w:rsidRPr="0027389D">
        <w:rPr>
          <w:b/>
          <w:szCs w:val="26"/>
        </w:rPr>
        <w:t>D.</w:t>
      </w:r>
      <w:r>
        <w:rPr>
          <w:szCs w:val="26"/>
        </w:rPr>
        <w:t xml:space="preserve"> </w:t>
      </w:r>
      <w:r w:rsidR="005841C5">
        <w:rPr>
          <w:szCs w:val="26"/>
        </w:rPr>
        <w:t>Không cần do người thụ hưởng phát hành</w:t>
      </w:r>
    </w:p>
    <w:p w14:paraId="047FB13B" w14:textId="77777777" w:rsidR="004144E2" w:rsidRDefault="004144E2" w:rsidP="004144E2">
      <w:pPr>
        <w:tabs>
          <w:tab w:val="left" w:pos="1060"/>
        </w:tabs>
        <w:spacing w:line="276" w:lineRule="auto"/>
        <w:jc w:val="both"/>
        <w:rPr>
          <w:szCs w:val="26"/>
        </w:rPr>
      </w:pPr>
      <w:r>
        <w:rPr>
          <w:szCs w:val="26"/>
        </w:rPr>
        <w:t>ANSWER: A</w:t>
      </w:r>
    </w:p>
    <w:p w14:paraId="31BEC840" w14:textId="77777777" w:rsidR="004144E2" w:rsidRDefault="004144E2" w:rsidP="004144E2">
      <w:pPr>
        <w:jc w:val="both"/>
        <w:rPr>
          <w:szCs w:val="26"/>
        </w:rPr>
      </w:pPr>
    </w:p>
    <w:p w14:paraId="7F151258" w14:textId="77777777" w:rsidR="004144E2" w:rsidRDefault="004144E2" w:rsidP="004144E2">
      <w:pPr>
        <w:tabs>
          <w:tab w:val="center" w:pos="2835"/>
          <w:tab w:val="center" w:pos="7655"/>
        </w:tabs>
        <w:spacing w:before="120"/>
        <w:jc w:val="both"/>
        <w:rPr>
          <w:b/>
          <w:color w:val="000000"/>
        </w:rPr>
      </w:pPr>
    </w:p>
    <w:p w14:paraId="666DA4AA" w14:textId="77777777" w:rsidR="004144E2" w:rsidRPr="000761FE" w:rsidRDefault="004144E2" w:rsidP="004144E2">
      <w:pPr>
        <w:tabs>
          <w:tab w:val="left" w:pos="1060"/>
        </w:tabs>
        <w:spacing w:line="276" w:lineRule="auto"/>
        <w:jc w:val="both"/>
        <w:rPr>
          <w:b/>
          <w:szCs w:val="26"/>
        </w:rPr>
      </w:pPr>
      <w:r w:rsidRPr="000761FE">
        <w:rPr>
          <w:b/>
          <w:szCs w:val="26"/>
        </w:rPr>
        <w:t>PHẦN TỰ LUẬN</w:t>
      </w:r>
      <w:r>
        <w:rPr>
          <w:b/>
          <w:szCs w:val="26"/>
        </w:rPr>
        <w:t xml:space="preserve"> (2 điểm)</w:t>
      </w:r>
    </w:p>
    <w:p w14:paraId="175300C7" w14:textId="62125C6A" w:rsidR="004144E2" w:rsidRDefault="00DB4F8C" w:rsidP="004144E2">
      <w:pPr>
        <w:spacing w:before="240" w:after="240"/>
        <w:jc w:val="both"/>
      </w:pPr>
      <w:r>
        <w:t>Nhà xuất khẩu, nhà nhập khẩu cần lưu ý những vấn đề quan trọng nào khi sử dụng phương thức thanh toán tín dụng chứng từ trong hợp đồng xuất nhập khẩu?</w:t>
      </w:r>
    </w:p>
    <w:p w14:paraId="66517ECC" w14:textId="77777777" w:rsidR="004144E2" w:rsidRDefault="004144E2" w:rsidP="004144E2">
      <w:pPr>
        <w:spacing w:before="240" w:after="240"/>
        <w:jc w:val="both"/>
        <w:rPr>
          <w:b/>
          <w:color w:val="FF0000"/>
        </w:rPr>
      </w:pPr>
      <w:r w:rsidRPr="00D56B80">
        <w:rPr>
          <w:b/>
          <w:color w:val="FF0000"/>
        </w:rPr>
        <w:t xml:space="preserve">Đáp án: </w:t>
      </w:r>
    </w:p>
    <w:p w14:paraId="12D02CD0" w14:textId="24A88506" w:rsidR="00F667CC" w:rsidRPr="00F667CC" w:rsidRDefault="004144E2" w:rsidP="00F667CC">
      <w:pPr>
        <w:shd w:val="clear" w:color="auto" w:fill="FFFFFF"/>
        <w:spacing w:before="240" w:after="240"/>
        <w:jc w:val="both"/>
        <w:rPr>
          <w:b/>
          <w:bCs/>
          <w:color w:val="FF0000"/>
          <w:szCs w:val="26"/>
        </w:rPr>
      </w:pPr>
      <w:r w:rsidRPr="001B123C">
        <w:rPr>
          <w:b/>
          <w:bCs/>
          <w:color w:val="FF0000"/>
          <w:szCs w:val="26"/>
        </w:rPr>
        <w:t xml:space="preserve">- </w:t>
      </w:r>
      <w:r w:rsidR="00F667CC" w:rsidRPr="00F667CC">
        <w:rPr>
          <w:b/>
          <w:bCs/>
          <w:color w:val="FF0000"/>
          <w:szCs w:val="26"/>
        </w:rPr>
        <w:t>Những điểm cần lưu ý khi lựa chọn hình thức thanh toán bằng L/C đối với Người bán/ Người xuất khẩu</w:t>
      </w:r>
      <w:r w:rsidR="0089098D">
        <w:rPr>
          <w:b/>
          <w:bCs/>
          <w:color w:val="FF0000"/>
          <w:szCs w:val="26"/>
        </w:rPr>
        <w:t>:</w:t>
      </w:r>
    </w:p>
    <w:p w14:paraId="46A524B4" w14:textId="6C09D6BB" w:rsidR="00F667CC" w:rsidRPr="00F667CC" w:rsidRDefault="00F667CC" w:rsidP="00F667CC">
      <w:pPr>
        <w:shd w:val="clear" w:color="auto" w:fill="FFFFFF"/>
        <w:spacing w:before="240" w:after="240"/>
        <w:jc w:val="both"/>
        <w:rPr>
          <w:b/>
          <w:bCs/>
          <w:color w:val="FF0000"/>
          <w:szCs w:val="26"/>
        </w:rPr>
      </w:pPr>
      <w:r>
        <w:rPr>
          <w:b/>
          <w:bCs/>
          <w:color w:val="FF0000"/>
          <w:szCs w:val="26"/>
        </w:rPr>
        <w:t xml:space="preserve">+ </w:t>
      </w:r>
      <w:r w:rsidRPr="00F667CC">
        <w:rPr>
          <w:b/>
          <w:bCs/>
          <w:color w:val="FF0000"/>
          <w:szCs w:val="26"/>
        </w:rPr>
        <w:t>Trước khi ký hợp đồng người bán cần nắm được năng lực và tình hình kinh doanh của người mua.</w:t>
      </w:r>
      <w:r>
        <w:rPr>
          <w:b/>
          <w:bCs/>
          <w:color w:val="FF0000"/>
          <w:szCs w:val="26"/>
        </w:rPr>
        <w:t xml:space="preserve"> 0.25</w:t>
      </w:r>
    </w:p>
    <w:p w14:paraId="1F0BABE7" w14:textId="20515C48" w:rsidR="00F667CC" w:rsidRPr="00F667CC" w:rsidRDefault="00F667CC" w:rsidP="00F667CC">
      <w:pPr>
        <w:shd w:val="clear" w:color="auto" w:fill="FFFFFF"/>
        <w:spacing w:before="240" w:after="240"/>
        <w:jc w:val="both"/>
        <w:rPr>
          <w:b/>
          <w:bCs/>
          <w:color w:val="FF0000"/>
          <w:szCs w:val="26"/>
        </w:rPr>
      </w:pPr>
      <w:r>
        <w:rPr>
          <w:b/>
          <w:bCs/>
          <w:color w:val="FF0000"/>
          <w:szCs w:val="26"/>
        </w:rPr>
        <w:t xml:space="preserve">+ </w:t>
      </w:r>
      <w:r w:rsidRPr="00F667CC">
        <w:rPr>
          <w:b/>
          <w:bCs/>
          <w:color w:val="FF0000"/>
          <w:szCs w:val="26"/>
        </w:rPr>
        <w:t xml:space="preserve">Người </w:t>
      </w:r>
      <w:r>
        <w:rPr>
          <w:b/>
          <w:bCs/>
          <w:color w:val="FF0000"/>
          <w:szCs w:val="26"/>
        </w:rPr>
        <w:t xml:space="preserve">thụ </w:t>
      </w:r>
      <w:r w:rsidRPr="00F667CC">
        <w:rPr>
          <w:b/>
          <w:bCs/>
          <w:color w:val="FF0000"/>
          <w:szCs w:val="26"/>
        </w:rPr>
        <w:t>hưởng cần thiết phải hiểu biết về uy tín của ngân hàng mở L/C.</w:t>
      </w:r>
      <w:r>
        <w:rPr>
          <w:b/>
          <w:bCs/>
          <w:color w:val="FF0000"/>
          <w:szCs w:val="26"/>
        </w:rPr>
        <w:t xml:space="preserve"> 0.25</w:t>
      </w:r>
    </w:p>
    <w:p w14:paraId="7CE18714" w14:textId="2383B8BC" w:rsidR="00F667CC" w:rsidRDefault="00F667CC" w:rsidP="00F667CC">
      <w:pPr>
        <w:shd w:val="clear" w:color="auto" w:fill="FFFFFF"/>
        <w:spacing w:before="240" w:after="240"/>
        <w:jc w:val="both"/>
        <w:rPr>
          <w:b/>
          <w:bCs/>
          <w:color w:val="FF0000"/>
          <w:szCs w:val="26"/>
        </w:rPr>
      </w:pPr>
      <w:r>
        <w:rPr>
          <w:b/>
          <w:bCs/>
          <w:color w:val="FF0000"/>
          <w:szCs w:val="26"/>
        </w:rPr>
        <w:t xml:space="preserve">+ </w:t>
      </w:r>
      <w:r w:rsidRPr="00F667CC">
        <w:rPr>
          <w:b/>
          <w:bCs/>
          <w:color w:val="FF0000"/>
          <w:szCs w:val="26"/>
        </w:rPr>
        <w:t>Người bán cần xem xét một cách kỹ lưỡng để đảm bảo chắc chắn rằng các điều kiện của L/C hoàn toàn có thể thực hiện được, yêu cầu người mở sửa đổi nếu thấy rằng L/C sẽ có những điều kiện khó có thể thực hiện được</w:t>
      </w:r>
      <w:r>
        <w:rPr>
          <w:b/>
          <w:bCs/>
          <w:color w:val="FF0000"/>
          <w:szCs w:val="26"/>
        </w:rPr>
        <w:t xml:space="preserve"> hoặc không phù hợp với hợp đồng xuất nhập khẩu. 0.25</w:t>
      </w:r>
    </w:p>
    <w:p w14:paraId="43DB1065" w14:textId="029BCA4E" w:rsidR="00F667CC" w:rsidRPr="00F667CC" w:rsidRDefault="00F667CC" w:rsidP="00F667CC">
      <w:pPr>
        <w:shd w:val="clear" w:color="auto" w:fill="FFFFFF"/>
        <w:spacing w:before="240" w:after="240"/>
        <w:jc w:val="both"/>
        <w:rPr>
          <w:b/>
          <w:bCs/>
          <w:color w:val="FF0000"/>
          <w:szCs w:val="26"/>
        </w:rPr>
      </w:pPr>
      <w:r>
        <w:rPr>
          <w:b/>
          <w:bCs/>
          <w:color w:val="FF0000"/>
          <w:szCs w:val="26"/>
        </w:rPr>
        <w:t xml:space="preserve">+ </w:t>
      </w:r>
      <w:r w:rsidRPr="00F667CC">
        <w:rPr>
          <w:b/>
          <w:bCs/>
          <w:color w:val="FF0000"/>
          <w:szCs w:val="26"/>
        </w:rPr>
        <w:t>Lập các chứng từ được quy định trong L/C một cách chính xác.</w:t>
      </w:r>
      <w:r>
        <w:rPr>
          <w:b/>
          <w:bCs/>
          <w:color w:val="FF0000"/>
          <w:szCs w:val="26"/>
        </w:rPr>
        <w:t xml:space="preserve"> 0.25</w:t>
      </w:r>
    </w:p>
    <w:p w14:paraId="4610CDBB" w14:textId="77777777" w:rsidR="00F667CC" w:rsidRPr="00F667CC" w:rsidRDefault="00F667CC" w:rsidP="00F667CC">
      <w:pPr>
        <w:shd w:val="clear" w:color="auto" w:fill="FFFFFF"/>
        <w:spacing w:before="240" w:after="240"/>
        <w:jc w:val="both"/>
        <w:rPr>
          <w:b/>
          <w:bCs/>
          <w:color w:val="FF0000"/>
          <w:szCs w:val="26"/>
        </w:rPr>
      </w:pPr>
    </w:p>
    <w:p w14:paraId="3BF8F7CD" w14:textId="0DA48E34" w:rsidR="0089098D" w:rsidRPr="0089098D" w:rsidRDefault="004144E2" w:rsidP="0089098D">
      <w:pPr>
        <w:shd w:val="clear" w:color="auto" w:fill="FFFFFF"/>
        <w:spacing w:before="240" w:after="240"/>
        <w:jc w:val="both"/>
        <w:rPr>
          <w:b/>
          <w:bCs/>
          <w:color w:val="FF0000"/>
          <w:szCs w:val="26"/>
        </w:rPr>
      </w:pPr>
      <w:r w:rsidRPr="001B123C">
        <w:rPr>
          <w:b/>
          <w:bCs/>
          <w:color w:val="FF0000"/>
          <w:szCs w:val="26"/>
        </w:rPr>
        <w:t xml:space="preserve">- </w:t>
      </w:r>
      <w:r w:rsidR="0089098D" w:rsidRPr="0089098D">
        <w:rPr>
          <w:b/>
          <w:bCs/>
          <w:color w:val="FF0000"/>
          <w:szCs w:val="26"/>
        </w:rPr>
        <w:t>Những điểm cần lưu ý khi lựa chọn hình thức thanh toán bằng L/C đối với người Nhập khẩu/Người mở L/C</w:t>
      </w:r>
      <w:r w:rsidR="0089098D">
        <w:rPr>
          <w:b/>
          <w:bCs/>
          <w:color w:val="FF0000"/>
          <w:szCs w:val="26"/>
        </w:rPr>
        <w:t>:</w:t>
      </w:r>
    </w:p>
    <w:p w14:paraId="1C6B6A65" w14:textId="7AAEA656" w:rsidR="0089098D" w:rsidRPr="0089098D" w:rsidRDefault="0089098D" w:rsidP="0089098D">
      <w:pPr>
        <w:shd w:val="clear" w:color="auto" w:fill="FFFFFF"/>
        <w:spacing w:before="240" w:after="240"/>
        <w:jc w:val="both"/>
        <w:rPr>
          <w:b/>
          <w:bCs/>
          <w:color w:val="FF0000"/>
          <w:szCs w:val="26"/>
        </w:rPr>
      </w:pPr>
      <w:r>
        <w:rPr>
          <w:b/>
          <w:bCs/>
          <w:color w:val="FF0000"/>
          <w:szCs w:val="26"/>
        </w:rPr>
        <w:t xml:space="preserve">+ </w:t>
      </w:r>
      <w:r w:rsidRPr="0089098D">
        <w:rPr>
          <w:b/>
          <w:bCs/>
          <w:color w:val="FF0000"/>
          <w:szCs w:val="26"/>
        </w:rPr>
        <w:t>Trước khi mở L/C, người mua cần thỏa thuận cụ thể với người bán về các khoản thanh toán, lịch giao hàng, phương tiện giao hàng, và các chứng từ cần xuất trình.</w:t>
      </w:r>
      <w:r>
        <w:rPr>
          <w:b/>
          <w:bCs/>
          <w:color w:val="FF0000"/>
          <w:szCs w:val="26"/>
        </w:rPr>
        <w:t xml:space="preserve"> 0.25</w:t>
      </w:r>
    </w:p>
    <w:p w14:paraId="4E0447D2" w14:textId="7BF55CC1" w:rsidR="0089098D" w:rsidRPr="0089098D" w:rsidRDefault="0089098D" w:rsidP="0089098D">
      <w:pPr>
        <w:shd w:val="clear" w:color="auto" w:fill="FFFFFF"/>
        <w:spacing w:before="240" w:after="240"/>
        <w:jc w:val="both"/>
        <w:rPr>
          <w:b/>
          <w:bCs/>
          <w:color w:val="FF0000"/>
          <w:szCs w:val="26"/>
        </w:rPr>
      </w:pPr>
      <w:r>
        <w:rPr>
          <w:b/>
          <w:bCs/>
          <w:color w:val="FF0000"/>
          <w:szCs w:val="26"/>
        </w:rPr>
        <w:t xml:space="preserve">+ </w:t>
      </w:r>
      <w:r w:rsidRPr="0089098D">
        <w:rPr>
          <w:b/>
          <w:bCs/>
          <w:color w:val="FF0000"/>
          <w:szCs w:val="26"/>
        </w:rPr>
        <w:t>Người mua phải nhận thức rằng L/C không phải là hình thức thanh toán an toàn tuyệt đối vì ngân hàng chỉ giao dịch trên chứng từ chứ không biết đến hàng hóa. Nếu chứng từ phù hợp với các điều kiện, điều hoản của L/C thì người mua phải trả tiền mặc dù hàng hóa đã giao không đúng với hợp đồng.</w:t>
      </w:r>
      <w:r>
        <w:rPr>
          <w:b/>
          <w:bCs/>
          <w:color w:val="FF0000"/>
          <w:szCs w:val="26"/>
        </w:rPr>
        <w:t xml:space="preserve"> 0.5</w:t>
      </w:r>
    </w:p>
    <w:p w14:paraId="113C2DA8" w14:textId="0ECE750D" w:rsidR="0089098D" w:rsidRPr="0089098D" w:rsidRDefault="0089098D" w:rsidP="0089098D">
      <w:pPr>
        <w:shd w:val="clear" w:color="auto" w:fill="FFFFFF"/>
        <w:spacing w:before="240" w:after="240"/>
        <w:jc w:val="both"/>
        <w:rPr>
          <w:b/>
          <w:bCs/>
          <w:color w:val="FF0000"/>
          <w:szCs w:val="26"/>
        </w:rPr>
      </w:pPr>
      <w:r>
        <w:rPr>
          <w:b/>
          <w:bCs/>
          <w:color w:val="FF0000"/>
          <w:szCs w:val="26"/>
        </w:rPr>
        <w:t xml:space="preserve">+ </w:t>
      </w:r>
      <w:r w:rsidRPr="0089098D">
        <w:rPr>
          <w:b/>
          <w:bCs/>
          <w:color w:val="FF0000"/>
          <w:szCs w:val="26"/>
        </w:rPr>
        <w:t>Đảm bảo chắc chắn là L/C phù hợp với hợp đồng</w:t>
      </w:r>
      <w:r>
        <w:rPr>
          <w:b/>
          <w:bCs/>
          <w:color w:val="FF0000"/>
          <w:szCs w:val="26"/>
        </w:rPr>
        <w:t xml:space="preserve">. </w:t>
      </w:r>
      <w:r w:rsidRPr="0089098D">
        <w:rPr>
          <w:b/>
          <w:bCs/>
          <w:color w:val="FF0000"/>
          <w:szCs w:val="26"/>
        </w:rPr>
        <w:t>Các điều kiện của L/C phải đảm bảo ngắn gọn, dễ hiểu, không nên đưa vào L/C các nội dung quá chi tiết và các quy cách kỹ thuật quá phức tạp.</w:t>
      </w:r>
      <w:r>
        <w:rPr>
          <w:b/>
          <w:bCs/>
          <w:color w:val="FF0000"/>
          <w:szCs w:val="26"/>
        </w:rPr>
        <w:t xml:space="preserve"> 0.25</w:t>
      </w:r>
    </w:p>
    <w:p w14:paraId="59E44D98" w14:textId="247F3B16" w:rsidR="004144E2" w:rsidRPr="00CA34AB" w:rsidRDefault="004144E2" w:rsidP="0089098D">
      <w:pPr>
        <w:shd w:val="clear" w:color="auto" w:fill="FFFFFF"/>
        <w:spacing w:before="240" w:after="240"/>
        <w:ind w:firstLine="142"/>
        <w:jc w:val="both"/>
        <w:rPr>
          <w:i/>
          <w:iCs/>
        </w:rPr>
      </w:pPr>
      <w:r w:rsidRPr="00CA34AB">
        <w:rPr>
          <w:i/>
          <w:iCs/>
        </w:rPr>
        <w:t>Ngày</w:t>
      </w:r>
      <w:r>
        <w:rPr>
          <w:i/>
          <w:iCs/>
        </w:rPr>
        <w:t xml:space="preserve"> biên soạn:  </w:t>
      </w:r>
      <w:r w:rsidRPr="00CA34AB">
        <w:rPr>
          <w:i/>
          <w:iCs/>
        </w:rPr>
        <w:tab/>
      </w:r>
      <w:r>
        <w:rPr>
          <w:i/>
          <w:iCs/>
        </w:rPr>
        <w:t>21/6/2022</w:t>
      </w:r>
    </w:p>
    <w:p w14:paraId="26819C9B" w14:textId="77777777" w:rsidR="004144E2" w:rsidRDefault="004144E2" w:rsidP="004144E2">
      <w:pPr>
        <w:tabs>
          <w:tab w:val="left" w:pos="567"/>
          <w:tab w:val="center" w:pos="2835"/>
        </w:tabs>
        <w:spacing w:before="120"/>
        <w:ind w:left="142"/>
      </w:pPr>
      <w:r>
        <w:rPr>
          <w:b/>
          <w:bCs/>
        </w:rPr>
        <w:t>Giảng viên</w:t>
      </w:r>
      <w:r w:rsidRPr="00CA34AB">
        <w:rPr>
          <w:b/>
          <w:bCs/>
        </w:rPr>
        <w:t xml:space="preserve"> biên soạn đề thi</w:t>
      </w:r>
      <w:r>
        <w:rPr>
          <w:b/>
          <w:bCs/>
        </w:rPr>
        <w:t>:</w:t>
      </w:r>
      <w:r w:rsidRPr="00CA34AB">
        <w:tab/>
      </w:r>
      <w:r>
        <w:t>Nguyễn Ngọc Biện Thùy Hương</w:t>
      </w:r>
    </w:p>
    <w:p w14:paraId="5561BEB9" w14:textId="77777777" w:rsidR="004144E2" w:rsidRPr="00CA34AB" w:rsidRDefault="004144E2" w:rsidP="004144E2">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21DEA5F0" w14:textId="77777777" w:rsidR="004144E2" w:rsidRDefault="004144E2" w:rsidP="004144E2">
      <w:pPr>
        <w:tabs>
          <w:tab w:val="left" w:pos="1060"/>
        </w:tabs>
        <w:spacing w:line="276" w:lineRule="auto"/>
        <w:ind w:left="142"/>
        <w:jc w:val="both"/>
        <w:rPr>
          <w:b/>
          <w:color w:val="FF0000"/>
          <w:szCs w:val="26"/>
        </w:rPr>
      </w:pPr>
      <w:r w:rsidRPr="00CA34AB">
        <w:rPr>
          <w:i/>
          <w:iCs/>
        </w:rPr>
        <w:t>Ngày</w:t>
      </w:r>
      <w:r>
        <w:rPr>
          <w:i/>
          <w:iCs/>
        </w:rPr>
        <w:t xml:space="preserve"> kiểm duyệt:  </w:t>
      </w:r>
    </w:p>
    <w:p w14:paraId="75909CC9" w14:textId="77777777" w:rsidR="004144E2" w:rsidRPr="00CA34AB" w:rsidRDefault="004144E2" w:rsidP="004144E2">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 đề thi:</w:t>
      </w:r>
    </w:p>
    <w:p w14:paraId="47DBB87D" w14:textId="77777777" w:rsidR="004144E2" w:rsidRDefault="004144E2" w:rsidP="004144E2">
      <w:pPr>
        <w:tabs>
          <w:tab w:val="left" w:pos="1060"/>
        </w:tabs>
        <w:spacing w:line="276" w:lineRule="auto"/>
        <w:ind w:left="142"/>
        <w:jc w:val="both"/>
        <w:rPr>
          <w:bCs/>
          <w:szCs w:val="26"/>
        </w:rPr>
      </w:pPr>
    </w:p>
    <w:p w14:paraId="53417BC9" w14:textId="77777777" w:rsidR="004144E2" w:rsidRDefault="004144E2" w:rsidP="004144E2">
      <w:pPr>
        <w:tabs>
          <w:tab w:val="left" w:pos="1060"/>
        </w:tabs>
        <w:ind w:left="142"/>
        <w:jc w:val="both"/>
      </w:pPr>
    </w:p>
    <w:p w14:paraId="7C293260" w14:textId="51A4B2A4" w:rsidR="00CA34AB" w:rsidRPr="004144E2" w:rsidRDefault="00CA34AB" w:rsidP="004144E2"/>
    <w:sectPr w:rsidR="00CA34AB" w:rsidRPr="004144E2"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B4332" w14:textId="77777777" w:rsidR="00750AAE" w:rsidRDefault="00750AAE" w:rsidP="00076A35">
      <w:r>
        <w:separator/>
      </w:r>
    </w:p>
  </w:endnote>
  <w:endnote w:type="continuationSeparator" w:id="0">
    <w:p w14:paraId="60B1871A" w14:textId="77777777" w:rsidR="00750AAE" w:rsidRDefault="00750AAE"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FCE3" w14:textId="77777777" w:rsidR="00750AAE" w:rsidRDefault="00750AAE" w:rsidP="00076A35">
      <w:r>
        <w:separator/>
      </w:r>
    </w:p>
  </w:footnote>
  <w:footnote w:type="continuationSeparator" w:id="0">
    <w:p w14:paraId="73C99734" w14:textId="77777777" w:rsidR="00750AAE" w:rsidRDefault="00750AAE"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0B01"/>
    <w:multiLevelType w:val="hybridMultilevel"/>
    <w:tmpl w:val="5204F954"/>
    <w:lvl w:ilvl="0" w:tplc="04EE6FFA">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CAD120F"/>
    <w:multiLevelType w:val="hybridMultilevel"/>
    <w:tmpl w:val="771E3202"/>
    <w:lvl w:ilvl="0" w:tplc="B588CD32">
      <w:start w:val="202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094589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119392">
    <w:abstractNumId w:val="0"/>
  </w:num>
  <w:num w:numId="3" w16cid:durableId="164400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AC9"/>
    <w:rsid w:val="000101B3"/>
    <w:rsid w:val="00021897"/>
    <w:rsid w:val="00073C85"/>
    <w:rsid w:val="00075768"/>
    <w:rsid w:val="000761FE"/>
    <w:rsid w:val="00076A35"/>
    <w:rsid w:val="00077850"/>
    <w:rsid w:val="00095344"/>
    <w:rsid w:val="0009683B"/>
    <w:rsid w:val="000D107E"/>
    <w:rsid w:val="000D5D98"/>
    <w:rsid w:val="0013547C"/>
    <w:rsid w:val="00141901"/>
    <w:rsid w:val="00166454"/>
    <w:rsid w:val="0016714B"/>
    <w:rsid w:val="001A1A48"/>
    <w:rsid w:val="001C55C5"/>
    <w:rsid w:val="00225D3B"/>
    <w:rsid w:val="002260E2"/>
    <w:rsid w:val="00227879"/>
    <w:rsid w:val="00250BA8"/>
    <w:rsid w:val="00273EF0"/>
    <w:rsid w:val="002776C8"/>
    <w:rsid w:val="002A471C"/>
    <w:rsid w:val="002C2161"/>
    <w:rsid w:val="00310AB1"/>
    <w:rsid w:val="00331844"/>
    <w:rsid w:val="00364A6F"/>
    <w:rsid w:val="003677F8"/>
    <w:rsid w:val="00373B8F"/>
    <w:rsid w:val="00384C82"/>
    <w:rsid w:val="003A047B"/>
    <w:rsid w:val="003F1E71"/>
    <w:rsid w:val="00403868"/>
    <w:rsid w:val="004144E2"/>
    <w:rsid w:val="004418BA"/>
    <w:rsid w:val="0048587C"/>
    <w:rsid w:val="004C0CBC"/>
    <w:rsid w:val="004E6E76"/>
    <w:rsid w:val="005046D7"/>
    <w:rsid w:val="00552564"/>
    <w:rsid w:val="00566F50"/>
    <w:rsid w:val="005841C5"/>
    <w:rsid w:val="005B5601"/>
    <w:rsid w:val="005C343D"/>
    <w:rsid w:val="005E5699"/>
    <w:rsid w:val="006C01D4"/>
    <w:rsid w:val="006C3E61"/>
    <w:rsid w:val="006C47FD"/>
    <w:rsid w:val="006E30E0"/>
    <w:rsid w:val="006E4B68"/>
    <w:rsid w:val="006F679A"/>
    <w:rsid w:val="007007CB"/>
    <w:rsid w:val="007055A1"/>
    <w:rsid w:val="0072065F"/>
    <w:rsid w:val="00750AAE"/>
    <w:rsid w:val="007642AF"/>
    <w:rsid w:val="00771C8C"/>
    <w:rsid w:val="007B2EEE"/>
    <w:rsid w:val="007C0E85"/>
    <w:rsid w:val="008274FF"/>
    <w:rsid w:val="008322BA"/>
    <w:rsid w:val="0089098D"/>
    <w:rsid w:val="008B3402"/>
    <w:rsid w:val="008B6C7E"/>
    <w:rsid w:val="008C7EFD"/>
    <w:rsid w:val="008E41EC"/>
    <w:rsid w:val="008F4129"/>
    <w:rsid w:val="008F5E1B"/>
    <w:rsid w:val="00907007"/>
    <w:rsid w:val="00911007"/>
    <w:rsid w:val="0092458D"/>
    <w:rsid w:val="00952357"/>
    <w:rsid w:val="009A2AF1"/>
    <w:rsid w:val="009B69C6"/>
    <w:rsid w:val="00A06FFE"/>
    <w:rsid w:val="00A10E57"/>
    <w:rsid w:val="00A20038"/>
    <w:rsid w:val="00A22B3C"/>
    <w:rsid w:val="00A64487"/>
    <w:rsid w:val="00A66D58"/>
    <w:rsid w:val="00AB46C5"/>
    <w:rsid w:val="00AB7D39"/>
    <w:rsid w:val="00AD50B8"/>
    <w:rsid w:val="00B407F1"/>
    <w:rsid w:val="00BA3701"/>
    <w:rsid w:val="00BE12D9"/>
    <w:rsid w:val="00BF4C72"/>
    <w:rsid w:val="00C127C8"/>
    <w:rsid w:val="00C6114D"/>
    <w:rsid w:val="00C72B4C"/>
    <w:rsid w:val="00C86E2D"/>
    <w:rsid w:val="00CA34AB"/>
    <w:rsid w:val="00CA377C"/>
    <w:rsid w:val="00CD27FC"/>
    <w:rsid w:val="00D02A24"/>
    <w:rsid w:val="00D204EB"/>
    <w:rsid w:val="00D258B7"/>
    <w:rsid w:val="00D44E28"/>
    <w:rsid w:val="00D56B80"/>
    <w:rsid w:val="00DA1B0F"/>
    <w:rsid w:val="00DA7163"/>
    <w:rsid w:val="00DB4F8C"/>
    <w:rsid w:val="00DB7CEF"/>
    <w:rsid w:val="00DC5876"/>
    <w:rsid w:val="00DD6E7D"/>
    <w:rsid w:val="00DE17E5"/>
    <w:rsid w:val="00E05371"/>
    <w:rsid w:val="00E165D3"/>
    <w:rsid w:val="00E557EC"/>
    <w:rsid w:val="00E6563A"/>
    <w:rsid w:val="00E76F98"/>
    <w:rsid w:val="00E84FEF"/>
    <w:rsid w:val="00EA51BE"/>
    <w:rsid w:val="00EC289A"/>
    <w:rsid w:val="00ED6F8A"/>
    <w:rsid w:val="00EF1152"/>
    <w:rsid w:val="00EF5970"/>
    <w:rsid w:val="00F03CE5"/>
    <w:rsid w:val="00F23F7C"/>
    <w:rsid w:val="00F2747D"/>
    <w:rsid w:val="00F371AF"/>
    <w:rsid w:val="00F47B20"/>
    <w:rsid w:val="00F667CC"/>
    <w:rsid w:val="00F76816"/>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unhideWhenUsed/>
    <w:rsid w:val="0048587C"/>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dcterms:created xsi:type="dcterms:W3CDTF">2022-06-29T09:42:00Z</dcterms:created>
  <dcterms:modified xsi:type="dcterms:W3CDTF">2022-06-29T09:42:00Z</dcterms:modified>
</cp:coreProperties>
</file>