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6627" w14:textId="77777777" w:rsidR="00C14431" w:rsidRDefault="00C14431" w:rsidP="00C14431">
      <w:r>
        <w:t>TRƯỜNG ĐẠI HỌC VĂN LANG</w:t>
      </w:r>
    </w:p>
    <w:p w14:paraId="12A8D2B4" w14:textId="77777777" w:rsidR="00C14431" w:rsidRDefault="00C14431" w:rsidP="00C1443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LUẬT</w:t>
      </w:r>
    </w:p>
    <w:p w14:paraId="71A80E2B" w14:textId="77777777" w:rsidR="00C14431" w:rsidRPr="006C4DB2" w:rsidRDefault="00C14431" w:rsidP="00C14431">
      <w:pPr>
        <w:rPr>
          <w:b/>
          <w:bCs/>
        </w:rPr>
      </w:pPr>
    </w:p>
    <w:p w14:paraId="57346C19" w14:textId="77777777" w:rsidR="00C14431" w:rsidRPr="006C4DB2" w:rsidRDefault="00C14431" w:rsidP="00C1443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1123EB41" w14:textId="77777777" w:rsidR="00C14431" w:rsidRPr="006C4DB2" w:rsidRDefault="00C14431" w:rsidP="00C14431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2A04CCDE" w14:textId="77777777" w:rsidR="00C14431" w:rsidRDefault="00C14431" w:rsidP="00C14431"/>
    <w:p w14:paraId="15343997" w14:textId="34738333" w:rsidR="00C14431" w:rsidRPr="00A75DF6" w:rsidRDefault="00C14431" w:rsidP="00C1443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F92979">
        <w:rPr>
          <w:color w:val="000000" w:themeColor="text1"/>
          <w:sz w:val="24"/>
          <w:shd w:val="clear" w:color="auto" w:fill="FFFFFF"/>
        </w:rPr>
        <w:t>DLK0170</w:t>
      </w:r>
    </w:p>
    <w:p w14:paraId="0F9220A3" w14:textId="6C887C71" w:rsidR="00C14431" w:rsidRPr="00A75DF6" w:rsidRDefault="00C14431" w:rsidP="00C1443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F92979">
        <w:rPr>
          <w:color w:val="000000" w:themeColor="text1"/>
          <w:spacing w:val="-4"/>
          <w:sz w:val="24"/>
        </w:rPr>
        <w:t>PHÁP LUẬT KINH DOANH BẤT ĐỘNG SẢN</w:t>
      </w:r>
    </w:p>
    <w:p w14:paraId="73FACB54" w14:textId="086264FD" w:rsidR="00C14431" w:rsidRPr="00A75DF6" w:rsidRDefault="00C14431" w:rsidP="00C1443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F92979">
        <w:rPr>
          <w:color w:val="000000" w:themeColor="text1"/>
          <w:sz w:val="24"/>
          <w:shd w:val="clear" w:color="auto" w:fill="FFFFFF"/>
        </w:rPr>
        <w:t>213_DLK0170_01, 213_DLK0170_02</w:t>
      </w:r>
    </w:p>
    <w:p w14:paraId="7757459B" w14:textId="77777777" w:rsidR="00C14431" w:rsidRPr="00A75DF6" w:rsidRDefault="00C14431" w:rsidP="00C1443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60 </w:t>
      </w:r>
      <w:proofErr w:type="spellStart"/>
      <w:r>
        <w:rPr>
          <w:szCs w:val="26"/>
        </w:rPr>
        <w:t>phút</w:t>
      </w:r>
      <w:proofErr w:type="spellEnd"/>
    </w:p>
    <w:p w14:paraId="6A164152" w14:textId="77777777" w:rsidR="00C14431" w:rsidRDefault="00C14431" w:rsidP="00C14431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72D4C3EC" w14:textId="77777777" w:rsidR="00C14431" w:rsidRDefault="00C14431" w:rsidP="00C14431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b/>
          <w:bCs/>
          <w:color w:val="1F4E79" w:themeColor="accent5" w:themeShade="80"/>
          <w:spacing w:val="-4"/>
          <w:szCs w:val="26"/>
        </w:rPr>
        <w:t>Được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</w:p>
    <w:p w14:paraId="2CA94F69" w14:textId="183CB7D3" w:rsidR="00C14431" w:rsidRPr="00A75DF6" w:rsidRDefault="00C14431" w:rsidP="00C14431">
      <w:pPr>
        <w:spacing w:before="120" w:after="120"/>
        <w:rPr>
          <w:rStyle w:val="eop"/>
          <w:color w:val="000000" w:themeColor="text1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b/>
          <w:bCs/>
          <w:color w:val="FF0000"/>
          <w:spacing w:val="-4"/>
          <w:szCs w:val="26"/>
        </w:rPr>
        <w:t>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proofErr w:type="gramStart"/>
      <w:r w:rsidRPr="00A75DF6">
        <w:rPr>
          <w:b/>
          <w:bCs/>
          <w:color w:val="FF0000"/>
          <w:spacing w:val="-4"/>
          <w:szCs w:val="26"/>
        </w:rPr>
        <w:t>):</w:t>
      </w:r>
      <w:r w:rsidRPr="00A75DF6">
        <w:rPr>
          <w:rStyle w:val="eop"/>
          <w:color w:val="000000" w:themeColor="text1"/>
          <w:szCs w:val="26"/>
        </w:rPr>
        <w:t>-</w:t>
      </w:r>
      <w:proofErr w:type="gramEnd"/>
      <w:r w:rsidRPr="00A75DF6">
        <w:rPr>
          <w:rStyle w:val="eop"/>
          <w:color w:val="000000" w:themeColor="text1"/>
          <w:szCs w:val="26"/>
        </w:rPr>
        <w:t xml:space="preserve">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</w:p>
    <w:p w14:paraId="6ADCB6C2" w14:textId="77777777" w:rsidR="00CA11A7" w:rsidRPr="00F92979" w:rsidRDefault="00CA11A7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388883D2" w14:textId="01FD3B68" w:rsidR="000761FE" w:rsidRPr="00F92979" w:rsidRDefault="000761FE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  <w:r w:rsidRPr="00F92979">
        <w:rPr>
          <w:b/>
          <w:color w:val="000000" w:themeColor="text1"/>
          <w:szCs w:val="26"/>
        </w:rPr>
        <w:t>PHẦN TRẮC NGHIỆM (</w:t>
      </w:r>
      <w:r w:rsidR="00741A75" w:rsidRPr="00F92979">
        <w:rPr>
          <w:b/>
          <w:color w:val="000000" w:themeColor="text1"/>
          <w:szCs w:val="26"/>
        </w:rPr>
        <w:t>4</w:t>
      </w:r>
      <w:r w:rsidR="005E5699" w:rsidRPr="00F92979">
        <w:rPr>
          <w:b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color w:val="000000" w:themeColor="text1"/>
          <w:szCs w:val="26"/>
        </w:rPr>
        <w:t>điểm</w:t>
      </w:r>
      <w:proofErr w:type="spellEnd"/>
      <w:r w:rsidRPr="00F92979">
        <w:rPr>
          <w:b/>
          <w:color w:val="000000" w:themeColor="text1"/>
          <w:szCs w:val="26"/>
        </w:rPr>
        <w:t>)</w:t>
      </w:r>
    </w:p>
    <w:p w14:paraId="74F01A29" w14:textId="079044E7" w:rsidR="00414E59" w:rsidRPr="00F92979" w:rsidRDefault="00414E59" w:rsidP="00D07F1A">
      <w:pPr>
        <w:pStyle w:val="ListParagraph"/>
        <w:tabs>
          <w:tab w:val="left" w:pos="284"/>
          <w:tab w:val="left" w:pos="426"/>
        </w:tabs>
        <w:spacing w:line="264" w:lineRule="auto"/>
        <w:ind w:left="0"/>
        <w:jc w:val="both"/>
        <w:outlineLvl w:val="0"/>
        <w:rPr>
          <w:iCs/>
          <w:color w:val="000000" w:themeColor="text1"/>
          <w:szCs w:val="26"/>
        </w:rPr>
      </w:pPr>
      <w:proofErr w:type="spellStart"/>
      <w:r w:rsidRPr="00F92979">
        <w:rPr>
          <w:iCs/>
          <w:color w:val="000000" w:themeColor="text1"/>
          <w:szCs w:val="26"/>
        </w:rPr>
        <w:t>Công</w:t>
      </w:r>
      <w:proofErr w:type="spellEnd"/>
      <w:r w:rsidRPr="00F92979">
        <w:rPr>
          <w:iCs/>
          <w:color w:val="000000" w:themeColor="text1"/>
          <w:szCs w:val="26"/>
        </w:rPr>
        <w:t xml:space="preserve"> ty </w:t>
      </w:r>
      <w:proofErr w:type="spellStart"/>
      <w:r w:rsidRPr="00F92979">
        <w:rPr>
          <w:iCs/>
          <w:color w:val="000000" w:themeColor="text1"/>
          <w:szCs w:val="26"/>
        </w:rPr>
        <w:t>bất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động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sản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r w:rsidR="00ED7A05" w:rsidRPr="00F92979">
        <w:rPr>
          <w:iCs/>
          <w:color w:val="000000" w:themeColor="text1"/>
          <w:szCs w:val="26"/>
        </w:rPr>
        <w:t>Lang Leo</w:t>
      </w:r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là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chủ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đầu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tư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Dự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án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nhà</w:t>
      </w:r>
      <w:proofErr w:type="spellEnd"/>
      <w:r w:rsidRPr="00F92979">
        <w:rPr>
          <w:iCs/>
          <w:color w:val="000000" w:themeColor="text1"/>
          <w:szCs w:val="26"/>
        </w:rPr>
        <w:t xml:space="preserve"> ở </w:t>
      </w:r>
      <w:proofErr w:type="spellStart"/>
      <w:r w:rsidRPr="00F92979">
        <w:rPr>
          <w:iCs/>
          <w:color w:val="000000" w:themeColor="text1"/>
          <w:szCs w:val="26"/>
        </w:rPr>
        <w:t>thương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mại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Bcons</w:t>
      </w:r>
      <w:proofErr w:type="spellEnd"/>
      <w:r w:rsidRPr="00F92979">
        <w:rPr>
          <w:iCs/>
          <w:color w:val="000000" w:themeColor="text1"/>
          <w:szCs w:val="26"/>
        </w:rPr>
        <w:t xml:space="preserve"> do </w:t>
      </w:r>
      <w:proofErr w:type="spellStart"/>
      <w:r w:rsidRPr="00F92979">
        <w:rPr>
          <w:iCs/>
          <w:color w:val="000000" w:themeColor="text1"/>
          <w:szCs w:val="26"/>
        </w:rPr>
        <w:t>Ủy</w:t>
      </w:r>
      <w:proofErr w:type="spellEnd"/>
      <w:r w:rsidRPr="00F92979">
        <w:rPr>
          <w:iCs/>
          <w:color w:val="000000" w:themeColor="text1"/>
          <w:szCs w:val="26"/>
        </w:rPr>
        <w:t xml:space="preserve"> ban </w:t>
      </w:r>
      <w:proofErr w:type="spellStart"/>
      <w:r w:rsidRPr="00F92979">
        <w:rPr>
          <w:iCs/>
          <w:color w:val="000000" w:themeColor="text1"/>
          <w:szCs w:val="26"/>
        </w:rPr>
        <w:t>nhân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dân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tỉnh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Phú</w:t>
      </w:r>
      <w:proofErr w:type="spellEnd"/>
      <w:r w:rsidR="00ED7A05"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Thọ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quyết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định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việc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đầu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tư</w:t>
      </w:r>
      <w:proofErr w:type="spellEnd"/>
      <w:r w:rsidRPr="00F92979">
        <w:rPr>
          <w:iCs/>
          <w:color w:val="000000" w:themeColor="text1"/>
          <w:szCs w:val="26"/>
        </w:rPr>
        <w:t xml:space="preserve">. </w:t>
      </w:r>
      <w:proofErr w:type="spellStart"/>
      <w:r w:rsidRPr="00F92979">
        <w:rPr>
          <w:iCs/>
          <w:color w:val="000000" w:themeColor="text1"/>
          <w:szCs w:val="26"/>
        </w:rPr>
        <w:t>Công</w:t>
      </w:r>
      <w:proofErr w:type="spellEnd"/>
      <w:r w:rsidRPr="00F92979">
        <w:rPr>
          <w:iCs/>
          <w:color w:val="000000" w:themeColor="text1"/>
          <w:szCs w:val="26"/>
        </w:rPr>
        <w:t xml:space="preserve"> ty </w:t>
      </w:r>
      <w:proofErr w:type="spellStart"/>
      <w:r w:rsidRPr="00F92979">
        <w:rPr>
          <w:iCs/>
          <w:color w:val="000000" w:themeColor="text1"/>
          <w:szCs w:val="26"/>
        </w:rPr>
        <w:t>bất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động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sản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r w:rsidR="00ED7A05" w:rsidRPr="00F92979">
        <w:rPr>
          <w:iCs/>
          <w:color w:val="000000" w:themeColor="text1"/>
          <w:szCs w:val="26"/>
        </w:rPr>
        <w:t>Lang Leo</w:t>
      </w:r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thỏa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thuận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chuyển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nhượng</w:t>
      </w:r>
      <w:proofErr w:type="spellEnd"/>
      <w:r w:rsidRPr="00F92979">
        <w:rPr>
          <w:iCs/>
          <w:color w:val="000000" w:themeColor="text1"/>
          <w:szCs w:val="26"/>
        </w:rPr>
        <w:t xml:space="preserve"> 01 </w:t>
      </w:r>
      <w:proofErr w:type="spellStart"/>
      <w:r w:rsidRPr="00F92979">
        <w:rPr>
          <w:iCs/>
          <w:color w:val="000000" w:themeColor="text1"/>
          <w:szCs w:val="26"/>
        </w:rPr>
        <w:t>phần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dự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án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cho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Công</w:t>
      </w:r>
      <w:proofErr w:type="spellEnd"/>
      <w:r w:rsidRPr="00F92979">
        <w:rPr>
          <w:iCs/>
          <w:color w:val="000000" w:themeColor="text1"/>
          <w:szCs w:val="26"/>
        </w:rPr>
        <w:t xml:space="preserve"> ty </w:t>
      </w:r>
      <w:proofErr w:type="spellStart"/>
      <w:r w:rsidRPr="00F92979">
        <w:rPr>
          <w:iCs/>
          <w:color w:val="000000" w:themeColor="text1"/>
          <w:szCs w:val="26"/>
        </w:rPr>
        <w:t>bất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động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sản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Phương</w:t>
      </w:r>
      <w:proofErr w:type="spellEnd"/>
      <w:r w:rsidR="00ED7A05" w:rsidRPr="00F92979">
        <w:rPr>
          <w:iCs/>
          <w:color w:val="000000" w:themeColor="text1"/>
          <w:szCs w:val="26"/>
        </w:rPr>
        <w:t xml:space="preserve"> Nam</w:t>
      </w:r>
      <w:r w:rsidRPr="00F92979">
        <w:rPr>
          <w:iCs/>
          <w:color w:val="000000" w:themeColor="text1"/>
          <w:szCs w:val="26"/>
        </w:rPr>
        <w:t xml:space="preserve">. </w:t>
      </w:r>
      <w:proofErr w:type="spellStart"/>
      <w:r w:rsidRPr="00F92979">
        <w:rPr>
          <w:iCs/>
          <w:color w:val="000000" w:themeColor="text1"/>
          <w:szCs w:val="26"/>
        </w:rPr>
        <w:t>Cơ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quan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có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thẩm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quyền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cho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phép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việc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chuyển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nhượng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trong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trường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hợp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này</w:t>
      </w:r>
      <w:proofErr w:type="spellEnd"/>
      <w:r w:rsidR="00D07F1A">
        <w:rPr>
          <w:iCs/>
          <w:color w:val="000000" w:themeColor="text1"/>
          <w:szCs w:val="26"/>
        </w:rPr>
        <w:t xml:space="preserve"> </w:t>
      </w:r>
      <w:proofErr w:type="spellStart"/>
      <w:r w:rsidR="00D07F1A">
        <w:rPr>
          <w:iCs/>
          <w:color w:val="000000" w:themeColor="text1"/>
          <w:szCs w:val="26"/>
        </w:rPr>
        <w:t>là</w:t>
      </w:r>
      <w:proofErr w:type="spellEnd"/>
      <w:r w:rsidRPr="00F92979">
        <w:rPr>
          <w:iCs/>
          <w:color w:val="000000" w:themeColor="text1"/>
          <w:szCs w:val="26"/>
        </w:rPr>
        <w:t>:</w:t>
      </w:r>
    </w:p>
    <w:p w14:paraId="3A289CE8" w14:textId="2F517BAA" w:rsidR="00414E59" w:rsidRPr="00F92979" w:rsidRDefault="00414E59" w:rsidP="00F92979">
      <w:pPr>
        <w:pStyle w:val="ListParagraph"/>
        <w:tabs>
          <w:tab w:val="left" w:pos="284"/>
          <w:tab w:val="left" w:pos="426"/>
        </w:tabs>
        <w:spacing w:line="264" w:lineRule="auto"/>
        <w:ind w:left="0"/>
        <w:jc w:val="both"/>
        <w:outlineLvl w:val="0"/>
        <w:rPr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A.</w:t>
      </w:r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Ủy</w:t>
      </w:r>
      <w:proofErr w:type="spellEnd"/>
      <w:r w:rsidRPr="00F92979">
        <w:rPr>
          <w:iCs/>
          <w:color w:val="000000" w:themeColor="text1"/>
          <w:szCs w:val="26"/>
        </w:rPr>
        <w:t xml:space="preserve"> ban </w:t>
      </w:r>
      <w:proofErr w:type="spellStart"/>
      <w:r w:rsidRPr="00F92979">
        <w:rPr>
          <w:iCs/>
          <w:color w:val="000000" w:themeColor="text1"/>
          <w:szCs w:val="26"/>
        </w:rPr>
        <w:t>nhân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dân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tỉnh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Phú</w:t>
      </w:r>
      <w:proofErr w:type="spellEnd"/>
      <w:r w:rsidR="00ED7A05"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Thọ</w:t>
      </w:r>
      <w:proofErr w:type="spellEnd"/>
    </w:p>
    <w:p w14:paraId="431831D8" w14:textId="50FC6A49" w:rsidR="00414E59" w:rsidRPr="00F92979" w:rsidRDefault="00414E59" w:rsidP="00F92979">
      <w:pPr>
        <w:pStyle w:val="ListParagraph"/>
        <w:tabs>
          <w:tab w:val="left" w:pos="284"/>
          <w:tab w:val="left" w:pos="426"/>
        </w:tabs>
        <w:spacing w:line="264" w:lineRule="auto"/>
        <w:ind w:left="0"/>
        <w:jc w:val="both"/>
        <w:outlineLvl w:val="0"/>
        <w:rPr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B.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Chủ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tịch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Ủy</w:t>
      </w:r>
      <w:proofErr w:type="spellEnd"/>
      <w:r w:rsidRPr="00F92979">
        <w:rPr>
          <w:iCs/>
          <w:color w:val="000000" w:themeColor="text1"/>
          <w:szCs w:val="26"/>
        </w:rPr>
        <w:t xml:space="preserve"> ban </w:t>
      </w:r>
      <w:proofErr w:type="spellStart"/>
      <w:r w:rsidRPr="00F92979">
        <w:rPr>
          <w:iCs/>
          <w:color w:val="000000" w:themeColor="text1"/>
          <w:szCs w:val="26"/>
        </w:rPr>
        <w:t>nhân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dân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tỉnh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Phú</w:t>
      </w:r>
      <w:proofErr w:type="spellEnd"/>
      <w:r w:rsidR="00ED7A05" w:rsidRPr="00F92979">
        <w:rPr>
          <w:iCs/>
          <w:color w:val="000000" w:themeColor="text1"/>
          <w:szCs w:val="26"/>
        </w:rPr>
        <w:t xml:space="preserve"> </w:t>
      </w:r>
      <w:proofErr w:type="spellStart"/>
      <w:r w:rsidR="00ED7A05" w:rsidRPr="00F92979">
        <w:rPr>
          <w:iCs/>
          <w:color w:val="000000" w:themeColor="text1"/>
          <w:szCs w:val="26"/>
        </w:rPr>
        <w:t>Thọ</w:t>
      </w:r>
      <w:proofErr w:type="spellEnd"/>
    </w:p>
    <w:p w14:paraId="123D02D7" w14:textId="77777777" w:rsidR="00414E59" w:rsidRPr="00F92979" w:rsidRDefault="00414E59" w:rsidP="00F92979">
      <w:pPr>
        <w:pStyle w:val="ListParagraph"/>
        <w:tabs>
          <w:tab w:val="left" w:pos="284"/>
          <w:tab w:val="left" w:pos="426"/>
        </w:tabs>
        <w:spacing w:line="264" w:lineRule="auto"/>
        <w:ind w:left="0"/>
        <w:jc w:val="both"/>
        <w:outlineLvl w:val="0"/>
        <w:rPr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Chính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phủ</w:t>
      </w:r>
      <w:proofErr w:type="spellEnd"/>
    </w:p>
    <w:p w14:paraId="49A29DA3" w14:textId="6400D2FC" w:rsidR="00414E59" w:rsidRPr="00F92979" w:rsidRDefault="00414E59" w:rsidP="00F92979">
      <w:pPr>
        <w:pStyle w:val="ListParagraph"/>
        <w:tabs>
          <w:tab w:val="left" w:pos="284"/>
          <w:tab w:val="left" w:pos="426"/>
        </w:tabs>
        <w:spacing w:line="264" w:lineRule="auto"/>
        <w:ind w:left="0"/>
        <w:jc w:val="both"/>
        <w:outlineLvl w:val="0"/>
        <w:rPr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Thủ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tướng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Chính</w:t>
      </w:r>
      <w:proofErr w:type="spellEnd"/>
      <w:r w:rsidRPr="00F92979">
        <w:rPr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Cs/>
          <w:color w:val="000000" w:themeColor="text1"/>
          <w:szCs w:val="26"/>
        </w:rPr>
        <w:t>phủ</w:t>
      </w:r>
      <w:proofErr w:type="spellEnd"/>
      <w:r w:rsidR="00ED7A05" w:rsidRPr="00F92979">
        <w:rPr>
          <w:iCs/>
          <w:color w:val="000000" w:themeColor="text1"/>
          <w:szCs w:val="26"/>
        </w:rPr>
        <w:t xml:space="preserve"> </w:t>
      </w:r>
    </w:p>
    <w:p w14:paraId="7E866481" w14:textId="77777777" w:rsidR="00414E59" w:rsidRPr="00F92979" w:rsidRDefault="00414E59" w:rsidP="00F92979">
      <w:pPr>
        <w:tabs>
          <w:tab w:val="left" w:pos="284"/>
          <w:tab w:val="left" w:pos="426"/>
        </w:tabs>
        <w:spacing w:line="264" w:lineRule="auto"/>
        <w:contextualSpacing/>
        <w:jc w:val="both"/>
        <w:outlineLvl w:val="0"/>
        <w:rPr>
          <w:iCs/>
          <w:color w:val="000000" w:themeColor="text1"/>
          <w:szCs w:val="26"/>
        </w:rPr>
      </w:pPr>
      <w:r w:rsidRPr="00F92979">
        <w:rPr>
          <w:iCs/>
          <w:color w:val="000000" w:themeColor="text1"/>
          <w:szCs w:val="26"/>
        </w:rPr>
        <w:t>ANSWER: A</w:t>
      </w:r>
    </w:p>
    <w:p w14:paraId="02A33C1E" w14:textId="6A910450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5BEE8466" w14:textId="67A1FF12" w:rsidR="00414E59" w:rsidRPr="00F92979" w:rsidRDefault="00414E59" w:rsidP="00D07F1A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bookmarkStart w:id="0" w:name="_Hlk84358487"/>
      <w:proofErr w:type="spellStart"/>
      <w:r w:rsidRPr="00F92979">
        <w:rPr>
          <w:bCs/>
          <w:iCs/>
          <w:color w:val="000000" w:themeColor="text1"/>
          <w:szCs w:val="26"/>
        </w:rPr>
        <w:t>Công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ty </w:t>
      </w:r>
      <w:r w:rsidR="00ED7A05" w:rsidRPr="00F92979">
        <w:rPr>
          <w:bCs/>
          <w:iCs/>
          <w:color w:val="000000" w:themeColor="text1"/>
          <w:szCs w:val="26"/>
        </w:rPr>
        <w:t xml:space="preserve">Ồ </w:t>
      </w:r>
      <w:proofErr w:type="spellStart"/>
      <w:r w:rsidR="00ED7A05" w:rsidRPr="00F92979">
        <w:rPr>
          <w:bCs/>
          <w:iCs/>
          <w:color w:val="000000" w:themeColor="text1"/>
          <w:szCs w:val="26"/>
        </w:rPr>
        <w:t>Mê</w:t>
      </w:r>
      <w:proofErr w:type="spellEnd"/>
      <w:r w:rsidR="00ED7A05" w:rsidRPr="00F92979">
        <w:rPr>
          <w:bCs/>
          <w:iCs/>
          <w:color w:val="000000" w:themeColor="text1"/>
          <w:szCs w:val="26"/>
        </w:rPr>
        <w:t xml:space="preserve"> Ly</w:t>
      </w:r>
      <w:r w:rsidRPr="00F92979">
        <w:rPr>
          <w:bCs/>
          <w:i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là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chủ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đầu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tư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Dự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án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Khu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dân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cư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r w:rsidR="00ED7A05" w:rsidRPr="00F92979">
        <w:rPr>
          <w:bCs/>
          <w:iCs/>
          <w:color w:val="000000" w:themeColor="text1"/>
          <w:szCs w:val="26"/>
        </w:rPr>
        <w:t>Melody</w:t>
      </w:r>
      <w:r w:rsidRPr="00F92979">
        <w:rPr>
          <w:bCs/>
          <w:i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với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quy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mô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sử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dụng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đất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là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1</w:t>
      </w:r>
      <w:r w:rsidR="00ED7A05" w:rsidRPr="00F92979">
        <w:rPr>
          <w:bCs/>
          <w:iCs/>
          <w:color w:val="000000" w:themeColor="text1"/>
          <w:szCs w:val="26"/>
        </w:rPr>
        <w:t>8</w:t>
      </w:r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hecta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với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tổng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vốn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đầu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tư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1.</w:t>
      </w:r>
      <w:r w:rsidRPr="00F92979">
        <w:rPr>
          <w:bCs/>
          <w:iCs/>
          <w:color w:val="000000" w:themeColor="text1"/>
          <w:szCs w:val="26"/>
          <w:lang w:val="vi-VN"/>
        </w:rPr>
        <w:t>3</w:t>
      </w:r>
      <w:r w:rsidRPr="00F92979">
        <w:rPr>
          <w:bCs/>
          <w:iCs/>
          <w:color w:val="000000" w:themeColor="text1"/>
          <w:szCs w:val="26"/>
        </w:rPr>
        <w:t xml:space="preserve">00 </w:t>
      </w:r>
      <w:proofErr w:type="spellStart"/>
      <w:r w:rsidRPr="00F92979">
        <w:rPr>
          <w:bCs/>
          <w:iCs/>
          <w:color w:val="000000" w:themeColor="text1"/>
          <w:szCs w:val="26"/>
        </w:rPr>
        <w:t>tỷ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đồng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. Theo </w:t>
      </w:r>
      <w:proofErr w:type="spellStart"/>
      <w:r w:rsidRPr="00F92979">
        <w:rPr>
          <w:bCs/>
          <w:iCs/>
          <w:color w:val="000000" w:themeColor="text1"/>
          <w:szCs w:val="26"/>
        </w:rPr>
        <w:t>pháp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luật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Việt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Nam </w:t>
      </w:r>
      <w:proofErr w:type="spellStart"/>
      <w:r w:rsidRPr="00F92979">
        <w:rPr>
          <w:bCs/>
          <w:iCs/>
          <w:color w:val="000000" w:themeColor="text1"/>
          <w:szCs w:val="26"/>
        </w:rPr>
        <w:t>hiện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hành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, </w:t>
      </w:r>
      <w:proofErr w:type="spellStart"/>
      <w:r w:rsidRPr="00F92979">
        <w:rPr>
          <w:bCs/>
          <w:iCs/>
          <w:color w:val="000000" w:themeColor="text1"/>
          <w:szCs w:val="26"/>
        </w:rPr>
        <w:t>Công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ty </w:t>
      </w:r>
      <w:r w:rsidR="00ED7A05" w:rsidRPr="00F92979">
        <w:rPr>
          <w:bCs/>
          <w:iCs/>
          <w:color w:val="000000" w:themeColor="text1"/>
          <w:szCs w:val="26"/>
        </w:rPr>
        <w:t xml:space="preserve">Ồ </w:t>
      </w:r>
      <w:proofErr w:type="spellStart"/>
      <w:r w:rsidR="00ED7A05" w:rsidRPr="00F92979">
        <w:rPr>
          <w:bCs/>
          <w:iCs/>
          <w:color w:val="000000" w:themeColor="text1"/>
          <w:szCs w:val="26"/>
        </w:rPr>
        <w:t>Mê</w:t>
      </w:r>
      <w:proofErr w:type="spellEnd"/>
      <w:r w:rsidR="00ED7A05" w:rsidRPr="00F92979">
        <w:rPr>
          <w:bCs/>
          <w:iCs/>
          <w:color w:val="000000" w:themeColor="text1"/>
          <w:szCs w:val="26"/>
        </w:rPr>
        <w:t xml:space="preserve"> Ly</w:t>
      </w:r>
      <w:r w:rsidR="00ED7A05" w:rsidRPr="00F92979">
        <w:rPr>
          <w:bCs/>
          <w:i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phải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có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vốn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thuộc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sở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hữu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của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mình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để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thực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hiện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dự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án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tối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thiểu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là</w:t>
      </w:r>
      <w:proofErr w:type="spellEnd"/>
      <w:r w:rsidRPr="00F92979">
        <w:rPr>
          <w:bCs/>
          <w:color w:val="000000" w:themeColor="text1"/>
          <w:szCs w:val="26"/>
        </w:rPr>
        <w:t>:</w:t>
      </w:r>
    </w:p>
    <w:p w14:paraId="685A1817" w14:textId="77777777" w:rsidR="00414E59" w:rsidRPr="00F92979" w:rsidRDefault="00414E59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A.</w:t>
      </w:r>
      <w:r w:rsidRPr="00F92979">
        <w:rPr>
          <w:color w:val="000000" w:themeColor="text1"/>
          <w:szCs w:val="26"/>
        </w:rPr>
        <w:t xml:space="preserve"> </w:t>
      </w:r>
      <w:r w:rsidRPr="00F92979">
        <w:rPr>
          <w:bCs/>
          <w:iCs/>
          <w:color w:val="000000" w:themeColor="text1"/>
          <w:szCs w:val="26"/>
        </w:rPr>
        <w:t>2</w:t>
      </w:r>
      <w:r w:rsidRPr="00F92979">
        <w:rPr>
          <w:bCs/>
          <w:iCs/>
          <w:color w:val="000000" w:themeColor="text1"/>
          <w:szCs w:val="26"/>
          <w:lang w:val="vi-VN"/>
        </w:rPr>
        <w:t>6</w:t>
      </w:r>
      <w:r w:rsidRPr="00F92979">
        <w:rPr>
          <w:bCs/>
          <w:iCs/>
          <w:color w:val="000000" w:themeColor="text1"/>
          <w:szCs w:val="26"/>
        </w:rPr>
        <w:t xml:space="preserve">0 </w:t>
      </w:r>
      <w:proofErr w:type="spellStart"/>
      <w:r w:rsidRPr="00F92979">
        <w:rPr>
          <w:bCs/>
          <w:iCs/>
          <w:color w:val="000000" w:themeColor="text1"/>
          <w:szCs w:val="26"/>
        </w:rPr>
        <w:t>tỷ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đồng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</w:p>
    <w:p w14:paraId="635B1ECB" w14:textId="77777777" w:rsidR="00414E59" w:rsidRPr="00F92979" w:rsidRDefault="00414E59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B.</w:t>
      </w:r>
      <w:r w:rsidRPr="00F92979">
        <w:rPr>
          <w:color w:val="000000" w:themeColor="text1"/>
          <w:szCs w:val="26"/>
        </w:rPr>
        <w:t xml:space="preserve"> </w:t>
      </w:r>
      <w:r w:rsidRPr="00F92979">
        <w:rPr>
          <w:color w:val="000000" w:themeColor="text1"/>
          <w:szCs w:val="26"/>
          <w:lang w:val="vi-VN"/>
        </w:rPr>
        <w:t>130</w:t>
      </w:r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tỷ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đồng</w:t>
      </w:r>
      <w:proofErr w:type="spellEnd"/>
    </w:p>
    <w:p w14:paraId="39B935ED" w14:textId="77777777" w:rsidR="00414E59" w:rsidRPr="00F92979" w:rsidRDefault="00414E59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C.</w:t>
      </w:r>
      <w:r w:rsidRPr="00F92979">
        <w:rPr>
          <w:color w:val="000000" w:themeColor="text1"/>
          <w:szCs w:val="26"/>
        </w:rPr>
        <w:t xml:space="preserve"> </w:t>
      </w:r>
      <w:r w:rsidRPr="00F92979">
        <w:rPr>
          <w:bCs/>
          <w:iCs/>
          <w:color w:val="000000" w:themeColor="text1"/>
          <w:szCs w:val="26"/>
          <w:lang w:val="vi-VN"/>
        </w:rPr>
        <w:t>195</w:t>
      </w:r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tỷ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đồng</w:t>
      </w:r>
      <w:proofErr w:type="spellEnd"/>
    </w:p>
    <w:p w14:paraId="11569952" w14:textId="77777777" w:rsidR="00414E59" w:rsidRPr="00F92979" w:rsidRDefault="00414E59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D.</w:t>
      </w:r>
      <w:r w:rsidRPr="00F92979">
        <w:rPr>
          <w:color w:val="000000" w:themeColor="text1"/>
          <w:szCs w:val="26"/>
        </w:rPr>
        <w:t xml:space="preserve"> </w:t>
      </w:r>
      <w:r w:rsidRPr="00F92979">
        <w:rPr>
          <w:color w:val="000000" w:themeColor="text1"/>
          <w:szCs w:val="26"/>
          <w:lang w:val="vi-VN"/>
        </w:rPr>
        <w:t>325</w:t>
      </w:r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tỷ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đồng</w:t>
      </w:r>
      <w:proofErr w:type="spellEnd"/>
    </w:p>
    <w:p w14:paraId="585F528B" w14:textId="304EA461" w:rsidR="00414E59" w:rsidRPr="00F92979" w:rsidRDefault="00414E59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  <w:lang w:val="vi-VN"/>
        </w:rPr>
      </w:pPr>
      <w:r w:rsidRPr="00F92979">
        <w:rPr>
          <w:bCs/>
          <w:iCs/>
          <w:color w:val="000000" w:themeColor="text1"/>
          <w:szCs w:val="26"/>
        </w:rPr>
        <w:t xml:space="preserve">ANSWER: </w:t>
      </w:r>
      <w:r w:rsidRPr="00F92979">
        <w:rPr>
          <w:bCs/>
          <w:iCs/>
          <w:color w:val="000000" w:themeColor="text1"/>
          <w:szCs w:val="26"/>
          <w:lang w:val="vi-VN"/>
        </w:rPr>
        <w:t>A</w:t>
      </w:r>
      <w:bookmarkEnd w:id="0"/>
    </w:p>
    <w:p w14:paraId="5404EE76" w14:textId="77777777" w:rsidR="00ED7A05" w:rsidRPr="00F92979" w:rsidRDefault="00ED7A05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  <w:lang w:val="vi-VN"/>
        </w:rPr>
      </w:pPr>
    </w:p>
    <w:p w14:paraId="23304D45" w14:textId="77777777" w:rsidR="00F43618" w:rsidRPr="00F601B1" w:rsidRDefault="00F43618" w:rsidP="00F43618">
      <w:pPr>
        <w:shd w:val="clear" w:color="auto" w:fill="FFFFFF"/>
        <w:tabs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bookmarkStart w:id="1" w:name="dieu_55"/>
      <w:proofErr w:type="spellStart"/>
      <w:r w:rsidRPr="00F601B1">
        <w:rPr>
          <w:color w:val="000000" w:themeColor="text1"/>
          <w:szCs w:val="26"/>
        </w:rPr>
        <w:t>Chọn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đáp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án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sai</w:t>
      </w:r>
      <w:proofErr w:type="spellEnd"/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hình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thành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tương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lai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đưa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vào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 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kinh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 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doanh</w:t>
      </w:r>
      <w:bookmarkEnd w:id="1"/>
      <w:proofErr w:type="spellEnd"/>
      <w:r w:rsidRPr="00F601B1">
        <w:rPr>
          <w:color w:val="000000" w:themeColor="text1"/>
          <w:szCs w:val="26"/>
          <w:shd w:val="clear" w:color="auto" w:fill="FFFFFF"/>
        </w:rPr>
        <w:t>:</w:t>
      </w:r>
    </w:p>
    <w:p w14:paraId="0F112231" w14:textId="77777777" w:rsidR="00F43618" w:rsidRPr="00F601B1" w:rsidRDefault="00F43618" w:rsidP="00F43618">
      <w:pPr>
        <w:shd w:val="clear" w:color="auto" w:fill="FFFFFF"/>
        <w:tabs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shd w:val="clear" w:color="auto" w:fill="FFFFFF"/>
          <w:lang w:val="vi-VN"/>
        </w:rPr>
        <w:t>A.</w:t>
      </w:r>
      <w:r w:rsidRPr="00F601B1">
        <w:rPr>
          <w:color w:val="000000" w:themeColor="text1"/>
          <w:szCs w:val="26"/>
          <w:shd w:val="clear" w:color="auto" w:fill="FFFFFF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luôn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Giấy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phép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xây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dựng</w:t>
      </w:r>
      <w:proofErr w:type="spellEnd"/>
      <w:r w:rsidRPr="00F601B1">
        <w:rPr>
          <w:color w:val="000000" w:themeColor="text1"/>
          <w:szCs w:val="26"/>
        </w:rPr>
        <w:t>.</w:t>
      </w:r>
    </w:p>
    <w:p w14:paraId="1F596847" w14:textId="77777777" w:rsidR="00F43618" w:rsidRPr="00F601B1" w:rsidRDefault="00F43618" w:rsidP="00F43618">
      <w:pPr>
        <w:shd w:val="clear" w:color="auto" w:fill="FFFFFF"/>
        <w:tabs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B.</w:t>
      </w:r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giấy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tờ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về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quyền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sử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dụng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đất</w:t>
      </w:r>
      <w:proofErr w:type="spellEnd"/>
      <w:r w:rsidRPr="00F601B1">
        <w:rPr>
          <w:color w:val="000000" w:themeColor="text1"/>
          <w:szCs w:val="26"/>
        </w:rPr>
        <w:t xml:space="preserve">, </w:t>
      </w:r>
      <w:proofErr w:type="spellStart"/>
      <w:r w:rsidRPr="00F601B1">
        <w:rPr>
          <w:color w:val="000000" w:themeColor="text1"/>
          <w:szCs w:val="26"/>
        </w:rPr>
        <w:t>hồ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sơ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dự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án</w:t>
      </w:r>
      <w:proofErr w:type="spellEnd"/>
      <w:r w:rsidRPr="00F601B1">
        <w:rPr>
          <w:color w:val="000000" w:themeColor="text1"/>
          <w:szCs w:val="26"/>
        </w:rPr>
        <w:t xml:space="preserve">, </w:t>
      </w:r>
      <w:proofErr w:type="spellStart"/>
      <w:r w:rsidRPr="00F601B1">
        <w:rPr>
          <w:color w:val="000000" w:themeColor="text1"/>
          <w:szCs w:val="26"/>
        </w:rPr>
        <w:t>thiết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kế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bản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vẽ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đã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cấp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thẩm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quyền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phê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duyệt</w:t>
      </w:r>
      <w:proofErr w:type="spellEnd"/>
      <w:r w:rsidRPr="00F601B1">
        <w:rPr>
          <w:color w:val="000000" w:themeColor="text1"/>
          <w:szCs w:val="26"/>
        </w:rPr>
        <w:t>.</w:t>
      </w:r>
    </w:p>
    <w:p w14:paraId="4402214B" w14:textId="77777777" w:rsidR="00F43618" w:rsidRPr="00F601B1" w:rsidRDefault="00F43618" w:rsidP="00F43618">
      <w:pPr>
        <w:shd w:val="clear" w:color="auto" w:fill="FFFFFF"/>
        <w:tabs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C.</w:t>
      </w:r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Trước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chủ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đầu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tư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phải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văn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báo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quan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quản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lý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ở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cấp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tỉnh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về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việc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ở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đủ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điều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kiện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20C40840" w14:textId="77777777" w:rsidR="00F43618" w:rsidRPr="00F601B1" w:rsidRDefault="00F43618" w:rsidP="00F43618">
      <w:pPr>
        <w:shd w:val="clear" w:color="auto" w:fill="FFFFFF"/>
        <w:tabs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D.</w:t>
      </w:r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giấy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tờ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về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nghiệm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việc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hoàn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xây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dựng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cơ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hạ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tầng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kỹ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thuật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tương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theo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tiến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dự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án</w:t>
      </w:r>
      <w:proofErr w:type="spellEnd"/>
      <w:r w:rsidRPr="00F601B1">
        <w:rPr>
          <w:color w:val="000000" w:themeColor="text1"/>
          <w:szCs w:val="26"/>
        </w:rPr>
        <w:t>.</w:t>
      </w:r>
    </w:p>
    <w:p w14:paraId="1B7D361A" w14:textId="77777777" w:rsidR="00F43618" w:rsidRPr="00F601B1" w:rsidRDefault="00F43618" w:rsidP="00F43618">
      <w:pPr>
        <w:pStyle w:val="ListParagraph"/>
        <w:tabs>
          <w:tab w:val="left" w:pos="426"/>
        </w:tabs>
        <w:spacing w:line="288" w:lineRule="auto"/>
        <w:ind w:left="426" w:hanging="426"/>
        <w:jc w:val="both"/>
        <w:outlineLvl w:val="0"/>
        <w:rPr>
          <w:color w:val="000000" w:themeColor="text1"/>
          <w:szCs w:val="26"/>
        </w:rPr>
      </w:pPr>
      <w:r w:rsidRPr="00F601B1">
        <w:rPr>
          <w:color w:val="000000" w:themeColor="text1"/>
          <w:szCs w:val="26"/>
        </w:rPr>
        <w:lastRenderedPageBreak/>
        <w:t>ANSWER: A</w:t>
      </w:r>
    </w:p>
    <w:p w14:paraId="329B91F9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23110C46" w14:textId="5856E85C" w:rsidR="00414E59" w:rsidRPr="00F92979" w:rsidRDefault="00414E59" w:rsidP="001930F7">
      <w:pPr>
        <w:pStyle w:val="ListParagraph"/>
        <w:tabs>
          <w:tab w:val="left" w:pos="284"/>
        </w:tabs>
        <w:spacing w:line="264" w:lineRule="auto"/>
        <w:ind w:left="0"/>
        <w:rPr>
          <w:color w:val="000000" w:themeColor="text1"/>
          <w:szCs w:val="26"/>
        </w:rPr>
      </w:pP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15/6/202</w:t>
      </w:r>
      <w:r w:rsidR="00BD4E55" w:rsidRPr="00F92979">
        <w:rPr>
          <w:color w:val="000000" w:themeColor="text1"/>
          <w:szCs w:val="26"/>
        </w:rPr>
        <w:t>2</w:t>
      </w:r>
      <w:r w:rsidRPr="00F92979">
        <w:rPr>
          <w:color w:val="000000" w:themeColor="text1"/>
          <w:szCs w:val="26"/>
        </w:rPr>
        <w:t xml:space="preserve">, </w:t>
      </w:r>
      <w:proofErr w:type="spellStart"/>
      <w:r w:rsidRPr="00F92979">
        <w:rPr>
          <w:color w:val="000000" w:themeColor="text1"/>
          <w:szCs w:val="26"/>
        </w:rPr>
        <w:t>ông</w:t>
      </w:r>
      <w:proofErr w:type="spellEnd"/>
      <w:r w:rsidRPr="00F92979">
        <w:rPr>
          <w:color w:val="000000" w:themeColor="text1"/>
          <w:szCs w:val="26"/>
        </w:rPr>
        <w:t xml:space="preserve"> A </w:t>
      </w:r>
      <w:proofErr w:type="spellStart"/>
      <w:r w:rsidRPr="00F92979">
        <w:rPr>
          <w:color w:val="000000" w:themeColor="text1"/>
          <w:szCs w:val="26"/>
        </w:rPr>
        <w:t>đặt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cọc</w:t>
      </w:r>
      <w:proofErr w:type="spellEnd"/>
      <w:r w:rsidRPr="00F92979">
        <w:rPr>
          <w:color w:val="000000" w:themeColor="text1"/>
          <w:szCs w:val="26"/>
        </w:rPr>
        <w:t xml:space="preserve"> </w:t>
      </w:r>
      <w:r w:rsidR="00BD4E55" w:rsidRPr="00F92979">
        <w:rPr>
          <w:color w:val="000000" w:themeColor="text1"/>
          <w:szCs w:val="26"/>
        </w:rPr>
        <w:t>0</w:t>
      </w:r>
      <w:r w:rsidRPr="00F92979">
        <w:rPr>
          <w:color w:val="000000" w:themeColor="text1"/>
          <w:szCs w:val="26"/>
        </w:rPr>
        <w:t xml:space="preserve">1 </w:t>
      </w:r>
      <w:proofErr w:type="spellStart"/>
      <w:r w:rsidRPr="00F92979">
        <w:rPr>
          <w:color w:val="000000" w:themeColor="text1"/>
          <w:szCs w:val="26"/>
        </w:rPr>
        <w:t>tỷ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đồng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mua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của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ông</w:t>
      </w:r>
      <w:proofErr w:type="spellEnd"/>
      <w:r w:rsidRPr="00F92979">
        <w:rPr>
          <w:color w:val="000000" w:themeColor="text1"/>
          <w:szCs w:val="26"/>
        </w:rPr>
        <w:t xml:space="preserve"> B </w:t>
      </w:r>
      <w:proofErr w:type="spellStart"/>
      <w:r w:rsidRPr="00F92979">
        <w:rPr>
          <w:color w:val="000000" w:themeColor="text1"/>
          <w:szCs w:val="26"/>
        </w:rPr>
        <w:t>một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căn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3 </w:t>
      </w:r>
      <w:proofErr w:type="spellStart"/>
      <w:r w:rsidRPr="00F92979">
        <w:rPr>
          <w:color w:val="000000" w:themeColor="text1"/>
          <w:szCs w:val="26"/>
        </w:rPr>
        <w:t>tầng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số</w:t>
      </w:r>
      <w:proofErr w:type="spellEnd"/>
      <w:r w:rsidRPr="00F92979">
        <w:rPr>
          <w:color w:val="000000" w:themeColor="text1"/>
          <w:szCs w:val="26"/>
        </w:rPr>
        <w:t xml:space="preserve"> 90 </w:t>
      </w:r>
      <w:proofErr w:type="spellStart"/>
      <w:r w:rsidR="00BD4E55" w:rsidRPr="00F92979">
        <w:rPr>
          <w:color w:val="000000" w:themeColor="text1"/>
          <w:szCs w:val="26"/>
        </w:rPr>
        <w:t>Trần</w:t>
      </w:r>
      <w:proofErr w:type="spellEnd"/>
      <w:r w:rsidR="00BD4E55" w:rsidRPr="00F92979">
        <w:rPr>
          <w:color w:val="000000" w:themeColor="text1"/>
          <w:szCs w:val="26"/>
        </w:rPr>
        <w:t xml:space="preserve"> </w:t>
      </w:r>
      <w:proofErr w:type="spellStart"/>
      <w:r w:rsidR="00BD4E55" w:rsidRPr="00F92979">
        <w:rPr>
          <w:color w:val="000000" w:themeColor="text1"/>
          <w:szCs w:val="26"/>
        </w:rPr>
        <w:t>Quốc</w:t>
      </w:r>
      <w:proofErr w:type="spellEnd"/>
      <w:r w:rsidR="00BD4E55" w:rsidRPr="00F92979">
        <w:rPr>
          <w:color w:val="000000" w:themeColor="text1"/>
          <w:szCs w:val="26"/>
        </w:rPr>
        <w:t xml:space="preserve"> </w:t>
      </w:r>
      <w:proofErr w:type="spellStart"/>
      <w:r w:rsidR="00BD4E55" w:rsidRPr="00F92979">
        <w:rPr>
          <w:color w:val="000000" w:themeColor="text1"/>
          <w:szCs w:val="26"/>
        </w:rPr>
        <w:t>Thảo</w:t>
      </w:r>
      <w:proofErr w:type="spellEnd"/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</w:rPr>
        <w:t>Hợp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đồng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mua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ký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18/</w:t>
      </w:r>
      <w:r w:rsidRPr="00F92979">
        <w:rPr>
          <w:color w:val="000000" w:themeColor="text1"/>
          <w:szCs w:val="26"/>
          <w:lang w:val="vi-VN"/>
        </w:rPr>
        <w:t>8</w:t>
      </w:r>
      <w:r w:rsidRPr="00F92979">
        <w:rPr>
          <w:color w:val="000000" w:themeColor="text1"/>
          <w:szCs w:val="26"/>
        </w:rPr>
        <w:t>/202</w:t>
      </w:r>
      <w:r w:rsidR="00BD4E55" w:rsidRPr="00F92979">
        <w:rPr>
          <w:color w:val="000000" w:themeColor="text1"/>
          <w:szCs w:val="26"/>
        </w:rPr>
        <w:t>2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công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chứng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20/8/202</w:t>
      </w:r>
      <w:r w:rsidR="00BD4E55" w:rsidRPr="00F92979">
        <w:rPr>
          <w:color w:val="000000" w:themeColor="text1"/>
          <w:szCs w:val="26"/>
        </w:rPr>
        <w:t>2</w:t>
      </w:r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</w:rPr>
        <w:t>Ông</w:t>
      </w:r>
      <w:proofErr w:type="spellEnd"/>
      <w:r w:rsidRPr="00F92979">
        <w:rPr>
          <w:color w:val="000000" w:themeColor="text1"/>
          <w:szCs w:val="26"/>
        </w:rPr>
        <w:t xml:space="preserve"> A </w:t>
      </w:r>
      <w:proofErr w:type="spellStart"/>
      <w:r w:rsidRPr="00F92979">
        <w:rPr>
          <w:color w:val="000000" w:themeColor="text1"/>
          <w:szCs w:val="26"/>
        </w:rPr>
        <w:t>thanh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toán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đủ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ông</w:t>
      </w:r>
      <w:proofErr w:type="spellEnd"/>
      <w:r w:rsidRPr="00F92979">
        <w:rPr>
          <w:color w:val="000000" w:themeColor="text1"/>
          <w:szCs w:val="26"/>
        </w:rPr>
        <w:t xml:space="preserve"> B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29/9/202</w:t>
      </w:r>
      <w:r w:rsidR="00BD4E55" w:rsidRPr="00F92979">
        <w:rPr>
          <w:color w:val="000000" w:themeColor="text1"/>
          <w:szCs w:val="26"/>
        </w:rPr>
        <w:t>2</w:t>
      </w:r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</w:rPr>
        <w:t>Hợp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đồng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mua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trong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trường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hợp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có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hiệu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lực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từ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thời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điểm</w:t>
      </w:r>
      <w:proofErr w:type="spellEnd"/>
      <w:r w:rsidRPr="00F92979">
        <w:rPr>
          <w:color w:val="000000" w:themeColor="text1"/>
          <w:szCs w:val="26"/>
        </w:rPr>
        <w:t>:</w:t>
      </w:r>
    </w:p>
    <w:p w14:paraId="6010942C" w14:textId="37F659A9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A.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20/8/202</w:t>
      </w:r>
      <w:r w:rsidR="00BD4E55" w:rsidRPr="00F92979">
        <w:rPr>
          <w:color w:val="000000" w:themeColor="text1"/>
          <w:szCs w:val="26"/>
        </w:rPr>
        <w:t>2</w:t>
      </w:r>
    </w:p>
    <w:p w14:paraId="77114568" w14:textId="641BA603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B.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15/6/202</w:t>
      </w:r>
      <w:r w:rsidR="00BD4E55" w:rsidRPr="00F92979">
        <w:rPr>
          <w:color w:val="000000" w:themeColor="text1"/>
          <w:szCs w:val="26"/>
        </w:rPr>
        <w:t>2</w:t>
      </w:r>
    </w:p>
    <w:p w14:paraId="6CA0966C" w14:textId="4984409C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18/</w:t>
      </w:r>
      <w:r w:rsidRPr="00F92979">
        <w:rPr>
          <w:color w:val="000000" w:themeColor="text1"/>
          <w:szCs w:val="26"/>
          <w:lang w:val="vi-VN"/>
        </w:rPr>
        <w:t>8</w:t>
      </w:r>
      <w:r w:rsidRPr="00F92979">
        <w:rPr>
          <w:color w:val="000000" w:themeColor="text1"/>
          <w:szCs w:val="26"/>
        </w:rPr>
        <w:t>/202</w:t>
      </w:r>
      <w:r w:rsidR="00BD4E55" w:rsidRPr="00F92979">
        <w:rPr>
          <w:color w:val="000000" w:themeColor="text1"/>
          <w:szCs w:val="26"/>
        </w:rPr>
        <w:t>2</w:t>
      </w:r>
    </w:p>
    <w:p w14:paraId="67B79FF3" w14:textId="74FE799F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Ngày</w:t>
      </w:r>
      <w:proofErr w:type="spellEnd"/>
      <w:r w:rsidRPr="00F92979">
        <w:rPr>
          <w:color w:val="000000" w:themeColor="text1"/>
          <w:szCs w:val="26"/>
        </w:rPr>
        <w:t xml:space="preserve"> 29/9/202</w:t>
      </w:r>
      <w:r w:rsidR="00BD4E55" w:rsidRPr="00F92979">
        <w:rPr>
          <w:color w:val="000000" w:themeColor="text1"/>
          <w:szCs w:val="26"/>
        </w:rPr>
        <w:t>2</w:t>
      </w:r>
    </w:p>
    <w:p w14:paraId="0A800AB7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  <w:lang w:val="vi-VN"/>
        </w:rPr>
      </w:pPr>
      <w:r w:rsidRPr="00F92979">
        <w:rPr>
          <w:color w:val="000000" w:themeColor="text1"/>
          <w:szCs w:val="26"/>
        </w:rPr>
        <w:t xml:space="preserve">ANSWER: </w:t>
      </w:r>
      <w:r w:rsidRPr="00F92979">
        <w:rPr>
          <w:color w:val="000000" w:themeColor="text1"/>
          <w:szCs w:val="26"/>
          <w:lang w:val="vi-VN"/>
        </w:rPr>
        <w:t>A</w:t>
      </w:r>
    </w:p>
    <w:p w14:paraId="1FB6A0FB" w14:textId="3623BCD0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2A81D04A" w14:textId="713619E5" w:rsidR="00414E59" w:rsidRPr="00F92979" w:rsidRDefault="00414E59" w:rsidP="001930F7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Cs/>
          <w:iCs/>
          <w:color w:val="000000" w:themeColor="text1"/>
          <w:szCs w:val="26"/>
        </w:rPr>
        <w:t xml:space="preserve">Theo </w:t>
      </w:r>
      <w:proofErr w:type="spellStart"/>
      <w:r w:rsidRPr="00F92979">
        <w:rPr>
          <w:bCs/>
          <w:iCs/>
          <w:color w:val="000000" w:themeColor="text1"/>
          <w:szCs w:val="26"/>
        </w:rPr>
        <w:t>pháp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luật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Việt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Nam </w:t>
      </w:r>
      <w:proofErr w:type="spellStart"/>
      <w:r w:rsidRPr="00F92979">
        <w:rPr>
          <w:bCs/>
          <w:iCs/>
          <w:color w:val="000000" w:themeColor="text1"/>
          <w:szCs w:val="26"/>
        </w:rPr>
        <w:t>hiện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iCs/>
          <w:color w:val="000000" w:themeColor="text1"/>
          <w:szCs w:val="26"/>
        </w:rPr>
        <w:t>hành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, </w:t>
      </w:r>
      <w:proofErr w:type="spellStart"/>
      <w:r w:rsidRPr="00F92979">
        <w:rPr>
          <w:bCs/>
          <w:iCs/>
          <w:color w:val="000000" w:themeColor="text1"/>
          <w:szCs w:val="26"/>
        </w:rPr>
        <w:t>anh</w:t>
      </w:r>
      <w:proofErr w:type="spellEnd"/>
      <w:r w:rsidRPr="00F92979">
        <w:rPr>
          <w:bCs/>
          <w:iCs/>
          <w:color w:val="000000" w:themeColor="text1"/>
          <w:szCs w:val="26"/>
        </w:rPr>
        <w:t xml:space="preserve"> </w:t>
      </w:r>
      <w:r w:rsidR="00BD4E55" w:rsidRPr="00F92979">
        <w:rPr>
          <w:bCs/>
          <w:iCs/>
          <w:color w:val="000000" w:themeColor="text1"/>
          <w:szCs w:val="26"/>
        </w:rPr>
        <w:t>Jonny Lê</w:t>
      </w:r>
      <w:r w:rsidRPr="00F92979">
        <w:rPr>
          <w:bCs/>
          <w:iCs/>
          <w:color w:val="000000" w:themeColor="text1"/>
          <w:szCs w:val="26"/>
        </w:rPr>
        <w:t xml:space="preserve"> (</w:t>
      </w:r>
      <w:proofErr w:type="spellStart"/>
      <w:r w:rsidRPr="00F92979">
        <w:rPr>
          <w:bCs/>
          <w:color w:val="000000" w:themeColor="text1"/>
          <w:szCs w:val="26"/>
        </w:rPr>
        <w:t>người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Việt</w:t>
      </w:r>
      <w:proofErr w:type="spellEnd"/>
      <w:r w:rsidRPr="00F92979">
        <w:rPr>
          <w:bCs/>
          <w:color w:val="000000" w:themeColor="text1"/>
          <w:szCs w:val="26"/>
        </w:rPr>
        <w:t xml:space="preserve"> Nam </w:t>
      </w:r>
      <w:proofErr w:type="spellStart"/>
      <w:r w:rsidRPr="00F92979">
        <w:rPr>
          <w:bCs/>
          <w:color w:val="000000" w:themeColor="text1"/>
          <w:szCs w:val="26"/>
        </w:rPr>
        <w:t>định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cư</w:t>
      </w:r>
      <w:proofErr w:type="spellEnd"/>
      <w:r w:rsidRPr="00F92979">
        <w:rPr>
          <w:bCs/>
          <w:color w:val="000000" w:themeColor="text1"/>
          <w:szCs w:val="26"/>
        </w:rPr>
        <w:t xml:space="preserve"> ở </w:t>
      </w:r>
      <w:proofErr w:type="spellStart"/>
      <w:r w:rsidRPr="00F92979">
        <w:rPr>
          <w:bCs/>
          <w:color w:val="000000" w:themeColor="text1"/>
          <w:szCs w:val="26"/>
        </w:rPr>
        <w:t>nước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ngoài</w:t>
      </w:r>
      <w:proofErr w:type="spellEnd"/>
      <w:r w:rsidRPr="00F92979">
        <w:rPr>
          <w:bCs/>
          <w:color w:val="000000" w:themeColor="text1"/>
          <w:szCs w:val="26"/>
        </w:rPr>
        <w:t xml:space="preserve">) </w:t>
      </w:r>
      <w:proofErr w:type="spellStart"/>
      <w:r w:rsidRPr="00F92979">
        <w:rPr>
          <w:bCs/>
          <w:color w:val="000000" w:themeColor="text1"/>
          <w:szCs w:val="26"/>
        </w:rPr>
        <w:t>được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kinh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doanh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bất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động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sản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tại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Việt</w:t>
      </w:r>
      <w:proofErr w:type="spellEnd"/>
      <w:r w:rsidRPr="00F92979">
        <w:rPr>
          <w:bCs/>
          <w:color w:val="000000" w:themeColor="text1"/>
          <w:szCs w:val="26"/>
        </w:rPr>
        <w:t xml:space="preserve"> Nam </w:t>
      </w:r>
      <w:proofErr w:type="spellStart"/>
      <w:r w:rsidRPr="00F92979">
        <w:rPr>
          <w:bCs/>
          <w:color w:val="000000" w:themeColor="text1"/>
          <w:szCs w:val="26"/>
        </w:rPr>
        <w:t>bằng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hình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thức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nào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sau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đây</w:t>
      </w:r>
      <w:proofErr w:type="spellEnd"/>
      <w:r w:rsidRPr="00F92979">
        <w:rPr>
          <w:bCs/>
          <w:color w:val="000000" w:themeColor="text1"/>
          <w:szCs w:val="26"/>
        </w:rPr>
        <w:t>:</w:t>
      </w:r>
    </w:p>
    <w:p w14:paraId="5120799A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outlineLvl w:val="0"/>
        <w:rPr>
          <w:bCs/>
          <w:color w:val="000000" w:themeColor="text1"/>
          <w:szCs w:val="26"/>
          <w:shd w:val="clear" w:color="auto" w:fill="FFFFFF"/>
        </w:rPr>
      </w:pPr>
      <w:r w:rsidRPr="00F92979">
        <w:rPr>
          <w:b/>
          <w:bCs/>
          <w:color w:val="000000" w:themeColor="text1"/>
          <w:szCs w:val="26"/>
        </w:rPr>
        <w:t>A.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trình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xây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dựng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để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lại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>.</w:t>
      </w:r>
    </w:p>
    <w:p w14:paraId="65E5F72A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B.</w:t>
      </w:r>
      <w:r w:rsidRPr="00F92979">
        <w:rPr>
          <w:color w:val="000000" w:themeColor="text1"/>
          <w:szCs w:val="26"/>
        </w:rPr>
        <w:t xml:space="preserve"> </w:t>
      </w:r>
      <w:r w:rsidRPr="00F92979">
        <w:rPr>
          <w:bCs/>
          <w:color w:val="000000" w:themeColor="text1"/>
          <w:szCs w:val="26"/>
          <w:shd w:val="clear" w:color="auto" w:fill="FFFFFF"/>
        </w:rPr>
        <w:t xml:space="preserve">Mua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trình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xây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dựng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để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bán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>.</w:t>
      </w:r>
    </w:p>
    <w:p w14:paraId="4247E784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Đối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với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nhận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chuyển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nhượng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của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tổ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chức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hộ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gia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đình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cá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nhân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thì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đầu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tư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xây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dựng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trình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xây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dựng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để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bán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>.</w:t>
      </w:r>
    </w:p>
    <w:p w14:paraId="5B8983F3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Đối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với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nước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nhận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sử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dụng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thì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> 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đầu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tư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> 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xây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dựng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trình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xây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dựng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để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bán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bCs/>
          <w:color w:val="000000" w:themeColor="text1"/>
          <w:szCs w:val="26"/>
          <w:shd w:val="clear" w:color="auto" w:fill="FFFFFF"/>
        </w:rPr>
        <w:t>.</w:t>
      </w:r>
    </w:p>
    <w:p w14:paraId="4597E8AE" w14:textId="77777777" w:rsidR="00414E59" w:rsidRPr="00F92979" w:rsidRDefault="00414E59" w:rsidP="00F92979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92979">
        <w:rPr>
          <w:bCs/>
          <w:iCs/>
          <w:color w:val="000000" w:themeColor="text1"/>
          <w:szCs w:val="26"/>
        </w:rPr>
        <w:t>ANSWER: A</w:t>
      </w:r>
    </w:p>
    <w:p w14:paraId="140F5021" w14:textId="2A11C2F1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24B8158C" w14:textId="77777777" w:rsidR="001930F7" w:rsidRPr="00F92979" w:rsidRDefault="001930F7" w:rsidP="001930F7">
      <w:pPr>
        <w:pStyle w:val="ListParagraph"/>
        <w:shd w:val="clear" w:color="auto" w:fill="FFFFFF"/>
        <w:tabs>
          <w:tab w:val="left" w:pos="426"/>
        </w:tabs>
        <w:spacing w:line="264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92979">
        <w:rPr>
          <w:color w:val="000000" w:themeColor="text1"/>
          <w:szCs w:val="26"/>
        </w:rPr>
        <w:t>Nhận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định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nào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sau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sai</w:t>
      </w:r>
      <w:proofErr w:type="spellEnd"/>
      <w:r w:rsidRPr="00F92979">
        <w:rPr>
          <w:color w:val="000000" w:themeColor="text1"/>
          <w:szCs w:val="26"/>
        </w:rPr>
        <w:t xml:space="preserve">: </w:t>
      </w:r>
    </w:p>
    <w:p w14:paraId="451F6A29" w14:textId="77777777" w:rsidR="001930F7" w:rsidRPr="00F92979" w:rsidRDefault="001930F7" w:rsidP="001930F7">
      <w:pPr>
        <w:shd w:val="clear" w:color="auto" w:fill="FFFFFF"/>
        <w:tabs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  <w:lang w:val="vi-VN"/>
        </w:rPr>
      </w:pPr>
      <w:r w:rsidRPr="00F92979">
        <w:rPr>
          <w:b/>
          <w:bCs/>
          <w:color w:val="000000" w:themeColor="text1"/>
          <w:szCs w:val="26"/>
        </w:rPr>
        <w:t>A.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Người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nước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>
        <w:rPr>
          <w:color w:val="000000" w:themeColor="text1"/>
          <w:szCs w:val="26"/>
        </w:rPr>
        <w:t>ngoài</w:t>
      </w:r>
      <w:proofErr w:type="spellEnd"/>
      <w:r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ngoài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sở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hữu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mọi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loại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nhà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ở </w:t>
      </w:r>
      <w:proofErr w:type="spellStart"/>
      <w:r w:rsidRPr="00F92979">
        <w:rPr>
          <w:color w:val="000000" w:themeColor="text1"/>
          <w:szCs w:val="26"/>
          <w:lang w:val="vi-VN"/>
        </w:rPr>
        <w:t>tại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Việt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Nam.</w:t>
      </w:r>
    </w:p>
    <w:p w14:paraId="6138799D" w14:textId="77777777" w:rsidR="001930F7" w:rsidRPr="00F92979" w:rsidRDefault="001930F7" w:rsidP="001930F7">
      <w:pPr>
        <w:shd w:val="clear" w:color="auto" w:fill="FFFFFF"/>
        <w:tabs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B</w:t>
      </w:r>
      <w:r w:rsidRPr="00F92979">
        <w:rPr>
          <w:b/>
          <w:bCs/>
          <w:color w:val="000000" w:themeColor="text1"/>
          <w:szCs w:val="26"/>
        </w:rPr>
        <w:t>.</w:t>
      </w:r>
      <w:r w:rsidRPr="00F92979">
        <w:rPr>
          <w:color w:val="000000" w:themeColor="text1"/>
          <w:szCs w:val="26"/>
        </w:rPr>
        <w:t xml:space="preserve"> Anh N (</w:t>
      </w:r>
      <w:proofErr w:type="spellStart"/>
      <w:r w:rsidRPr="00F92979">
        <w:rPr>
          <w:color w:val="000000" w:themeColor="text1"/>
          <w:szCs w:val="26"/>
        </w:rPr>
        <w:t>quốc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tịch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Việt</w:t>
      </w:r>
      <w:proofErr w:type="spellEnd"/>
      <w:r w:rsidRPr="00F92979">
        <w:rPr>
          <w:color w:val="000000" w:themeColor="text1"/>
          <w:szCs w:val="26"/>
        </w:rPr>
        <w:t xml:space="preserve"> Nam, </w:t>
      </w:r>
      <w:proofErr w:type="spellStart"/>
      <w:r w:rsidRPr="00F92979">
        <w:rPr>
          <w:color w:val="000000" w:themeColor="text1"/>
          <w:szCs w:val="26"/>
        </w:rPr>
        <w:t>th</w:t>
      </w:r>
      <w:proofErr w:type="spellEnd"/>
      <w:r w:rsidRPr="00F92979">
        <w:rPr>
          <w:color w:val="000000" w:themeColor="text1"/>
          <w:szCs w:val="26"/>
          <w:lang w:val="vi-VN"/>
        </w:rPr>
        <w:t>ư</w:t>
      </w:r>
      <w:proofErr w:type="spellStart"/>
      <w:r w:rsidRPr="00F92979">
        <w:rPr>
          <w:color w:val="000000" w:themeColor="text1"/>
          <w:szCs w:val="26"/>
        </w:rPr>
        <w:t>ờng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trú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Đồng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Nai</w:t>
      </w:r>
      <w:proofErr w:type="spellEnd"/>
      <w:r w:rsidRPr="00F92979">
        <w:rPr>
          <w:color w:val="000000" w:themeColor="text1"/>
          <w:szCs w:val="26"/>
        </w:rPr>
        <w:t>) đ</w:t>
      </w:r>
      <w:r w:rsidRPr="00F92979">
        <w:rPr>
          <w:color w:val="000000" w:themeColor="text1"/>
          <w:szCs w:val="26"/>
          <w:lang w:val="vi-VN"/>
        </w:rPr>
        <w:t>ư</w:t>
      </w:r>
      <w:proofErr w:type="spellStart"/>
      <w:r w:rsidRPr="00F92979">
        <w:rPr>
          <w:color w:val="000000" w:themeColor="text1"/>
          <w:szCs w:val="26"/>
        </w:rPr>
        <w:t>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xác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lập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sở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hữu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bằng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việc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đầu</w:t>
      </w:r>
      <w:proofErr w:type="spellEnd"/>
      <w:r w:rsidRPr="00F92979">
        <w:rPr>
          <w:color w:val="000000" w:themeColor="text1"/>
          <w:szCs w:val="26"/>
        </w:rPr>
        <w:t xml:space="preserve"> t</w:t>
      </w:r>
      <w:r w:rsidRPr="00F92979">
        <w:rPr>
          <w:color w:val="000000" w:themeColor="text1"/>
          <w:szCs w:val="26"/>
          <w:lang w:val="vi-VN"/>
        </w:rPr>
        <w:t>ư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ở.</w:t>
      </w:r>
    </w:p>
    <w:p w14:paraId="4E9E6A41" w14:textId="77777777" w:rsidR="001930F7" w:rsidRPr="00F92979" w:rsidRDefault="001930F7" w:rsidP="001930F7">
      <w:pPr>
        <w:shd w:val="clear" w:color="auto" w:fill="FFFFFF"/>
        <w:tabs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  <w:lang w:val="vi-VN"/>
        </w:rPr>
      </w:pPr>
      <w:r w:rsidRPr="00F92979">
        <w:rPr>
          <w:b/>
          <w:bCs/>
          <w:color w:val="000000" w:themeColor="text1"/>
          <w:szCs w:val="26"/>
          <w:lang w:val="vi-VN"/>
        </w:rPr>
        <w:t>C</w:t>
      </w:r>
      <w:r w:rsidRPr="00F92979">
        <w:rPr>
          <w:b/>
          <w:bCs/>
          <w:color w:val="000000" w:themeColor="text1"/>
          <w:szCs w:val="26"/>
        </w:rPr>
        <w:t>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Cá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nhân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nước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ngoài</w:t>
      </w:r>
      <w:proofErr w:type="spellEnd"/>
      <w:r w:rsidRPr="00F92979">
        <w:rPr>
          <w:color w:val="000000" w:themeColor="text1"/>
          <w:szCs w:val="26"/>
        </w:rPr>
        <w:t xml:space="preserve"> (</w:t>
      </w:r>
      <w:proofErr w:type="spellStart"/>
      <w:r w:rsidRPr="00F92979">
        <w:rPr>
          <w:color w:val="000000" w:themeColor="text1"/>
          <w:szCs w:val="26"/>
        </w:rPr>
        <w:t>đủ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điều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kiện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sở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hữu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theo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định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của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pháp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luật</w:t>
      </w:r>
      <w:proofErr w:type="spellEnd"/>
      <w:r w:rsidRPr="00F92979">
        <w:rPr>
          <w:color w:val="000000" w:themeColor="text1"/>
          <w:szCs w:val="26"/>
        </w:rPr>
        <w:t xml:space="preserve">) </w:t>
      </w:r>
      <w:proofErr w:type="spellStart"/>
      <w:r w:rsidRPr="00F92979">
        <w:rPr>
          <w:color w:val="000000" w:themeColor="text1"/>
          <w:szCs w:val="26"/>
        </w:rPr>
        <w:t>chỉ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sở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hữu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tại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Việt</w:t>
      </w:r>
      <w:proofErr w:type="spellEnd"/>
      <w:r w:rsidRPr="00F92979">
        <w:rPr>
          <w:color w:val="000000" w:themeColor="text1"/>
          <w:szCs w:val="26"/>
        </w:rPr>
        <w:t xml:space="preserve"> Nam </w:t>
      </w:r>
      <w:proofErr w:type="spellStart"/>
      <w:r w:rsidRPr="00F92979">
        <w:rPr>
          <w:color w:val="000000" w:themeColor="text1"/>
          <w:szCs w:val="26"/>
        </w:rPr>
        <w:t>tối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đa</w:t>
      </w:r>
      <w:proofErr w:type="spellEnd"/>
      <w:r w:rsidRPr="00F92979">
        <w:rPr>
          <w:color w:val="000000" w:themeColor="text1"/>
          <w:szCs w:val="26"/>
        </w:rPr>
        <w:t xml:space="preserve"> 100 </w:t>
      </w:r>
      <w:proofErr w:type="spellStart"/>
      <w:r w:rsidRPr="00F92979">
        <w:rPr>
          <w:color w:val="000000" w:themeColor="text1"/>
          <w:szCs w:val="26"/>
        </w:rPr>
        <w:t>năm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(</w:t>
      </w:r>
      <w:proofErr w:type="spellStart"/>
      <w:r w:rsidRPr="00F92979">
        <w:rPr>
          <w:color w:val="000000" w:themeColor="text1"/>
          <w:szCs w:val="26"/>
          <w:lang w:val="vi-VN"/>
        </w:rPr>
        <w:t>kể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cả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thời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gian </w:t>
      </w:r>
      <w:proofErr w:type="spellStart"/>
      <w:r w:rsidRPr="00F92979">
        <w:rPr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gia </w:t>
      </w:r>
      <w:proofErr w:type="spellStart"/>
      <w:r w:rsidRPr="00F92979">
        <w:rPr>
          <w:color w:val="000000" w:themeColor="text1"/>
          <w:szCs w:val="26"/>
          <w:lang w:val="vi-VN"/>
        </w:rPr>
        <w:t>hạn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tối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đa).</w:t>
      </w:r>
    </w:p>
    <w:p w14:paraId="2E5F20DF" w14:textId="77777777" w:rsidR="001930F7" w:rsidRPr="00F92979" w:rsidRDefault="001930F7" w:rsidP="001930F7">
      <w:pPr>
        <w:shd w:val="clear" w:color="auto" w:fill="FFFFFF"/>
        <w:tabs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D</w:t>
      </w:r>
      <w:r w:rsidRPr="00F92979">
        <w:rPr>
          <w:b/>
          <w:bCs/>
          <w:color w:val="000000" w:themeColor="text1"/>
          <w:szCs w:val="26"/>
        </w:rPr>
        <w:t>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Cá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nhân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nước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ngoài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sở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hữu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tại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Việt</w:t>
      </w:r>
      <w:proofErr w:type="spellEnd"/>
      <w:r w:rsidRPr="00F92979">
        <w:rPr>
          <w:color w:val="000000" w:themeColor="text1"/>
          <w:szCs w:val="26"/>
        </w:rPr>
        <w:t xml:space="preserve"> Nam </w:t>
      </w:r>
      <w:proofErr w:type="spellStart"/>
      <w:r w:rsidRPr="00F92979">
        <w:rPr>
          <w:color w:val="000000" w:themeColor="text1"/>
          <w:szCs w:val="26"/>
        </w:rPr>
        <w:t>nếu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phép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nhập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cảnh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vào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Việt</w:t>
      </w:r>
      <w:proofErr w:type="spellEnd"/>
      <w:r w:rsidRPr="00F92979">
        <w:rPr>
          <w:color w:val="000000" w:themeColor="text1"/>
          <w:szCs w:val="26"/>
        </w:rPr>
        <w:t xml:space="preserve"> Nam </w:t>
      </w:r>
      <w:proofErr w:type="spellStart"/>
      <w:r w:rsidRPr="00F92979">
        <w:rPr>
          <w:color w:val="000000" w:themeColor="text1"/>
          <w:szCs w:val="26"/>
        </w:rPr>
        <w:t>và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không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thuộc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diện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hưởng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ưu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đãi</w:t>
      </w:r>
      <w:proofErr w:type="spellEnd"/>
      <w:r w:rsidRPr="00F92979">
        <w:rPr>
          <w:color w:val="000000" w:themeColor="text1"/>
          <w:szCs w:val="26"/>
        </w:rPr>
        <w:t xml:space="preserve">, </w:t>
      </w:r>
      <w:proofErr w:type="spellStart"/>
      <w:r w:rsidRPr="00F92979">
        <w:rPr>
          <w:color w:val="000000" w:themeColor="text1"/>
          <w:szCs w:val="26"/>
        </w:rPr>
        <w:t>miễn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trừ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ngoại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giao</w:t>
      </w:r>
      <w:proofErr w:type="spellEnd"/>
      <w:r w:rsidRPr="00F92979">
        <w:rPr>
          <w:color w:val="000000" w:themeColor="text1"/>
          <w:szCs w:val="26"/>
        </w:rPr>
        <w:t xml:space="preserve">, </w:t>
      </w:r>
      <w:proofErr w:type="spellStart"/>
      <w:r w:rsidRPr="00F92979">
        <w:rPr>
          <w:color w:val="000000" w:themeColor="text1"/>
          <w:szCs w:val="26"/>
        </w:rPr>
        <w:t>lãnh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theo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định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của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pháp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luật</w:t>
      </w:r>
      <w:proofErr w:type="spellEnd"/>
      <w:r w:rsidRPr="00F92979">
        <w:rPr>
          <w:color w:val="000000" w:themeColor="text1"/>
          <w:szCs w:val="26"/>
        </w:rPr>
        <w:t>.</w:t>
      </w:r>
    </w:p>
    <w:p w14:paraId="127CDC03" w14:textId="77777777" w:rsidR="001930F7" w:rsidRPr="00F92979" w:rsidRDefault="001930F7" w:rsidP="001930F7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  <w:lang w:val="vi-VN"/>
        </w:rPr>
      </w:pPr>
      <w:r w:rsidRPr="00F92979">
        <w:rPr>
          <w:color w:val="000000" w:themeColor="text1"/>
          <w:szCs w:val="26"/>
        </w:rPr>
        <w:t xml:space="preserve">ANSWER: </w:t>
      </w:r>
      <w:r w:rsidRPr="00F92979">
        <w:rPr>
          <w:color w:val="000000" w:themeColor="text1"/>
          <w:szCs w:val="26"/>
          <w:lang w:val="vi-VN"/>
        </w:rPr>
        <w:t>A</w:t>
      </w:r>
    </w:p>
    <w:p w14:paraId="3B0A5EF1" w14:textId="77777777" w:rsidR="001930F7" w:rsidRDefault="001930F7" w:rsidP="001930F7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color w:val="000000" w:themeColor="text1"/>
          <w:szCs w:val="26"/>
        </w:rPr>
      </w:pPr>
    </w:p>
    <w:p w14:paraId="6711C09B" w14:textId="5B112020" w:rsidR="00414E59" w:rsidRPr="00F92979" w:rsidRDefault="00414E59" w:rsidP="001930F7">
      <w:pPr>
        <w:pStyle w:val="ListParagraph"/>
        <w:tabs>
          <w:tab w:val="left" w:pos="284"/>
        </w:tabs>
        <w:spacing w:line="264" w:lineRule="auto"/>
        <w:ind w:left="0"/>
        <w:jc w:val="both"/>
        <w:outlineLvl w:val="0"/>
        <w:rPr>
          <w:color w:val="000000" w:themeColor="text1"/>
          <w:spacing w:val="-5"/>
          <w:szCs w:val="26"/>
        </w:rPr>
      </w:pPr>
      <w:proofErr w:type="spellStart"/>
      <w:r w:rsidRPr="00F92979">
        <w:rPr>
          <w:color w:val="000000" w:themeColor="text1"/>
          <w:szCs w:val="26"/>
        </w:rPr>
        <w:t>Nhận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định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nào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sau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sai</w:t>
      </w:r>
      <w:proofErr w:type="spellEnd"/>
      <w:r w:rsidRPr="00F92979">
        <w:rPr>
          <w:color w:val="000000" w:themeColor="text1"/>
          <w:szCs w:val="26"/>
        </w:rPr>
        <w:t>?</w:t>
      </w:r>
    </w:p>
    <w:p w14:paraId="2F16FB69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A.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Đối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với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chung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cư</w:t>
      </w:r>
      <w:proofErr w:type="spellEnd"/>
      <w:r w:rsidRPr="00F92979">
        <w:rPr>
          <w:color w:val="000000" w:themeColor="text1"/>
          <w:szCs w:val="26"/>
        </w:rPr>
        <w:t xml:space="preserve">, </w:t>
      </w:r>
      <w:proofErr w:type="spellStart"/>
      <w:r w:rsidRPr="00F92979">
        <w:rPr>
          <w:color w:val="000000" w:themeColor="text1"/>
          <w:szCs w:val="26"/>
        </w:rPr>
        <w:t>thời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bảo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tối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60 </w:t>
      </w:r>
      <w:proofErr w:type="spellStart"/>
      <w:r w:rsidRPr="00F92979">
        <w:rPr>
          <w:color w:val="000000" w:themeColor="text1"/>
          <w:szCs w:val="26"/>
        </w:rPr>
        <w:t>tháng</w:t>
      </w:r>
      <w:proofErr w:type="spellEnd"/>
      <w:r w:rsidRPr="00F92979">
        <w:rPr>
          <w:color w:val="000000" w:themeColor="text1"/>
          <w:szCs w:val="26"/>
        </w:rPr>
        <w:t>.</w:t>
      </w:r>
    </w:p>
    <w:p w14:paraId="1FB7C3B6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b/>
          <w:bCs/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 xml:space="preserve">B. </w:t>
      </w:r>
      <w:proofErr w:type="spellStart"/>
      <w:r w:rsidRPr="00F92979">
        <w:rPr>
          <w:color w:val="000000" w:themeColor="text1"/>
          <w:szCs w:val="26"/>
        </w:rPr>
        <w:t>Thời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bảo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đối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với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riêng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lẻ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tối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thiểu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24 </w:t>
      </w:r>
      <w:proofErr w:type="spellStart"/>
      <w:r w:rsidRPr="00F92979">
        <w:rPr>
          <w:color w:val="000000" w:themeColor="text1"/>
          <w:szCs w:val="26"/>
        </w:rPr>
        <w:t>tháng</w:t>
      </w:r>
      <w:proofErr w:type="spellEnd"/>
      <w:r w:rsidRPr="00F92979">
        <w:rPr>
          <w:color w:val="000000" w:themeColor="text1"/>
          <w:szCs w:val="26"/>
        </w:rPr>
        <w:t>.</w:t>
      </w:r>
    </w:p>
    <w:p w14:paraId="67DBEB6A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bảo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từ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khi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hoàn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việc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nghiệm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vào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>.</w:t>
      </w:r>
    </w:p>
    <w:p w14:paraId="7AE33A97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Các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có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thời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bảo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đối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với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biệt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36 </w:t>
      </w:r>
      <w:proofErr w:type="spellStart"/>
      <w:r w:rsidRPr="00F92979">
        <w:rPr>
          <w:color w:val="000000" w:themeColor="text1"/>
          <w:szCs w:val="26"/>
        </w:rPr>
        <w:t>tháng</w:t>
      </w:r>
      <w:proofErr w:type="spellEnd"/>
      <w:r w:rsidRPr="00F92979">
        <w:rPr>
          <w:color w:val="000000" w:themeColor="text1"/>
          <w:szCs w:val="26"/>
        </w:rPr>
        <w:t>.</w:t>
      </w:r>
    </w:p>
    <w:p w14:paraId="7A4BA112" w14:textId="77777777" w:rsidR="00414E59" w:rsidRPr="00F92979" w:rsidRDefault="00414E59" w:rsidP="00F92979">
      <w:pPr>
        <w:pStyle w:val="ListParagraph"/>
        <w:tabs>
          <w:tab w:val="left" w:pos="284"/>
          <w:tab w:val="left" w:pos="426"/>
        </w:tabs>
        <w:spacing w:line="264" w:lineRule="auto"/>
        <w:ind w:left="0"/>
        <w:jc w:val="both"/>
        <w:outlineLvl w:val="0"/>
        <w:rPr>
          <w:iCs/>
          <w:color w:val="000000" w:themeColor="text1"/>
          <w:szCs w:val="26"/>
          <w:lang w:val="vi-VN"/>
        </w:rPr>
      </w:pPr>
      <w:r w:rsidRPr="00F92979">
        <w:rPr>
          <w:iCs/>
          <w:color w:val="000000" w:themeColor="text1"/>
          <w:szCs w:val="26"/>
        </w:rPr>
        <w:t xml:space="preserve">ANSWER: </w:t>
      </w:r>
      <w:r w:rsidRPr="00F92979">
        <w:rPr>
          <w:iCs/>
          <w:color w:val="000000" w:themeColor="text1"/>
          <w:szCs w:val="26"/>
          <w:lang w:val="vi-VN"/>
        </w:rPr>
        <w:t>A</w:t>
      </w:r>
    </w:p>
    <w:p w14:paraId="2526B8BE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506D64DE" w14:textId="77777777" w:rsidR="00414E59" w:rsidRPr="00F92979" w:rsidRDefault="00414E59" w:rsidP="001930F7">
      <w:pPr>
        <w:pStyle w:val="ListParagraph"/>
        <w:shd w:val="clear" w:color="auto" w:fill="FFFFFF"/>
        <w:tabs>
          <w:tab w:val="left" w:pos="284"/>
        </w:tabs>
        <w:spacing w:line="264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92979">
        <w:rPr>
          <w:color w:val="000000" w:themeColor="text1"/>
          <w:szCs w:val="26"/>
        </w:rPr>
        <w:t>Đây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không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phải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hình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thức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doanh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  <w:r w:rsidRPr="00F92979">
        <w:rPr>
          <w:color w:val="000000" w:themeColor="text1"/>
          <w:szCs w:val="26"/>
        </w:rPr>
        <w:t>:</w:t>
      </w:r>
    </w:p>
    <w:p w14:paraId="0FC3660D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A.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Chuyển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nhượng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hình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trong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tương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lai</w:t>
      </w:r>
      <w:proofErr w:type="spellEnd"/>
      <w:r w:rsidRPr="00F92979">
        <w:rPr>
          <w:color w:val="000000" w:themeColor="text1"/>
          <w:szCs w:val="26"/>
        </w:rPr>
        <w:t xml:space="preserve"> </w:t>
      </w:r>
    </w:p>
    <w:p w14:paraId="562ECC8D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B.</w:t>
      </w:r>
      <w:r w:rsidRPr="00F92979">
        <w:rPr>
          <w:color w:val="000000" w:themeColor="text1"/>
          <w:szCs w:val="26"/>
        </w:rPr>
        <w:t xml:space="preserve"> Cho </w:t>
      </w:r>
      <w:proofErr w:type="spellStart"/>
      <w:r w:rsidRPr="00F92979">
        <w:rPr>
          <w:color w:val="000000" w:themeColor="text1"/>
          <w:szCs w:val="26"/>
        </w:rPr>
        <w:t>thuê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</w:p>
    <w:p w14:paraId="5C6A102B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C.</w:t>
      </w:r>
      <w:r w:rsidRPr="00F92979">
        <w:rPr>
          <w:color w:val="000000" w:themeColor="text1"/>
          <w:szCs w:val="26"/>
        </w:rPr>
        <w:t xml:space="preserve"> Cho </w:t>
      </w:r>
      <w:proofErr w:type="spellStart"/>
      <w:r w:rsidRPr="00F92979">
        <w:rPr>
          <w:color w:val="000000" w:themeColor="text1"/>
          <w:szCs w:val="26"/>
        </w:rPr>
        <w:t>thuê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</w:p>
    <w:p w14:paraId="6BFB1E61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Chuyển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nhượng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</w:p>
    <w:p w14:paraId="1BC96A7F" w14:textId="77777777" w:rsidR="00414E59" w:rsidRPr="00F92979" w:rsidRDefault="00414E59" w:rsidP="00F92979">
      <w:pPr>
        <w:tabs>
          <w:tab w:val="left" w:pos="284"/>
          <w:tab w:val="left" w:pos="426"/>
        </w:tabs>
        <w:spacing w:line="264" w:lineRule="auto"/>
        <w:contextualSpacing/>
        <w:jc w:val="both"/>
        <w:outlineLvl w:val="0"/>
        <w:rPr>
          <w:iCs/>
          <w:color w:val="000000" w:themeColor="text1"/>
          <w:szCs w:val="26"/>
          <w:lang w:val="vi-VN"/>
        </w:rPr>
      </w:pPr>
      <w:r w:rsidRPr="00F92979">
        <w:rPr>
          <w:iCs/>
          <w:color w:val="000000" w:themeColor="text1"/>
          <w:szCs w:val="26"/>
        </w:rPr>
        <w:lastRenderedPageBreak/>
        <w:t>ANSWER: A</w:t>
      </w:r>
    </w:p>
    <w:p w14:paraId="6C10828E" w14:textId="5A5E37BE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10B115FA" w14:textId="67CA69A8" w:rsidR="00D47B78" w:rsidRPr="00F92979" w:rsidRDefault="00D47B78" w:rsidP="001930F7">
      <w:pPr>
        <w:pStyle w:val="ListParagraph"/>
        <w:tabs>
          <w:tab w:val="left" w:pos="284"/>
        </w:tabs>
        <w:spacing w:line="264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92979">
        <w:rPr>
          <w:color w:val="000000" w:themeColor="text1"/>
          <w:szCs w:val="26"/>
        </w:rPr>
        <w:t>Tháng</w:t>
      </w:r>
      <w:proofErr w:type="spellEnd"/>
      <w:r w:rsidRPr="00F92979">
        <w:rPr>
          <w:color w:val="000000" w:themeColor="text1"/>
          <w:szCs w:val="26"/>
        </w:rPr>
        <w:t xml:space="preserve"> 12/2020, </w:t>
      </w:r>
      <w:r w:rsidRPr="00F92979">
        <w:rPr>
          <w:color w:val="000000" w:themeColor="text1"/>
          <w:szCs w:val="26"/>
          <w:lang w:val="vi-VN"/>
        </w:rPr>
        <w:t>C</w:t>
      </w:r>
      <w:proofErr w:type="spellStart"/>
      <w:r w:rsidRPr="00F92979">
        <w:rPr>
          <w:color w:val="000000" w:themeColor="text1"/>
          <w:szCs w:val="26"/>
        </w:rPr>
        <w:t>ông</w:t>
      </w:r>
      <w:proofErr w:type="spellEnd"/>
      <w:r w:rsidRPr="00F92979">
        <w:rPr>
          <w:color w:val="000000" w:themeColor="text1"/>
          <w:szCs w:val="26"/>
        </w:rPr>
        <w:t xml:space="preserve"> </w:t>
      </w:r>
      <w:r w:rsidRPr="00F92979">
        <w:rPr>
          <w:color w:val="000000" w:themeColor="text1"/>
          <w:szCs w:val="26"/>
          <w:lang w:val="vi-VN"/>
        </w:rPr>
        <w:t xml:space="preserve">ty </w:t>
      </w:r>
      <w:r w:rsidRPr="00F92979">
        <w:rPr>
          <w:color w:val="000000" w:themeColor="text1"/>
          <w:szCs w:val="26"/>
        </w:rPr>
        <w:t>Ruby</w:t>
      </w:r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cấp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phép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thực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hiện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Dự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án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phân lô, </w:t>
      </w:r>
      <w:proofErr w:type="spellStart"/>
      <w:r w:rsidRPr="00F92979">
        <w:rPr>
          <w:color w:val="000000" w:themeColor="text1"/>
          <w:szCs w:val="26"/>
          <w:lang w:val="vi-VN"/>
        </w:rPr>
        <w:t>bán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nền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r w:rsidRPr="00F92979">
        <w:rPr>
          <w:color w:val="000000" w:themeColor="text1"/>
          <w:szCs w:val="26"/>
        </w:rPr>
        <w:t>(</w:t>
      </w:r>
      <w:proofErr w:type="spellStart"/>
      <w:r w:rsidRPr="00F92979">
        <w:rPr>
          <w:color w:val="000000" w:themeColor="text1"/>
          <w:szCs w:val="26"/>
        </w:rPr>
        <w:t>Dự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Tóc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Tiên</w:t>
      </w:r>
      <w:proofErr w:type="spellEnd"/>
      <w:r w:rsidRPr="00F92979">
        <w:rPr>
          <w:color w:val="000000" w:themeColor="text1"/>
          <w:szCs w:val="26"/>
        </w:rPr>
        <w:t xml:space="preserve">) </w:t>
      </w:r>
      <w:proofErr w:type="spellStart"/>
      <w:r w:rsidRPr="00F92979">
        <w:rPr>
          <w:color w:val="000000" w:themeColor="text1"/>
          <w:szCs w:val="26"/>
          <w:lang w:val="vi-VN"/>
        </w:rPr>
        <w:t>tại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quận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r w:rsidRPr="00F92979">
        <w:rPr>
          <w:color w:val="000000" w:themeColor="text1"/>
          <w:szCs w:val="26"/>
        </w:rPr>
        <w:t>9</w:t>
      </w:r>
      <w:r w:rsidRPr="00F92979">
        <w:rPr>
          <w:color w:val="000000" w:themeColor="text1"/>
          <w:szCs w:val="26"/>
          <w:lang w:val="vi-VN"/>
        </w:rPr>
        <w:t xml:space="preserve">, TP. </w:t>
      </w:r>
      <w:proofErr w:type="spellStart"/>
      <w:r w:rsidRPr="00F92979">
        <w:rPr>
          <w:color w:val="000000" w:themeColor="text1"/>
          <w:szCs w:val="26"/>
        </w:rPr>
        <w:t>Hoàng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Hôn</w:t>
      </w:r>
      <w:proofErr w:type="spellEnd"/>
      <w:r w:rsidRPr="00F92979">
        <w:rPr>
          <w:color w:val="000000" w:themeColor="text1"/>
          <w:szCs w:val="26"/>
        </w:rPr>
        <w:t xml:space="preserve">. </w:t>
      </w:r>
      <w:r w:rsidRPr="00F92979">
        <w:rPr>
          <w:color w:val="000000" w:themeColor="text1"/>
          <w:szCs w:val="26"/>
          <w:lang w:val="vi-VN"/>
        </w:rPr>
        <w:t xml:space="preserve">Công ty </w:t>
      </w:r>
      <w:proofErr w:type="spellStart"/>
      <w:r w:rsidRPr="00F92979">
        <w:rPr>
          <w:color w:val="000000" w:themeColor="text1"/>
          <w:szCs w:val="26"/>
          <w:lang w:val="vi-VN"/>
        </w:rPr>
        <w:t>này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đã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cấp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Giấy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chứng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nhận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quyền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sử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dụng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đất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và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trong </w:t>
      </w:r>
      <w:proofErr w:type="spellStart"/>
      <w:r w:rsidRPr="00F92979">
        <w:rPr>
          <w:color w:val="000000" w:themeColor="text1"/>
          <w:szCs w:val="26"/>
          <w:lang w:val="vi-VN"/>
        </w:rPr>
        <w:t>thời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hạn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đất</w:t>
      </w:r>
      <w:proofErr w:type="spellEnd"/>
      <w:r w:rsidRPr="00F92979">
        <w:rPr>
          <w:color w:val="000000" w:themeColor="text1"/>
          <w:szCs w:val="26"/>
          <w:lang w:val="vi-VN"/>
        </w:rPr>
        <w:t>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Tháng</w:t>
      </w:r>
      <w:proofErr w:type="spellEnd"/>
      <w:r w:rsidRPr="00F92979">
        <w:rPr>
          <w:color w:val="000000" w:themeColor="text1"/>
          <w:szCs w:val="26"/>
        </w:rPr>
        <w:t xml:space="preserve"> 3/2021, </w:t>
      </w:r>
      <w:proofErr w:type="spellStart"/>
      <w:r w:rsidRPr="00F92979">
        <w:rPr>
          <w:color w:val="000000" w:themeColor="text1"/>
          <w:szCs w:val="26"/>
        </w:rPr>
        <w:t>Dự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Tóc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bị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kê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đảm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bảo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hành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  <w:lang w:val="vi-VN"/>
        </w:rPr>
        <w:t>Tháng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r w:rsidRPr="00F92979">
        <w:rPr>
          <w:color w:val="000000" w:themeColor="text1"/>
          <w:szCs w:val="26"/>
        </w:rPr>
        <w:t>4</w:t>
      </w:r>
      <w:r w:rsidRPr="00F92979">
        <w:rPr>
          <w:color w:val="000000" w:themeColor="text1"/>
          <w:szCs w:val="26"/>
          <w:lang w:val="vi-VN"/>
        </w:rPr>
        <w:t>/</w:t>
      </w:r>
      <w:r w:rsidRPr="00F92979">
        <w:rPr>
          <w:color w:val="000000" w:themeColor="text1"/>
          <w:szCs w:val="26"/>
        </w:rPr>
        <w:t xml:space="preserve">2021, </w:t>
      </w:r>
      <w:r w:rsidRPr="00F92979">
        <w:rPr>
          <w:color w:val="000000" w:themeColor="text1"/>
          <w:szCs w:val="26"/>
          <w:lang w:val="vi-VN"/>
        </w:rPr>
        <w:t>C</w:t>
      </w:r>
      <w:proofErr w:type="spellStart"/>
      <w:r w:rsidRPr="00F92979">
        <w:rPr>
          <w:color w:val="000000" w:themeColor="text1"/>
          <w:szCs w:val="26"/>
        </w:rPr>
        <w:t>ông</w:t>
      </w:r>
      <w:proofErr w:type="spellEnd"/>
      <w:r w:rsidRPr="00F92979">
        <w:rPr>
          <w:color w:val="000000" w:themeColor="text1"/>
          <w:szCs w:val="26"/>
        </w:rPr>
        <w:t xml:space="preserve"> </w:t>
      </w:r>
      <w:r w:rsidRPr="00F92979">
        <w:rPr>
          <w:color w:val="000000" w:themeColor="text1"/>
          <w:szCs w:val="26"/>
          <w:lang w:val="vi-VN"/>
        </w:rPr>
        <w:t xml:space="preserve">ty </w:t>
      </w:r>
      <w:r w:rsidRPr="00F92979">
        <w:rPr>
          <w:color w:val="000000" w:themeColor="text1"/>
          <w:szCs w:val="26"/>
        </w:rPr>
        <w:t>Ruby</w:t>
      </w:r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chuyển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nhượng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cho ông Lâm 10 lô </w:t>
      </w:r>
      <w:proofErr w:type="spellStart"/>
      <w:r w:rsidRPr="00F92979">
        <w:rPr>
          <w:color w:val="000000" w:themeColor="text1"/>
          <w:szCs w:val="26"/>
          <w:lang w:val="vi-VN"/>
        </w:rPr>
        <w:t>đất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với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giá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2.8 </w:t>
      </w:r>
      <w:proofErr w:type="spellStart"/>
      <w:r w:rsidRPr="00F92979">
        <w:rPr>
          <w:color w:val="000000" w:themeColor="text1"/>
          <w:szCs w:val="26"/>
          <w:lang w:val="vi-VN"/>
        </w:rPr>
        <w:t>tỷ</w:t>
      </w:r>
      <w:proofErr w:type="spellEnd"/>
      <w:r w:rsidRPr="00F92979">
        <w:rPr>
          <w:color w:val="000000" w:themeColor="text1"/>
          <w:szCs w:val="26"/>
          <w:lang w:val="vi-VN"/>
        </w:rPr>
        <w:t>/lô.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Nhận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định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nào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sau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đúng</w:t>
      </w:r>
      <w:proofErr w:type="spellEnd"/>
      <w:r w:rsidRPr="00F92979">
        <w:rPr>
          <w:color w:val="000000" w:themeColor="text1"/>
          <w:szCs w:val="26"/>
        </w:rPr>
        <w:t xml:space="preserve">: </w:t>
      </w:r>
    </w:p>
    <w:p w14:paraId="74A4E106" w14:textId="77777777" w:rsidR="00D47B78" w:rsidRPr="00F92979" w:rsidRDefault="00D47B78" w:rsidP="00F92979">
      <w:pPr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A</w:t>
      </w:r>
      <w:r w:rsidRPr="00F92979">
        <w:rPr>
          <w:b/>
          <w:bCs/>
          <w:color w:val="000000" w:themeColor="text1"/>
          <w:szCs w:val="26"/>
          <w:lang w:val="vi-VN"/>
        </w:rPr>
        <w:t>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Tóc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r w:rsidRPr="00F92979">
        <w:rPr>
          <w:color w:val="000000" w:themeColor="text1"/>
          <w:szCs w:val="26"/>
          <w:lang w:val="vi-VN"/>
        </w:rPr>
        <w:t>chưa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đủ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điều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kiện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doanh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  <w:r w:rsidRPr="00F92979">
        <w:rPr>
          <w:color w:val="000000" w:themeColor="text1"/>
          <w:szCs w:val="26"/>
        </w:rPr>
        <w:t>.</w:t>
      </w:r>
    </w:p>
    <w:p w14:paraId="74598EC6" w14:textId="77777777" w:rsidR="00D47B78" w:rsidRPr="00F92979" w:rsidRDefault="00D47B78" w:rsidP="00F92979">
      <w:pPr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B.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Tóc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đủ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điều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kiện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doanh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quyền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  <w:r w:rsidRPr="00F92979">
        <w:rPr>
          <w:color w:val="000000" w:themeColor="text1"/>
          <w:szCs w:val="26"/>
        </w:rPr>
        <w:t>.</w:t>
      </w:r>
    </w:p>
    <w:p w14:paraId="2AC73BD7" w14:textId="77777777" w:rsidR="00D47B78" w:rsidRPr="00F92979" w:rsidRDefault="00D47B78" w:rsidP="00F92979">
      <w:pPr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án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Tóc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đủ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điều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kiện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doanh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, </w:t>
      </w:r>
      <w:proofErr w:type="spellStart"/>
      <w:r w:rsidRPr="00F92979">
        <w:rPr>
          <w:color w:val="000000" w:themeColor="text1"/>
          <w:szCs w:val="26"/>
        </w:rPr>
        <w:t>công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trình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có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sẵn</w:t>
      </w:r>
      <w:proofErr w:type="spellEnd"/>
      <w:r w:rsidRPr="00F92979">
        <w:rPr>
          <w:color w:val="000000" w:themeColor="text1"/>
          <w:szCs w:val="26"/>
        </w:rPr>
        <w:t>.</w:t>
      </w:r>
    </w:p>
    <w:p w14:paraId="384F6EF6" w14:textId="108E3C06" w:rsidR="00D47B78" w:rsidRPr="00F92979" w:rsidRDefault="00D47B78" w:rsidP="00F92979">
      <w:pPr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Dự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án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án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Tóc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Tiên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đủ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điều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kiện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để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kinh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doanh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quyền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sử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dụng</w:t>
      </w:r>
      <w:proofErr w:type="spellEnd"/>
      <w:r w:rsidR="001930F7" w:rsidRPr="00F92979">
        <w:rPr>
          <w:color w:val="000000" w:themeColor="text1"/>
          <w:szCs w:val="26"/>
        </w:rPr>
        <w:t xml:space="preserve"> </w:t>
      </w:r>
      <w:proofErr w:type="spellStart"/>
      <w:r w:rsidR="001930F7" w:rsidRPr="00F92979">
        <w:rPr>
          <w:color w:val="000000" w:themeColor="text1"/>
          <w:szCs w:val="26"/>
        </w:rPr>
        <w:t>đất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hình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thành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trong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tương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lai</w:t>
      </w:r>
      <w:proofErr w:type="spellEnd"/>
      <w:r w:rsidR="001930F7">
        <w:rPr>
          <w:color w:val="000000" w:themeColor="text1"/>
          <w:szCs w:val="26"/>
        </w:rPr>
        <w:t>.</w:t>
      </w:r>
    </w:p>
    <w:p w14:paraId="5A60B49F" w14:textId="77777777" w:rsidR="00D47B78" w:rsidRPr="00F92979" w:rsidRDefault="00D47B78" w:rsidP="00F92979">
      <w:pPr>
        <w:tabs>
          <w:tab w:val="left" w:pos="284"/>
          <w:tab w:val="left" w:pos="426"/>
        </w:tabs>
        <w:spacing w:line="264" w:lineRule="auto"/>
        <w:contextualSpacing/>
        <w:jc w:val="both"/>
        <w:outlineLvl w:val="0"/>
        <w:rPr>
          <w:iCs/>
          <w:color w:val="000000" w:themeColor="text1"/>
          <w:szCs w:val="26"/>
        </w:rPr>
      </w:pPr>
      <w:r w:rsidRPr="00F92979">
        <w:rPr>
          <w:iCs/>
          <w:color w:val="000000" w:themeColor="text1"/>
          <w:szCs w:val="26"/>
        </w:rPr>
        <w:t>ANSWER: A</w:t>
      </w:r>
    </w:p>
    <w:p w14:paraId="4AFE2F1F" w14:textId="77777777" w:rsidR="00D47B78" w:rsidRPr="00F92979" w:rsidRDefault="00D47B78" w:rsidP="00F92979">
      <w:pPr>
        <w:tabs>
          <w:tab w:val="left" w:pos="284"/>
          <w:tab w:val="left" w:pos="426"/>
        </w:tabs>
        <w:spacing w:line="264" w:lineRule="auto"/>
        <w:contextualSpacing/>
        <w:jc w:val="both"/>
        <w:outlineLvl w:val="0"/>
        <w:rPr>
          <w:iCs/>
          <w:color w:val="000000" w:themeColor="text1"/>
          <w:szCs w:val="26"/>
          <w:lang w:val="vi-VN"/>
        </w:rPr>
      </w:pPr>
    </w:p>
    <w:p w14:paraId="7EC61A48" w14:textId="4D486A0B" w:rsidR="00414E59" w:rsidRPr="00F92979" w:rsidRDefault="00414E59" w:rsidP="001930F7">
      <w:pPr>
        <w:pStyle w:val="ListParagraph"/>
        <w:shd w:val="clear" w:color="auto" w:fill="FFFFFF"/>
        <w:tabs>
          <w:tab w:val="left" w:pos="284"/>
        </w:tabs>
        <w:spacing w:line="264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92979">
        <w:rPr>
          <w:color w:val="000000" w:themeColor="text1"/>
          <w:szCs w:val="26"/>
        </w:rPr>
        <w:t>Em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="006F04B2" w:rsidRPr="00F92979">
        <w:rPr>
          <w:color w:val="000000" w:themeColor="text1"/>
          <w:szCs w:val="26"/>
        </w:rPr>
        <w:t>Thắng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sinh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năm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nhất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Trường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học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Văn</w:t>
      </w:r>
      <w:proofErr w:type="spellEnd"/>
      <w:r w:rsidRPr="00F92979">
        <w:rPr>
          <w:color w:val="000000" w:themeColor="text1"/>
          <w:szCs w:val="26"/>
        </w:rPr>
        <w:t xml:space="preserve"> Lang. </w:t>
      </w:r>
      <w:proofErr w:type="spellStart"/>
      <w:r w:rsidRPr="00F92979">
        <w:rPr>
          <w:color w:val="000000" w:themeColor="text1"/>
          <w:szCs w:val="26"/>
        </w:rPr>
        <w:t>Quê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tại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tỉnh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Kiên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Giang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và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chưa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có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nhà</w:t>
      </w:r>
      <w:proofErr w:type="spellEnd"/>
      <w:r w:rsidR="001930F7">
        <w:rPr>
          <w:color w:val="000000" w:themeColor="text1"/>
          <w:szCs w:val="26"/>
        </w:rPr>
        <w:t xml:space="preserve"> ở </w:t>
      </w:r>
      <w:proofErr w:type="spellStart"/>
      <w:r w:rsidR="001930F7">
        <w:rPr>
          <w:color w:val="000000" w:themeColor="text1"/>
          <w:szCs w:val="26"/>
        </w:rPr>
        <w:t>thuộc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sở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hữu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của</w:t>
      </w:r>
      <w:proofErr w:type="spellEnd"/>
      <w:r w:rsidR="001930F7">
        <w:rPr>
          <w:color w:val="000000" w:themeColor="text1"/>
          <w:szCs w:val="26"/>
        </w:rPr>
        <w:t xml:space="preserve"> </w:t>
      </w:r>
      <w:proofErr w:type="spellStart"/>
      <w:r w:rsidR="001930F7">
        <w:rPr>
          <w:color w:val="000000" w:themeColor="text1"/>
          <w:szCs w:val="26"/>
        </w:rPr>
        <w:t>mình</w:t>
      </w:r>
      <w:proofErr w:type="spellEnd"/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</w:rPr>
        <w:t>Em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="006F04B2" w:rsidRPr="00F92979">
        <w:rPr>
          <w:color w:val="000000" w:themeColor="text1"/>
          <w:szCs w:val="26"/>
        </w:rPr>
        <w:t>Thắng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thuộc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diện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hưởng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chính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sách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hỗ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về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xã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hội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nào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sau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đây</w:t>
      </w:r>
      <w:proofErr w:type="spellEnd"/>
      <w:r w:rsidRPr="00F92979">
        <w:rPr>
          <w:color w:val="000000" w:themeColor="text1"/>
          <w:szCs w:val="26"/>
        </w:rPr>
        <w:t>:</w:t>
      </w:r>
    </w:p>
    <w:p w14:paraId="10EB44E7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</w:rPr>
        <w:t>A</w:t>
      </w:r>
      <w:r w:rsidRPr="00F92979">
        <w:rPr>
          <w:b/>
          <w:bCs/>
          <w:color w:val="000000" w:themeColor="text1"/>
          <w:szCs w:val="26"/>
          <w:lang w:val="vi-VN"/>
        </w:rPr>
        <w:t>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Hỗ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thuê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xã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hội</w:t>
      </w:r>
      <w:proofErr w:type="spellEnd"/>
      <w:r w:rsidRPr="00F92979">
        <w:rPr>
          <w:color w:val="000000" w:themeColor="text1"/>
          <w:szCs w:val="26"/>
        </w:rPr>
        <w:t>.</w:t>
      </w:r>
    </w:p>
    <w:p w14:paraId="2CBF186D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B.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Hỗ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theo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các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chương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trình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mục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tiêu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về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mới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ở.</w:t>
      </w:r>
    </w:p>
    <w:p w14:paraId="3A18E484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Hỗ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giao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có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miễn</w:t>
      </w:r>
      <w:proofErr w:type="spellEnd"/>
      <w:r w:rsidRPr="00F92979">
        <w:rPr>
          <w:color w:val="000000" w:themeColor="text1"/>
          <w:szCs w:val="26"/>
        </w:rPr>
        <w:t xml:space="preserve">, </w:t>
      </w:r>
      <w:proofErr w:type="spellStart"/>
      <w:r w:rsidRPr="00F92979">
        <w:rPr>
          <w:color w:val="000000" w:themeColor="text1"/>
          <w:szCs w:val="26"/>
        </w:rPr>
        <w:t>giảm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tiền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sử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dụng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đất</w:t>
      </w:r>
      <w:proofErr w:type="spellEnd"/>
      <w:r w:rsidRPr="00F92979">
        <w:rPr>
          <w:color w:val="000000" w:themeColor="text1"/>
          <w:szCs w:val="26"/>
        </w:rPr>
        <w:t>.</w:t>
      </w:r>
    </w:p>
    <w:p w14:paraId="68036A67" w14:textId="77777777" w:rsidR="00414E59" w:rsidRPr="00F92979" w:rsidRDefault="00414E59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b/>
          <w:bCs/>
          <w:color w:val="000000" w:themeColor="text1"/>
          <w:szCs w:val="26"/>
          <w:lang w:val="vi-VN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Hỗ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trợ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cho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vay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vốn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ưu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đãi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của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nước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thông</w:t>
      </w:r>
      <w:proofErr w:type="spellEnd"/>
      <w:r w:rsidRPr="00F92979">
        <w:rPr>
          <w:color w:val="000000" w:themeColor="text1"/>
          <w:szCs w:val="26"/>
        </w:rPr>
        <w:t xml:space="preserve"> qua </w:t>
      </w:r>
      <w:proofErr w:type="spellStart"/>
      <w:r w:rsidRPr="00F92979">
        <w:rPr>
          <w:color w:val="000000" w:themeColor="text1"/>
          <w:szCs w:val="26"/>
        </w:rPr>
        <w:t>Ngân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hàng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Chính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sách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xã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hội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để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xây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dựng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mới</w:t>
      </w:r>
      <w:proofErr w:type="spellEnd"/>
      <w:r w:rsidRPr="00F92979">
        <w:rPr>
          <w:color w:val="000000" w:themeColor="text1"/>
          <w:szCs w:val="26"/>
        </w:rPr>
        <w:t>.</w:t>
      </w:r>
    </w:p>
    <w:p w14:paraId="6615D213" w14:textId="77777777" w:rsidR="00414E59" w:rsidRPr="00F92979" w:rsidRDefault="00414E59" w:rsidP="00F92979">
      <w:pPr>
        <w:shd w:val="clear" w:color="auto" w:fill="FFFFFF"/>
        <w:tabs>
          <w:tab w:val="left" w:pos="284"/>
        </w:tabs>
        <w:spacing w:line="264" w:lineRule="auto"/>
        <w:contextualSpacing/>
        <w:jc w:val="both"/>
        <w:rPr>
          <w:color w:val="000000" w:themeColor="text1"/>
          <w:szCs w:val="26"/>
          <w:lang w:val="vi-VN"/>
        </w:rPr>
      </w:pPr>
      <w:r w:rsidRPr="00F92979">
        <w:rPr>
          <w:color w:val="000000" w:themeColor="text1"/>
          <w:szCs w:val="26"/>
        </w:rPr>
        <w:t>ANSWER:</w:t>
      </w:r>
      <w:r w:rsidRPr="00F92979">
        <w:rPr>
          <w:color w:val="000000" w:themeColor="text1"/>
          <w:szCs w:val="26"/>
          <w:lang w:val="vi-VN"/>
        </w:rPr>
        <w:t xml:space="preserve"> A</w:t>
      </w:r>
    </w:p>
    <w:p w14:paraId="56620460" w14:textId="094ECD91" w:rsidR="00414E59" w:rsidRPr="00F92979" w:rsidRDefault="00414E59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</w:p>
    <w:p w14:paraId="66AF49C3" w14:textId="6544847B" w:rsidR="00741A75" w:rsidRPr="00F92979" w:rsidRDefault="00741A75" w:rsidP="00F92979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  <w:r w:rsidRPr="00F92979">
        <w:rPr>
          <w:b/>
          <w:color w:val="000000" w:themeColor="text1"/>
          <w:szCs w:val="26"/>
        </w:rPr>
        <w:t>PHẦN TỰ LUẬN (</w:t>
      </w:r>
      <w:r w:rsidR="006F04B2" w:rsidRPr="00F92979">
        <w:rPr>
          <w:b/>
          <w:color w:val="000000" w:themeColor="text1"/>
          <w:szCs w:val="26"/>
        </w:rPr>
        <w:t xml:space="preserve">6 </w:t>
      </w:r>
      <w:proofErr w:type="spellStart"/>
      <w:r w:rsidRPr="00F92979">
        <w:rPr>
          <w:b/>
          <w:color w:val="000000" w:themeColor="text1"/>
          <w:szCs w:val="26"/>
        </w:rPr>
        <w:t>điểm</w:t>
      </w:r>
      <w:proofErr w:type="spellEnd"/>
      <w:r w:rsidRPr="00F92979">
        <w:rPr>
          <w:b/>
          <w:color w:val="000000" w:themeColor="text1"/>
          <w:szCs w:val="26"/>
        </w:rPr>
        <w:t>)</w:t>
      </w:r>
    </w:p>
    <w:p w14:paraId="6DADA790" w14:textId="2947AE8B" w:rsidR="00741A75" w:rsidRPr="00F92979" w:rsidRDefault="00741A75" w:rsidP="00F92979">
      <w:pPr>
        <w:tabs>
          <w:tab w:val="left" w:pos="284"/>
        </w:tabs>
        <w:spacing w:line="264" w:lineRule="auto"/>
        <w:contextualSpacing/>
        <w:rPr>
          <w:color w:val="000000" w:themeColor="text1"/>
          <w:szCs w:val="26"/>
        </w:rPr>
      </w:pPr>
      <w:proofErr w:type="spellStart"/>
      <w:r w:rsidRPr="00F92979">
        <w:rPr>
          <w:b/>
          <w:bCs/>
          <w:color w:val="000000" w:themeColor="text1"/>
          <w:szCs w:val="26"/>
        </w:rPr>
        <w:t>Câu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1 (</w:t>
      </w:r>
      <w:r w:rsidR="00DE60AD">
        <w:rPr>
          <w:b/>
          <w:bCs/>
          <w:color w:val="000000" w:themeColor="text1"/>
          <w:szCs w:val="26"/>
        </w:rPr>
        <w:t>4</w:t>
      </w:r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điểm</w:t>
      </w:r>
      <w:proofErr w:type="spellEnd"/>
      <w:r w:rsidRPr="00F92979">
        <w:rPr>
          <w:b/>
          <w:bCs/>
          <w:color w:val="000000" w:themeColor="text1"/>
          <w:szCs w:val="26"/>
        </w:rPr>
        <w:t>):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Nhận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định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sau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đúng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hay </w:t>
      </w:r>
      <w:proofErr w:type="spellStart"/>
      <w:r w:rsidRPr="00F92979">
        <w:rPr>
          <w:b/>
          <w:bCs/>
          <w:color w:val="000000" w:themeColor="text1"/>
          <w:szCs w:val="26"/>
        </w:rPr>
        <w:t>sai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? </w:t>
      </w:r>
      <w:proofErr w:type="spellStart"/>
      <w:r w:rsidRPr="00F92979">
        <w:rPr>
          <w:b/>
          <w:bCs/>
          <w:color w:val="000000" w:themeColor="text1"/>
          <w:szCs w:val="26"/>
        </w:rPr>
        <w:t>Vì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sao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? </w:t>
      </w:r>
      <w:proofErr w:type="spellStart"/>
      <w:r w:rsidRPr="00F92979">
        <w:rPr>
          <w:b/>
          <w:bCs/>
          <w:color w:val="000000" w:themeColor="text1"/>
          <w:szCs w:val="26"/>
        </w:rPr>
        <w:t>Nêu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cơ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sở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pháp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lý</w:t>
      </w:r>
      <w:proofErr w:type="spellEnd"/>
      <w:r w:rsidRPr="00F92979">
        <w:rPr>
          <w:color w:val="000000" w:themeColor="text1"/>
          <w:szCs w:val="26"/>
        </w:rPr>
        <w:t>.</w:t>
      </w:r>
    </w:p>
    <w:p w14:paraId="00B34CBB" w14:textId="46B1B2D5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  <w:r w:rsidRPr="00F92979">
        <w:rPr>
          <w:color w:val="000000" w:themeColor="text1"/>
          <w:szCs w:val="26"/>
        </w:rPr>
        <w:t xml:space="preserve">a/ </w:t>
      </w:r>
      <w:proofErr w:type="spellStart"/>
      <w:r w:rsidRPr="00F92979">
        <w:rPr>
          <w:color w:val="000000" w:themeColor="text1"/>
          <w:szCs w:val="26"/>
        </w:rPr>
        <w:t>Cá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nhân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nước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ngoài</w:t>
      </w:r>
      <w:proofErr w:type="spellEnd"/>
      <w:r w:rsidRPr="00F92979">
        <w:rPr>
          <w:color w:val="000000" w:themeColor="text1"/>
          <w:szCs w:val="26"/>
        </w:rPr>
        <w:t xml:space="preserve"> </w:t>
      </w:r>
      <w:r w:rsidRPr="00F92979">
        <w:rPr>
          <w:color w:val="000000" w:themeColor="text1"/>
          <w:szCs w:val="26"/>
          <w:lang w:val="vi-VN"/>
        </w:rPr>
        <w:t>(</w:t>
      </w:r>
      <w:proofErr w:type="spellStart"/>
      <w:r w:rsidRPr="00F92979">
        <w:rPr>
          <w:color w:val="000000" w:themeColor="text1"/>
          <w:szCs w:val="26"/>
          <w:lang w:val="vi-VN"/>
        </w:rPr>
        <w:t>đủ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điều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kiện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sở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hữu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nhà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ở </w:t>
      </w:r>
      <w:proofErr w:type="spellStart"/>
      <w:r w:rsidRPr="00F92979">
        <w:rPr>
          <w:color w:val="000000" w:themeColor="text1"/>
          <w:szCs w:val="26"/>
          <w:lang w:val="vi-VN"/>
        </w:rPr>
        <w:t>tại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Việt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Nam) </w:t>
      </w:r>
      <w:proofErr w:type="spellStart"/>
      <w:r w:rsidRPr="00F92979">
        <w:rPr>
          <w:color w:val="000000" w:themeColor="text1"/>
          <w:szCs w:val="26"/>
        </w:rPr>
        <w:t>bị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giới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số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lượng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nhà</w:t>
      </w:r>
      <w:proofErr w:type="spellEnd"/>
      <w:r w:rsidRPr="00F92979">
        <w:rPr>
          <w:color w:val="000000" w:themeColor="text1"/>
          <w:szCs w:val="26"/>
        </w:rPr>
        <w:t xml:space="preserve"> ở </w:t>
      </w:r>
      <w:proofErr w:type="spellStart"/>
      <w:r w:rsidRPr="00F92979">
        <w:rPr>
          <w:color w:val="000000" w:themeColor="text1"/>
          <w:szCs w:val="26"/>
        </w:rPr>
        <w:t>được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sở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hữu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tại</w:t>
      </w:r>
      <w:proofErr w:type="spellEnd"/>
      <w:r w:rsidRPr="00F92979">
        <w:rPr>
          <w:color w:val="000000" w:themeColor="text1"/>
          <w:szCs w:val="26"/>
        </w:rPr>
        <w:t xml:space="preserve"> V</w:t>
      </w:r>
      <w:proofErr w:type="spellStart"/>
      <w:r w:rsidRPr="00F92979">
        <w:rPr>
          <w:color w:val="000000" w:themeColor="text1"/>
          <w:szCs w:val="26"/>
          <w:lang w:val="vi-VN"/>
        </w:rPr>
        <w:t>iệt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Nam.</w:t>
      </w:r>
    </w:p>
    <w:p w14:paraId="57385BC2" w14:textId="1F858905" w:rsidR="00741A75" w:rsidRPr="00F92979" w:rsidRDefault="00741A75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color w:val="000000" w:themeColor="text1"/>
          <w:szCs w:val="26"/>
          <w:lang w:val="vi-VN"/>
        </w:rPr>
      </w:pPr>
      <w:r w:rsidRPr="00F92979">
        <w:rPr>
          <w:color w:val="000000" w:themeColor="text1"/>
          <w:szCs w:val="26"/>
        </w:rPr>
        <w:t xml:space="preserve">b/ </w:t>
      </w:r>
      <w:r w:rsidRPr="00F92979">
        <w:rPr>
          <w:color w:val="000000" w:themeColor="text1"/>
          <w:szCs w:val="26"/>
          <w:lang w:val="vi-VN"/>
        </w:rPr>
        <w:t xml:space="preserve">Công ty </w:t>
      </w:r>
      <w:proofErr w:type="spellStart"/>
      <w:r w:rsidRPr="00F92979">
        <w:rPr>
          <w:color w:val="000000" w:themeColor="text1"/>
          <w:szCs w:val="26"/>
          <w:lang w:val="vi-VN"/>
        </w:rPr>
        <w:t>Bất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động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sản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Đồng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Bằng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Xanh </w:t>
      </w:r>
      <w:proofErr w:type="spellStart"/>
      <w:r w:rsidRPr="00F92979">
        <w:rPr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phép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bán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cho anh Hai </w:t>
      </w:r>
      <w:proofErr w:type="spellStart"/>
      <w:r w:rsidRPr="00F92979">
        <w:rPr>
          <w:color w:val="000000" w:themeColor="text1"/>
          <w:szCs w:val="26"/>
          <w:lang w:val="vi-VN"/>
        </w:rPr>
        <w:t>Lúa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01 </w:t>
      </w:r>
      <w:proofErr w:type="spellStart"/>
      <w:r w:rsidRPr="00F92979">
        <w:rPr>
          <w:color w:val="000000" w:themeColor="text1"/>
          <w:szCs w:val="26"/>
          <w:lang w:val="vi-VN"/>
        </w:rPr>
        <w:t>nhà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liền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kề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nhưng không </w:t>
      </w:r>
      <w:proofErr w:type="spellStart"/>
      <w:r w:rsidRPr="00F92979">
        <w:rPr>
          <w:color w:val="000000" w:themeColor="text1"/>
          <w:szCs w:val="26"/>
          <w:lang w:val="vi-VN"/>
        </w:rPr>
        <w:t>chuyển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nhượng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quyền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sử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dụng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đất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gắn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liền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với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color w:val="000000" w:themeColor="text1"/>
          <w:szCs w:val="26"/>
          <w:lang w:val="vi-VN"/>
        </w:rPr>
        <w:t>nhà</w:t>
      </w:r>
      <w:proofErr w:type="spellEnd"/>
      <w:r w:rsidRPr="00F92979">
        <w:rPr>
          <w:color w:val="000000" w:themeColor="text1"/>
          <w:szCs w:val="26"/>
          <w:lang w:val="vi-VN"/>
        </w:rPr>
        <w:t xml:space="preserve"> ở </w:t>
      </w:r>
      <w:proofErr w:type="spellStart"/>
      <w:r w:rsidRPr="00F92979">
        <w:rPr>
          <w:color w:val="000000" w:themeColor="text1"/>
          <w:szCs w:val="26"/>
          <w:lang w:val="vi-VN"/>
        </w:rPr>
        <w:t>này</w:t>
      </w:r>
      <w:proofErr w:type="spellEnd"/>
      <w:r w:rsidRPr="00F92979">
        <w:rPr>
          <w:color w:val="000000" w:themeColor="text1"/>
          <w:szCs w:val="26"/>
          <w:lang w:val="vi-VN"/>
        </w:rPr>
        <w:t>.</w:t>
      </w:r>
    </w:p>
    <w:p w14:paraId="490C0CE5" w14:textId="109B3FF9" w:rsidR="00220AE7" w:rsidRPr="00F92979" w:rsidRDefault="00220AE7" w:rsidP="00F92979">
      <w:pPr>
        <w:spacing w:line="264" w:lineRule="auto"/>
        <w:contextualSpacing/>
        <w:jc w:val="both"/>
        <w:rPr>
          <w:bCs/>
          <w:color w:val="000000" w:themeColor="text1"/>
          <w:szCs w:val="26"/>
        </w:rPr>
      </w:pPr>
      <w:r w:rsidRPr="00F92979">
        <w:rPr>
          <w:bCs/>
          <w:color w:val="000000" w:themeColor="text1"/>
          <w:szCs w:val="26"/>
          <w:lang w:val="vi-VN"/>
        </w:rPr>
        <w:t>c</w:t>
      </w:r>
      <w:r w:rsidRPr="00F92979">
        <w:rPr>
          <w:bCs/>
          <w:color w:val="000000" w:themeColor="text1"/>
          <w:szCs w:val="26"/>
        </w:rPr>
        <w:t xml:space="preserve">/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Mọi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 h</w:t>
      </w:r>
      <w:proofErr w:type="spellStart"/>
      <w:r w:rsidRPr="00F92979">
        <w:rPr>
          <w:bCs/>
          <w:color w:val="000000" w:themeColor="text1"/>
          <w:szCs w:val="26"/>
        </w:rPr>
        <w:t>ợp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đồng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kinh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doanh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bất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động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sản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phải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được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lập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thành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văn</w:t>
      </w:r>
      <w:proofErr w:type="spellEnd"/>
      <w:r w:rsidRPr="00F92979">
        <w:rPr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</w:rPr>
        <w:t>bản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và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phải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được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 công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chứng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,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chứng</w:t>
      </w:r>
      <w:proofErr w:type="spellEnd"/>
      <w:r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Pr="00F92979">
        <w:rPr>
          <w:bCs/>
          <w:color w:val="000000" w:themeColor="text1"/>
          <w:szCs w:val="26"/>
          <w:lang w:val="vi-VN"/>
        </w:rPr>
        <w:t>thực</w:t>
      </w:r>
      <w:proofErr w:type="spellEnd"/>
      <w:r w:rsidRPr="00F92979">
        <w:rPr>
          <w:bCs/>
          <w:color w:val="000000" w:themeColor="text1"/>
          <w:szCs w:val="26"/>
          <w:lang w:val="vi-VN"/>
        </w:rPr>
        <w:t>.</w:t>
      </w:r>
      <w:r w:rsidRPr="00F92979">
        <w:rPr>
          <w:bCs/>
          <w:color w:val="000000" w:themeColor="text1"/>
          <w:szCs w:val="26"/>
        </w:rPr>
        <w:t xml:space="preserve"> </w:t>
      </w:r>
    </w:p>
    <w:p w14:paraId="46682B18" w14:textId="0EBA49AE" w:rsidR="0097377A" w:rsidRPr="0097377A" w:rsidRDefault="0097377A" w:rsidP="0097377A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Cs/>
          <w:color w:val="000000" w:themeColor="text1"/>
          <w:szCs w:val="26"/>
        </w:rPr>
      </w:pPr>
      <w:r w:rsidRPr="0097377A">
        <w:rPr>
          <w:bCs/>
          <w:color w:val="000000" w:themeColor="text1"/>
          <w:szCs w:val="26"/>
        </w:rPr>
        <w:t>d/</w:t>
      </w:r>
      <w:r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Việc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bảo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lãnh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trong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bán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nhà</w:t>
      </w:r>
      <w:proofErr w:type="spellEnd"/>
      <w:r w:rsidRPr="0097377A">
        <w:rPr>
          <w:bCs/>
          <w:color w:val="000000" w:themeColor="text1"/>
          <w:szCs w:val="26"/>
        </w:rPr>
        <w:t xml:space="preserve"> ở </w:t>
      </w:r>
      <w:proofErr w:type="spellStart"/>
      <w:r w:rsidRPr="0097377A">
        <w:rPr>
          <w:bCs/>
          <w:color w:val="000000" w:themeColor="text1"/>
          <w:szCs w:val="26"/>
        </w:rPr>
        <w:t>hình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thành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trong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tương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lai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có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thể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được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thực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hiện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bởi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mọi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ngân</w:t>
      </w:r>
      <w:proofErr w:type="spellEnd"/>
      <w:r w:rsidRPr="0097377A">
        <w:rPr>
          <w:bCs/>
          <w:color w:val="000000" w:themeColor="text1"/>
          <w:szCs w:val="26"/>
        </w:rPr>
        <w:t xml:space="preserve"> </w:t>
      </w:r>
      <w:proofErr w:type="spellStart"/>
      <w:r w:rsidRPr="0097377A">
        <w:rPr>
          <w:bCs/>
          <w:color w:val="000000" w:themeColor="text1"/>
          <w:szCs w:val="26"/>
        </w:rPr>
        <w:t>hàng</w:t>
      </w:r>
      <w:proofErr w:type="spellEnd"/>
      <w:r w:rsidRPr="0097377A">
        <w:rPr>
          <w:bCs/>
          <w:color w:val="000000" w:themeColor="text1"/>
          <w:szCs w:val="26"/>
        </w:rPr>
        <w:t xml:space="preserve">. </w:t>
      </w:r>
    </w:p>
    <w:p w14:paraId="2EF1EC67" w14:textId="77777777" w:rsidR="006F04B2" w:rsidRPr="00F92979" w:rsidRDefault="006F04B2" w:rsidP="00F92979">
      <w:pPr>
        <w:spacing w:line="264" w:lineRule="auto"/>
        <w:contextualSpacing/>
        <w:jc w:val="both"/>
        <w:rPr>
          <w:bCs/>
          <w:color w:val="000000" w:themeColor="text1"/>
          <w:szCs w:val="26"/>
          <w:lang w:val="vi-VN"/>
        </w:rPr>
      </w:pPr>
    </w:p>
    <w:p w14:paraId="3A022477" w14:textId="799353E8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Đáp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án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Câu</w:t>
      </w:r>
      <w:proofErr w:type="spellEnd"/>
      <w:r w:rsidRPr="00F92979">
        <w:rPr>
          <w:b/>
          <w:color w:val="FF0000"/>
          <w:szCs w:val="26"/>
        </w:rPr>
        <w:t xml:space="preserve"> 1: </w:t>
      </w:r>
    </w:p>
    <w:p w14:paraId="61D5FBAC" w14:textId="17F295A6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r w:rsidRPr="00F92979">
        <w:rPr>
          <w:b/>
          <w:color w:val="FF0000"/>
          <w:szCs w:val="26"/>
        </w:rPr>
        <w:t xml:space="preserve">a/ </w:t>
      </w:r>
      <w:proofErr w:type="spellStart"/>
      <w:r w:rsidRPr="00F92979">
        <w:rPr>
          <w:b/>
          <w:color w:val="FF0000"/>
          <w:szCs w:val="26"/>
          <w:lang w:val="vi-VN"/>
        </w:rPr>
        <w:t>Đúng</w:t>
      </w:r>
      <w:proofErr w:type="spellEnd"/>
    </w:p>
    <w:p w14:paraId="5063AF4F" w14:textId="05341DFF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Vì</w:t>
      </w:r>
      <w:proofErr w:type="spellEnd"/>
      <w:r w:rsidRPr="00F92979">
        <w:rPr>
          <w:b/>
          <w:color w:val="FF0000"/>
          <w:szCs w:val="26"/>
        </w:rPr>
        <w:t>:</w:t>
      </w:r>
    </w:p>
    <w:p w14:paraId="52F01511" w14:textId="77777777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proofErr w:type="spellStart"/>
      <w:r w:rsidRPr="00F92979">
        <w:rPr>
          <w:b/>
          <w:color w:val="FF0000"/>
          <w:szCs w:val="26"/>
          <w:lang w:val="vi-VN"/>
        </w:rPr>
        <w:t>Họ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bị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giới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hạn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số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lượng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nhà</w:t>
      </w:r>
      <w:proofErr w:type="spellEnd"/>
      <w:r w:rsidRPr="00F92979">
        <w:rPr>
          <w:b/>
          <w:color w:val="FF0000"/>
          <w:szCs w:val="26"/>
          <w:lang w:val="vi-VN"/>
        </w:rPr>
        <w:t xml:space="preserve"> ở </w:t>
      </w:r>
      <w:proofErr w:type="spellStart"/>
      <w:r w:rsidRPr="00F92979">
        <w:rPr>
          <w:b/>
          <w:color w:val="FF0000"/>
          <w:szCs w:val="26"/>
          <w:lang w:val="vi-VN"/>
        </w:rPr>
        <w:t>được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sở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hữu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tại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Việt</w:t>
      </w:r>
      <w:proofErr w:type="spellEnd"/>
      <w:r w:rsidRPr="00F92979">
        <w:rPr>
          <w:b/>
          <w:color w:val="FF0000"/>
          <w:szCs w:val="26"/>
          <w:lang w:val="vi-VN"/>
        </w:rPr>
        <w:t xml:space="preserve"> Nam như sau:</w:t>
      </w:r>
    </w:p>
    <w:p w14:paraId="5F6517DF" w14:textId="77777777" w:rsidR="00741A75" w:rsidRPr="00F92979" w:rsidRDefault="00741A75" w:rsidP="00F92979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firstLine="0"/>
        <w:jc w:val="both"/>
        <w:rPr>
          <w:b/>
          <w:color w:val="FF0000"/>
          <w:szCs w:val="26"/>
        </w:rPr>
      </w:pPr>
      <w:r w:rsidRPr="00F92979">
        <w:rPr>
          <w:b/>
          <w:color w:val="FF0000"/>
          <w:szCs w:val="26"/>
          <w:lang w:val="vi-VN"/>
        </w:rPr>
        <w:t>N</w:t>
      </w:r>
      <w:proofErr w:type="spellStart"/>
      <w:r w:rsidRPr="00F92979">
        <w:rPr>
          <w:b/>
          <w:color w:val="FF0000"/>
          <w:szCs w:val="26"/>
        </w:rPr>
        <w:t>hà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chung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cư</w:t>
      </w:r>
      <w:proofErr w:type="spellEnd"/>
      <w:r w:rsidRPr="00F92979">
        <w:rPr>
          <w:b/>
          <w:color w:val="FF0000"/>
          <w:szCs w:val="26"/>
          <w:lang w:val="vi-VN"/>
        </w:rPr>
        <w:t>:</w:t>
      </w:r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Chỉ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được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thuê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tặng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cho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thừa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kế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sở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hữu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không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quá</w:t>
      </w:r>
      <w:proofErr w:type="spellEnd"/>
      <w:r w:rsidRPr="00F92979">
        <w:rPr>
          <w:b/>
          <w:color w:val="FF0000"/>
          <w:szCs w:val="26"/>
        </w:rPr>
        <w:t xml:space="preserve"> 30% </w:t>
      </w:r>
      <w:proofErr w:type="spellStart"/>
      <w:r w:rsidRPr="00F92979">
        <w:rPr>
          <w:b/>
          <w:color w:val="FF0000"/>
          <w:szCs w:val="26"/>
        </w:rPr>
        <w:t>số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lượng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hộ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trong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một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tòa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chung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cư</w:t>
      </w:r>
      <w:proofErr w:type="spellEnd"/>
      <w:r w:rsidRPr="00F92979">
        <w:rPr>
          <w:b/>
          <w:color w:val="FF0000"/>
          <w:szCs w:val="26"/>
        </w:rPr>
        <w:t>.</w:t>
      </w:r>
    </w:p>
    <w:p w14:paraId="4451B907" w14:textId="77777777" w:rsidR="00741A75" w:rsidRPr="00F92979" w:rsidRDefault="00741A75" w:rsidP="00F92979">
      <w:pPr>
        <w:pStyle w:val="ListParagraph"/>
        <w:numPr>
          <w:ilvl w:val="0"/>
          <w:numId w:val="3"/>
        </w:numPr>
        <w:tabs>
          <w:tab w:val="left" w:pos="284"/>
        </w:tabs>
        <w:spacing w:line="264" w:lineRule="auto"/>
        <w:ind w:left="0" w:firstLine="0"/>
        <w:jc w:val="both"/>
        <w:rPr>
          <w:b/>
          <w:color w:val="FF0000"/>
          <w:szCs w:val="26"/>
        </w:rPr>
      </w:pPr>
      <w:r w:rsidRPr="00F92979">
        <w:rPr>
          <w:b/>
          <w:color w:val="FF0000"/>
          <w:szCs w:val="26"/>
          <w:lang w:val="vi-VN"/>
        </w:rPr>
        <w:t>N</w:t>
      </w:r>
      <w:proofErr w:type="spellStart"/>
      <w:r w:rsidRPr="00F92979">
        <w:rPr>
          <w:b/>
          <w:color w:val="FF0000"/>
          <w:szCs w:val="26"/>
        </w:rPr>
        <w:t>hà</w:t>
      </w:r>
      <w:proofErr w:type="spellEnd"/>
      <w:r w:rsidRPr="00F92979">
        <w:rPr>
          <w:b/>
          <w:color w:val="FF0000"/>
          <w:szCs w:val="26"/>
        </w:rPr>
        <w:t xml:space="preserve"> ở </w:t>
      </w:r>
      <w:proofErr w:type="spellStart"/>
      <w:r w:rsidRPr="00F92979">
        <w:rPr>
          <w:b/>
          <w:color w:val="FF0000"/>
          <w:szCs w:val="26"/>
        </w:rPr>
        <w:t>riêng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lẻ</w:t>
      </w:r>
      <w:proofErr w:type="spellEnd"/>
      <w:r w:rsidRPr="00F92979">
        <w:rPr>
          <w:b/>
          <w:color w:val="FF0000"/>
          <w:szCs w:val="26"/>
          <w:lang w:val="vi-VN"/>
        </w:rPr>
        <w:t xml:space="preserve"> (</w:t>
      </w:r>
      <w:r w:rsidRPr="00F92979">
        <w:rPr>
          <w:b/>
          <w:color w:val="FF0000"/>
          <w:szCs w:val="26"/>
        </w:rPr>
        <w:t xml:space="preserve">bao </w:t>
      </w:r>
      <w:proofErr w:type="spellStart"/>
      <w:r w:rsidRPr="00F92979">
        <w:rPr>
          <w:b/>
          <w:color w:val="FF0000"/>
          <w:szCs w:val="26"/>
        </w:rPr>
        <w:t>gồm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biệt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thự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 ở </w:t>
      </w:r>
      <w:proofErr w:type="spellStart"/>
      <w:r w:rsidRPr="00F92979">
        <w:rPr>
          <w:b/>
          <w:color w:val="FF0000"/>
          <w:szCs w:val="26"/>
        </w:rPr>
        <w:t>liền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kề</w:t>
      </w:r>
      <w:proofErr w:type="spellEnd"/>
      <w:r w:rsidRPr="00F92979">
        <w:rPr>
          <w:b/>
          <w:color w:val="FF0000"/>
          <w:szCs w:val="26"/>
          <w:lang w:val="vi-VN"/>
        </w:rPr>
        <w:t>): T</w:t>
      </w:r>
      <w:proofErr w:type="spellStart"/>
      <w:r w:rsidRPr="00F92979">
        <w:rPr>
          <w:b/>
          <w:color w:val="FF0000"/>
          <w:szCs w:val="26"/>
        </w:rPr>
        <w:t>rên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một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khu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vực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có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số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dân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tương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đương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một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đơn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vị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hành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chính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cấp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phường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chỉ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được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thuê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tặng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cho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thừa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kế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sở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hữu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không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quá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hai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trăm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năm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mươi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>.</w:t>
      </w:r>
    </w:p>
    <w:p w14:paraId="29AB4EE5" w14:textId="36F7D899" w:rsidR="000761FE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lastRenderedPageBreak/>
        <w:t>Trường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hợp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trong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một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khu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vực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có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số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dân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tương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đương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một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đơn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vị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hành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chính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cấp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phường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có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nhiều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chung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cư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hoặc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đối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với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 ở </w:t>
      </w:r>
      <w:proofErr w:type="spellStart"/>
      <w:r w:rsidRPr="00F92979">
        <w:rPr>
          <w:b/>
          <w:color w:val="FF0000"/>
          <w:szCs w:val="26"/>
        </w:rPr>
        <w:t>riêng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lẻ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trên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một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tuyến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phố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thì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Chính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phủ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quy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định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cụ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thể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số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lượng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hộ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số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lượng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 ở </w:t>
      </w:r>
      <w:proofErr w:type="spellStart"/>
      <w:r w:rsidRPr="00F92979">
        <w:rPr>
          <w:b/>
          <w:color w:val="FF0000"/>
          <w:szCs w:val="26"/>
        </w:rPr>
        <w:t>riêng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lẻ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tổ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chức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cá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nhân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nước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ngoài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được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thuê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tặng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cho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thừa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kế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sở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hữu</w:t>
      </w:r>
      <w:proofErr w:type="spellEnd"/>
      <w:r w:rsidRPr="00F92979">
        <w:rPr>
          <w:b/>
          <w:color w:val="FF0000"/>
          <w:szCs w:val="26"/>
        </w:rPr>
        <w:t>.</w:t>
      </w:r>
    </w:p>
    <w:p w14:paraId="3D7EEEFD" w14:textId="30E3DC19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</w:rPr>
      </w:pPr>
      <w:r w:rsidRPr="00F92979">
        <w:rPr>
          <w:b/>
          <w:color w:val="FF0000"/>
          <w:szCs w:val="26"/>
        </w:rPr>
        <w:t xml:space="preserve">CSPL: </w:t>
      </w:r>
      <w:proofErr w:type="spellStart"/>
      <w:r w:rsidRPr="00F92979">
        <w:rPr>
          <w:b/>
          <w:color w:val="FF0000"/>
          <w:szCs w:val="26"/>
          <w:lang w:val="vi-VN"/>
        </w:rPr>
        <w:t>Điểm</w:t>
      </w:r>
      <w:proofErr w:type="spellEnd"/>
      <w:r w:rsidRPr="00F92979">
        <w:rPr>
          <w:b/>
          <w:color w:val="FF0000"/>
          <w:szCs w:val="26"/>
          <w:lang w:val="vi-VN"/>
        </w:rPr>
        <w:t xml:space="preserve"> a </w:t>
      </w:r>
      <w:proofErr w:type="spellStart"/>
      <w:r w:rsidRPr="00F92979">
        <w:rPr>
          <w:b/>
          <w:color w:val="FF0000"/>
          <w:szCs w:val="26"/>
          <w:lang w:val="vi-VN"/>
        </w:rPr>
        <w:t>khoản</w:t>
      </w:r>
      <w:proofErr w:type="spellEnd"/>
      <w:r w:rsidRPr="00F92979">
        <w:rPr>
          <w:b/>
          <w:color w:val="FF0000"/>
          <w:szCs w:val="26"/>
          <w:lang w:val="vi-VN"/>
        </w:rPr>
        <w:t xml:space="preserve"> 2 </w:t>
      </w:r>
      <w:proofErr w:type="spellStart"/>
      <w:r w:rsidRPr="00F92979">
        <w:rPr>
          <w:b/>
          <w:color w:val="FF0000"/>
          <w:szCs w:val="26"/>
          <w:lang w:val="vi-VN"/>
        </w:rPr>
        <w:t>Điều</w:t>
      </w:r>
      <w:proofErr w:type="spellEnd"/>
      <w:r w:rsidRPr="00F92979">
        <w:rPr>
          <w:b/>
          <w:color w:val="FF0000"/>
          <w:szCs w:val="26"/>
          <w:lang w:val="vi-VN"/>
        </w:rPr>
        <w:t xml:space="preserve"> 161 LNO 2014 (</w:t>
      </w:r>
      <w:proofErr w:type="spellStart"/>
      <w:r w:rsidRPr="00F92979">
        <w:rPr>
          <w:b/>
          <w:color w:val="FF0000"/>
          <w:szCs w:val="26"/>
          <w:lang w:val="vi-VN"/>
        </w:rPr>
        <w:t>sđ</w:t>
      </w:r>
      <w:proofErr w:type="spellEnd"/>
      <w:r w:rsidRPr="00F92979">
        <w:rPr>
          <w:b/>
          <w:color w:val="FF0000"/>
          <w:szCs w:val="26"/>
          <w:lang w:val="vi-VN"/>
        </w:rPr>
        <w:t xml:space="preserve">, </w:t>
      </w:r>
      <w:proofErr w:type="spellStart"/>
      <w:r w:rsidRPr="00F92979">
        <w:rPr>
          <w:b/>
          <w:color w:val="FF0000"/>
          <w:szCs w:val="26"/>
          <w:lang w:val="vi-VN"/>
        </w:rPr>
        <w:t>bs</w:t>
      </w:r>
      <w:proofErr w:type="spellEnd"/>
      <w:r w:rsidRPr="00F92979">
        <w:rPr>
          <w:b/>
          <w:color w:val="FF0000"/>
          <w:szCs w:val="26"/>
          <w:lang w:val="vi-VN"/>
        </w:rPr>
        <w:t>)</w:t>
      </w:r>
    </w:p>
    <w:p w14:paraId="591A5C6B" w14:textId="23C99ECB" w:rsidR="00767556" w:rsidRPr="00F92979" w:rsidRDefault="00741A75" w:rsidP="00F92979">
      <w:pPr>
        <w:pStyle w:val="Heading1"/>
        <w:tabs>
          <w:tab w:val="left" w:pos="284"/>
        </w:tabs>
        <w:spacing w:before="0" w:line="264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92979">
        <w:rPr>
          <w:rFonts w:ascii="Times New Roman" w:hAnsi="Times New Roman" w:cs="Times New Roman"/>
          <w:color w:val="FF0000"/>
          <w:sz w:val="26"/>
          <w:szCs w:val="26"/>
        </w:rPr>
        <w:t xml:space="preserve">b/ </w:t>
      </w:r>
    </w:p>
    <w:p w14:paraId="182035C4" w14:textId="198EA394" w:rsidR="00767556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r w:rsidRPr="00F92979">
        <w:rPr>
          <w:b/>
          <w:color w:val="FF0000"/>
          <w:szCs w:val="26"/>
          <w:lang w:val="vi-VN"/>
        </w:rPr>
        <w:t>Sai.</w:t>
      </w:r>
    </w:p>
    <w:p w14:paraId="26F173C2" w14:textId="77777777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Vì</w:t>
      </w:r>
      <w:proofErr w:type="spellEnd"/>
      <w:r w:rsidRPr="00F92979">
        <w:rPr>
          <w:b/>
          <w:color w:val="FF0000"/>
          <w:szCs w:val="26"/>
        </w:rPr>
        <w:t>:</w:t>
      </w:r>
    </w:p>
    <w:p w14:paraId="10262BBA" w14:textId="472D10FC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proofErr w:type="spellStart"/>
      <w:r w:rsidRPr="00F92979">
        <w:rPr>
          <w:b/>
          <w:color w:val="FF0000"/>
          <w:szCs w:val="26"/>
        </w:rPr>
        <w:t>Việc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mua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bán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nhà</w:t>
      </w:r>
      <w:proofErr w:type="spellEnd"/>
      <w:r w:rsidRPr="00F92979">
        <w:rPr>
          <w:b/>
          <w:color w:val="FF0000"/>
          <w:szCs w:val="26"/>
        </w:rPr>
        <w:t xml:space="preserve">, </w:t>
      </w:r>
      <w:proofErr w:type="spellStart"/>
      <w:r w:rsidRPr="00F92979">
        <w:rPr>
          <w:b/>
          <w:color w:val="FF0000"/>
          <w:szCs w:val="26"/>
        </w:rPr>
        <w:t>công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trình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xây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dựng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phải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gắn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với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quyền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sử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dụng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đất</w:t>
      </w:r>
      <w:proofErr w:type="spellEnd"/>
      <w:r w:rsidRPr="00F92979">
        <w:rPr>
          <w:b/>
          <w:color w:val="FF0000"/>
          <w:szCs w:val="26"/>
          <w:lang w:val="vi-VN"/>
        </w:rPr>
        <w:t xml:space="preserve">. Do </w:t>
      </w:r>
      <w:proofErr w:type="spellStart"/>
      <w:r w:rsidRPr="00F92979">
        <w:rPr>
          <w:b/>
          <w:color w:val="FF0000"/>
          <w:szCs w:val="26"/>
          <w:lang w:val="vi-VN"/>
        </w:rPr>
        <w:t>đó</w:t>
      </w:r>
      <w:proofErr w:type="spellEnd"/>
      <w:r w:rsidRPr="00F92979">
        <w:rPr>
          <w:b/>
          <w:color w:val="FF0000"/>
          <w:szCs w:val="26"/>
          <w:lang w:val="vi-VN"/>
        </w:rPr>
        <w:t xml:space="preserve">, Công ty </w:t>
      </w:r>
      <w:proofErr w:type="spellStart"/>
      <w:r w:rsidRPr="00F92979">
        <w:rPr>
          <w:b/>
          <w:color w:val="FF0000"/>
          <w:szCs w:val="26"/>
          <w:lang w:val="vi-VN"/>
        </w:rPr>
        <w:t>Bất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động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sản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Đồng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Bằng</w:t>
      </w:r>
      <w:proofErr w:type="spellEnd"/>
      <w:r w:rsidRPr="00F92979">
        <w:rPr>
          <w:b/>
          <w:color w:val="FF0000"/>
          <w:szCs w:val="26"/>
          <w:lang w:val="vi-VN"/>
        </w:rPr>
        <w:t xml:space="preserve"> Xanh </w:t>
      </w:r>
      <w:proofErr w:type="spellStart"/>
      <w:r w:rsidRPr="00F92979">
        <w:rPr>
          <w:b/>
          <w:color w:val="FF0000"/>
          <w:szCs w:val="26"/>
          <w:lang w:val="vi-VN"/>
        </w:rPr>
        <w:t>bán</w:t>
      </w:r>
      <w:proofErr w:type="spellEnd"/>
      <w:r w:rsidRPr="00F92979">
        <w:rPr>
          <w:b/>
          <w:color w:val="FF0000"/>
          <w:szCs w:val="26"/>
          <w:lang w:val="vi-VN"/>
        </w:rPr>
        <w:t xml:space="preserve"> cho anh Hai </w:t>
      </w:r>
      <w:proofErr w:type="spellStart"/>
      <w:r w:rsidRPr="00F92979">
        <w:rPr>
          <w:b/>
          <w:color w:val="FF0000"/>
          <w:szCs w:val="26"/>
          <w:lang w:val="vi-VN"/>
        </w:rPr>
        <w:t>Lúa</w:t>
      </w:r>
      <w:proofErr w:type="spellEnd"/>
      <w:r w:rsidRPr="00F92979">
        <w:rPr>
          <w:b/>
          <w:color w:val="FF0000"/>
          <w:szCs w:val="26"/>
          <w:lang w:val="vi-VN"/>
        </w:rPr>
        <w:t xml:space="preserve"> 01 </w:t>
      </w:r>
      <w:proofErr w:type="spellStart"/>
      <w:r w:rsidRPr="00F92979">
        <w:rPr>
          <w:b/>
          <w:color w:val="FF0000"/>
          <w:szCs w:val="26"/>
          <w:lang w:val="vi-VN"/>
        </w:rPr>
        <w:t>nhà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liền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kề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thì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phải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kèm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với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việc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chuyển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nhượng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quyền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sử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dụng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đất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gắn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liền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với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nhà</w:t>
      </w:r>
      <w:proofErr w:type="spellEnd"/>
      <w:r w:rsidRPr="00F92979">
        <w:rPr>
          <w:b/>
          <w:color w:val="FF0000"/>
          <w:szCs w:val="26"/>
          <w:lang w:val="vi-VN"/>
        </w:rPr>
        <w:t xml:space="preserve"> ở </w:t>
      </w:r>
      <w:proofErr w:type="spellStart"/>
      <w:r w:rsidRPr="00F92979">
        <w:rPr>
          <w:b/>
          <w:color w:val="FF0000"/>
          <w:szCs w:val="26"/>
          <w:lang w:val="vi-VN"/>
        </w:rPr>
        <w:t>này</w:t>
      </w:r>
      <w:proofErr w:type="spellEnd"/>
      <w:r w:rsidRPr="00F92979">
        <w:rPr>
          <w:b/>
          <w:color w:val="FF0000"/>
          <w:szCs w:val="26"/>
          <w:lang w:val="vi-VN"/>
        </w:rPr>
        <w:t>.</w:t>
      </w:r>
    </w:p>
    <w:p w14:paraId="4A7F6FF1" w14:textId="40541CAD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shd w:val="solid" w:color="FFFFFF" w:fill="auto"/>
          <w:lang w:val="vi-VN"/>
        </w:rPr>
      </w:pPr>
      <w:r w:rsidRPr="00F92979">
        <w:rPr>
          <w:b/>
          <w:color w:val="FF0000"/>
          <w:szCs w:val="26"/>
          <w:shd w:val="solid" w:color="FFFFFF" w:fill="auto"/>
        </w:rPr>
        <w:t xml:space="preserve">CSPL: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Khoản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 1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Điều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 19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Luật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 KD BĐS 2014 (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sđ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,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bs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>)</w:t>
      </w:r>
    </w:p>
    <w:p w14:paraId="61123BC8" w14:textId="6DB1C6B7" w:rsidR="00220AE7" w:rsidRPr="00F92979" w:rsidRDefault="00220AE7" w:rsidP="00F92979">
      <w:pPr>
        <w:pStyle w:val="ListParagraph"/>
        <w:spacing w:line="264" w:lineRule="auto"/>
        <w:ind w:left="0"/>
        <w:jc w:val="both"/>
        <w:rPr>
          <w:b/>
          <w:color w:val="FF0000"/>
          <w:szCs w:val="26"/>
        </w:rPr>
      </w:pPr>
      <w:r w:rsidRPr="00F92979">
        <w:rPr>
          <w:b/>
          <w:color w:val="FF0000"/>
          <w:szCs w:val="26"/>
          <w:lang w:val="vi-VN"/>
        </w:rPr>
        <w:t>c</w:t>
      </w:r>
      <w:r w:rsidRPr="00F92979">
        <w:rPr>
          <w:b/>
          <w:color w:val="FF0000"/>
          <w:szCs w:val="26"/>
        </w:rPr>
        <w:t xml:space="preserve">/ Sai. </w:t>
      </w:r>
    </w:p>
    <w:p w14:paraId="138C550E" w14:textId="77777777" w:rsidR="00220AE7" w:rsidRPr="00F92979" w:rsidRDefault="00220AE7" w:rsidP="00F92979">
      <w:pPr>
        <w:pStyle w:val="ListParagraph"/>
        <w:spacing w:line="264" w:lineRule="auto"/>
        <w:ind w:left="0"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Vì</w:t>
      </w:r>
      <w:proofErr w:type="spellEnd"/>
      <w:r w:rsidRPr="00F92979">
        <w:rPr>
          <w:b/>
          <w:color w:val="FF0000"/>
          <w:szCs w:val="26"/>
        </w:rPr>
        <w:t xml:space="preserve">: </w:t>
      </w:r>
    </w:p>
    <w:p w14:paraId="09A7B50F" w14:textId="77777777" w:rsidR="00220AE7" w:rsidRPr="00F92979" w:rsidRDefault="00220AE7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r w:rsidRPr="00F92979">
        <w:rPr>
          <w:b/>
          <w:color w:val="FF0000"/>
          <w:szCs w:val="26"/>
          <w:lang w:val="vi-VN"/>
        </w:rPr>
        <w:t xml:space="preserve">Không </w:t>
      </w:r>
      <w:proofErr w:type="spellStart"/>
      <w:r w:rsidRPr="00F92979">
        <w:rPr>
          <w:b/>
          <w:color w:val="FF0000"/>
          <w:szCs w:val="26"/>
          <w:lang w:val="vi-VN"/>
        </w:rPr>
        <w:t>phải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mọi</w:t>
      </w:r>
      <w:proofErr w:type="spellEnd"/>
      <w:r w:rsidRPr="00F92979">
        <w:rPr>
          <w:b/>
          <w:color w:val="FF0000"/>
          <w:szCs w:val="26"/>
          <w:lang w:val="vi-VN"/>
        </w:rPr>
        <w:t xml:space="preserve"> h</w:t>
      </w:r>
      <w:proofErr w:type="spellStart"/>
      <w:r w:rsidRPr="00F92979">
        <w:rPr>
          <w:b/>
          <w:color w:val="FF0000"/>
          <w:szCs w:val="26"/>
        </w:rPr>
        <w:t>ợp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đồng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kinh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doanh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bất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động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sản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phải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được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lập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thành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bản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và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phải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được</w:t>
      </w:r>
      <w:proofErr w:type="spellEnd"/>
      <w:r w:rsidRPr="00F92979">
        <w:rPr>
          <w:b/>
          <w:color w:val="FF0000"/>
          <w:szCs w:val="26"/>
          <w:lang w:val="vi-VN"/>
        </w:rPr>
        <w:t xml:space="preserve"> công </w:t>
      </w:r>
      <w:proofErr w:type="spellStart"/>
      <w:r w:rsidRPr="00F92979">
        <w:rPr>
          <w:b/>
          <w:color w:val="FF0000"/>
          <w:szCs w:val="26"/>
          <w:lang w:val="vi-VN"/>
        </w:rPr>
        <w:t>chứng</w:t>
      </w:r>
      <w:proofErr w:type="spellEnd"/>
      <w:r w:rsidRPr="00F92979">
        <w:rPr>
          <w:b/>
          <w:color w:val="FF0000"/>
          <w:szCs w:val="26"/>
          <w:lang w:val="vi-VN"/>
        </w:rPr>
        <w:t xml:space="preserve">, </w:t>
      </w:r>
      <w:proofErr w:type="spellStart"/>
      <w:r w:rsidRPr="00F92979">
        <w:rPr>
          <w:b/>
          <w:color w:val="FF0000"/>
          <w:szCs w:val="26"/>
          <w:lang w:val="vi-VN"/>
        </w:rPr>
        <w:t>chứng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thực</w:t>
      </w:r>
      <w:proofErr w:type="spellEnd"/>
      <w:r w:rsidRPr="00F92979">
        <w:rPr>
          <w:b/>
          <w:color w:val="FF0000"/>
          <w:szCs w:val="26"/>
          <w:lang w:val="vi-VN"/>
        </w:rPr>
        <w:t xml:space="preserve">. </w:t>
      </w:r>
    </w:p>
    <w:p w14:paraId="01D9B20E" w14:textId="77777777" w:rsidR="00220AE7" w:rsidRPr="0097377A" w:rsidRDefault="00220AE7" w:rsidP="00F92979">
      <w:pPr>
        <w:pStyle w:val="ListParagraph"/>
        <w:spacing w:line="264" w:lineRule="auto"/>
        <w:ind w:left="0"/>
        <w:jc w:val="both"/>
        <w:rPr>
          <w:b/>
          <w:color w:val="FF0000"/>
          <w:szCs w:val="26"/>
        </w:rPr>
      </w:pPr>
      <w:proofErr w:type="spellStart"/>
      <w:r w:rsidRPr="0097377A">
        <w:rPr>
          <w:b/>
          <w:color w:val="FF0000"/>
          <w:szCs w:val="26"/>
        </w:rPr>
        <w:t>Việc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công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chứng</w:t>
      </w:r>
      <w:proofErr w:type="spellEnd"/>
      <w:r w:rsidRPr="0097377A">
        <w:rPr>
          <w:b/>
          <w:color w:val="FF0000"/>
          <w:szCs w:val="26"/>
        </w:rPr>
        <w:t xml:space="preserve">, </w:t>
      </w:r>
      <w:proofErr w:type="spellStart"/>
      <w:r w:rsidRPr="0097377A">
        <w:rPr>
          <w:b/>
          <w:color w:val="FF0000"/>
          <w:szCs w:val="26"/>
        </w:rPr>
        <w:t>chứng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thực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hợp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đồng</w:t>
      </w:r>
      <w:proofErr w:type="spellEnd"/>
      <w:r w:rsidRPr="0097377A">
        <w:rPr>
          <w:b/>
          <w:color w:val="FF0000"/>
          <w:szCs w:val="26"/>
        </w:rPr>
        <w:t xml:space="preserve"> do </w:t>
      </w:r>
      <w:proofErr w:type="spellStart"/>
      <w:r w:rsidRPr="0097377A">
        <w:rPr>
          <w:b/>
          <w:color w:val="FF0000"/>
          <w:szCs w:val="26"/>
        </w:rPr>
        <w:t>các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bên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thỏa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thuận</w:t>
      </w:r>
      <w:proofErr w:type="spellEnd"/>
      <w:r w:rsidRPr="0097377A">
        <w:rPr>
          <w:b/>
          <w:color w:val="FF0000"/>
          <w:szCs w:val="26"/>
        </w:rPr>
        <w:t xml:space="preserve">, </w:t>
      </w:r>
      <w:proofErr w:type="spellStart"/>
      <w:r w:rsidRPr="0097377A">
        <w:rPr>
          <w:b/>
          <w:color w:val="FF0000"/>
          <w:szCs w:val="26"/>
        </w:rPr>
        <w:t>trừ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hợp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đồng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mua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bán</w:t>
      </w:r>
      <w:proofErr w:type="spellEnd"/>
      <w:r w:rsidRPr="0097377A">
        <w:rPr>
          <w:b/>
          <w:color w:val="FF0000"/>
          <w:szCs w:val="26"/>
        </w:rPr>
        <w:t xml:space="preserve">, </w:t>
      </w:r>
      <w:proofErr w:type="spellStart"/>
      <w:r w:rsidRPr="0097377A">
        <w:rPr>
          <w:b/>
          <w:color w:val="FF0000"/>
          <w:szCs w:val="26"/>
        </w:rPr>
        <w:t>thuê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mua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nhà</w:t>
      </w:r>
      <w:proofErr w:type="spellEnd"/>
      <w:r w:rsidRPr="0097377A">
        <w:rPr>
          <w:b/>
          <w:color w:val="FF0000"/>
          <w:szCs w:val="26"/>
        </w:rPr>
        <w:t xml:space="preserve">, </w:t>
      </w:r>
      <w:proofErr w:type="spellStart"/>
      <w:r w:rsidRPr="0097377A">
        <w:rPr>
          <w:b/>
          <w:color w:val="FF0000"/>
          <w:szCs w:val="26"/>
        </w:rPr>
        <w:t>công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trình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xây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dựng</w:t>
      </w:r>
      <w:proofErr w:type="spellEnd"/>
      <w:r w:rsidRPr="0097377A">
        <w:rPr>
          <w:b/>
          <w:color w:val="FF0000"/>
          <w:szCs w:val="26"/>
        </w:rPr>
        <w:t xml:space="preserve">, </w:t>
      </w:r>
      <w:proofErr w:type="spellStart"/>
      <w:r w:rsidRPr="0097377A">
        <w:rPr>
          <w:b/>
          <w:color w:val="FF0000"/>
          <w:szCs w:val="26"/>
        </w:rPr>
        <w:t>hợp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đồng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chuyển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nhượng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quyền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sử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dụng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đất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mà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các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bên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là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hộ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gia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đình</w:t>
      </w:r>
      <w:proofErr w:type="spellEnd"/>
      <w:r w:rsidRPr="0097377A">
        <w:rPr>
          <w:b/>
          <w:color w:val="FF0000"/>
          <w:szCs w:val="26"/>
        </w:rPr>
        <w:t xml:space="preserve">, </w:t>
      </w:r>
      <w:proofErr w:type="spellStart"/>
      <w:r w:rsidRPr="0097377A">
        <w:rPr>
          <w:b/>
          <w:color w:val="FF0000"/>
          <w:szCs w:val="26"/>
        </w:rPr>
        <w:t>cá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nhân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quy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định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tại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khoản</w:t>
      </w:r>
      <w:proofErr w:type="spellEnd"/>
      <w:r w:rsidRPr="0097377A">
        <w:rPr>
          <w:b/>
          <w:color w:val="FF0000"/>
          <w:szCs w:val="26"/>
        </w:rPr>
        <w:t xml:space="preserve"> 2 </w:t>
      </w:r>
      <w:proofErr w:type="spellStart"/>
      <w:r w:rsidRPr="0097377A">
        <w:rPr>
          <w:b/>
          <w:color w:val="FF0000"/>
          <w:szCs w:val="26"/>
        </w:rPr>
        <w:t>Điều</w:t>
      </w:r>
      <w:proofErr w:type="spellEnd"/>
      <w:r w:rsidRPr="0097377A">
        <w:rPr>
          <w:b/>
          <w:color w:val="FF0000"/>
          <w:szCs w:val="26"/>
        </w:rPr>
        <w:t xml:space="preserve"> 10 </w:t>
      </w:r>
      <w:proofErr w:type="spellStart"/>
      <w:r w:rsidRPr="0097377A">
        <w:rPr>
          <w:b/>
          <w:color w:val="FF0000"/>
          <w:szCs w:val="26"/>
          <w:lang w:val="vi-VN"/>
        </w:rPr>
        <w:t>Luật</w:t>
      </w:r>
      <w:proofErr w:type="spellEnd"/>
      <w:r w:rsidRPr="0097377A">
        <w:rPr>
          <w:b/>
          <w:color w:val="FF0000"/>
          <w:szCs w:val="26"/>
          <w:lang w:val="vi-VN"/>
        </w:rPr>
        <w:t xml:space="preserve"> Kinh doanh BĐS 2014 (</w:t>
      </w:r>
      <w:proofErr w:type="spellStart"/>
      <w:r w:rsidRPr="0097377A">
        <w:rPr>
          <w:b/>
          <w:color w:val="FF0000"/>
          <w:szCs w:val="26"/>
          <w:lang w:val="vi-VN"/>
        </w:rPr>
        <w:t>sđ</w:t>
      </w:r>
      <w:proofErr w:type="spellEnd"/>
      <w:r w:rsidRPr="0097377A">
        <w:rPr>
          <w:b/>
          <w:color w:val="FF0000"/>
          <w:szCs w:val="26"/>
          <w:lang w:val="vi-VN"/>
        </w:rPr>
        <w:t xml:space="preserve">, </w:t>
      </w:r>
      <w:proofErr w:type="spellStart"/>
      <w:r w:rsidRPr="0097377A">
        <w:rPr>
          <w:b/>
          <w:color w:val="FF0000"/>
          <w:szCs w:val="26"/>
          <w:lang w:val="vi-VN"/>
        </w:rPr>
        <w:t>bs</w:t>
      </w:r>
      <w:proofErr w:type="spellEnd"/>
      <w:r w:rsidRPr="0097377A">
        <w:rPr>
          <w:b/>
          <w:color w:val="FF0000"/>
          <w:szCs w:val="26"/>
          <w:lang w:val="vi-VN"/>
        </w:rPr>
        <w:t xml:space="preserve">) </w:t>
      </w:r>
      <w:proofErr w:type="spellStart"/>
      <w:r w:rsidRPr="0097377A">
        <w:rPr>
          <w:b/>
          <w:color w:val="FF0000"/>
          <w:szCs w:val="26"/>
        </w:rPr>
        <w:t>thì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phải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công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chứng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hoặc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chứng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thực</w:t>
      </w:r>
      <w:proofErr w:type="spellEnd"/>
      <w:r w:rsidRPr="0097377A">
        <w:rPr>
          <w:b/>
          <w:color w:val="FF0000"/>
          <w:szCs w:val="26"/>
        </w:rPr>
        <w:t>.</w:t>
      </w:r>
    </w:p>
    <w:p w14:paraId="17908001" w14:textId="77777777" w:rsidR="00220AE7" w:rsidRPr="0097377A" w:rsidRDefault="00220AE7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r w:rsidRPr="0097377A">
        <w:rPr>
          <w:b/>
          <w:color w:val="FF0000"/>
          <w:szCs w:val="26"/>
        </w:rPr>
        <w:t xml:space="preserve">CSPL: </w:t>
      </w:r>
      <w:proofErr w:type="spellStart"/>
      <w:r w:rsidRPr="0097377A">
        <w:rPr>
          <w:b/>
          <w:color w:val="FF0000"/>
          <w:szCs w:val="26"/>
          <w:lang w:val="vi-VN"/>
        </w:rPr>
        <w:t>Khoản</w:t>
      </w:r>
      <w:proofErr w:type="spellEnd"/>
      <w:r w:rsidRPr="0097377A">
        <w:rPr>
          <w:b/>
          <w:color w:val="FF0000"/>
          <w:szCs w:val="26"/>
          <w:lang w:val="vi-VN"/>
        </w:rPr>
        <w:t xml:space="preserve"> 2 </w:t>
      </w:r>
      <w:proofErr w:type="spellStart"/>
      <w:r w:rsidRPr="0097377A">
        <w:rPr>
          <w:b/>
          <w:color w:val="FF0000"/>
          <w:szCs w:val="26"/>
          <w:lang w:val="vi-VN"/>
        </w:rPr>
        <w:t>Điều</w:t>
      </w:r>
      <w:proofErr w:type="spellEnd"/>
      <w:r w:rsidRPr="0097377A">
        <w:rPr>
          <w:b/>
          <w:color w:val="FF0000"/>
          <w:szCs w:val="26"/>
          <w:lang w:val="vi-VN"/>
        </w:rPr>
        <w:t xml:space="preserve"> 17 </w:t>
      </w:r>
      <w:proofErr w:type="spellStart"/>
      <w:r w:rsidRPr="0097377A">
        <w:rPr>
          <w:b/>
          <w:color w:val="FF0000"/>
          <w:szCs w:val="26"/>
          <w:lang w:val="vi-VN"/>
        </w:rPr>
        <w:t>Luật</w:t>
      </w:r>
      <w:proofErr w:type="spellEnd"/>
      <w:r w:rsidRPr="0097377A">
        <w:rPr>
          <w:b/>
          <w:color w:val="FF0000"/>
          <w:szCs w:val="26"/>
          <w:lang w:val="vi-VN"/>
        </w:rPr>
        <w:t xml:space="preserve"> Kinh doanh BĐS 2014 (</w:t>
      </w:r>
      <w:proofErr w:type="spellStart"/>
      <w:r w:rsidRPr="0097377A">
        <w:rPr>
          <w:b/>
          <w:color w:val="FF0000"/>
          <w:szCs w:val="26"/>
          <w:lang w:val="vi-VN"/>
        </w:rPr>
        <w:t>sđ</w:t>
      </w:r>
      <w:proofErr w:type="spellEnd"/>
      <w:r w:rsidRPr="0097377A">
        <w:rPr>
          <w:b/>
          <w:color w:val="FF0000"/>
          <w:szCs w:val="26"/>
          <w:lang w:val="vi-VN"/>
        </w:rPr>
        <w:t xml:space="preserve">, </w:t>
      </w:r>
      <w:proofErr w:type="spellStart"/>
      <w:r w:rsidRPr="0097377A">
        <w:rPr>
          <w:b/>
          <w:color w:val="FF0000"/>
          <w:szCs w:val="26"/>
          <w:lang w:val="vi-VN"/>
        </w:rPr>
        <w:t>bs</w:t>
      </w:r>
      <w:proofErr w:type="spellEnd"/>
      <w:r w:rsidRPr="0097377A">
        <w:rPr>
          <w:b/>
          <w:color w:val="FF0000"/>
          <w:szCs w:val="26"/>
          <w:lang w:val="vi-VN"/>
        </w:rPr>
        <w:t>)</w:t>
      </w:r>
    </w:p>
    <w:p w14:paraId="3F1F7021" w14:textId="66E2605D" w:rsidR="0036511B" w:rsidRPr="0097377A" w:rsidRDefault="0097377A" w:rsidP="00F92979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/>
          <w:color w:val="FF0000"/>
          <w:szCs w:val="26"/>
        </w:rPr>
      </w:pPr>
      <w:r w:rsidRPr="0097377A">
        <w:rPr>
          <w:b/>
          <w:color w:val="FF0000"/>
          <w:szCs w:val="26"/>
        </w:rPr>
        <w:t>d/Sai</w:t>
      </w:r>
    </w:p>
    <w:p w14:paraId="137EFB35" w14:textId="1AB5F74E" w:rsidR="0097377A" w:rsidRPr="0097377A" w:rsidRDefault="0097377A" w:rsidP="0097377A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/>
          <w:color w:val="FF0000"/>
          <w:szCs w:val="26"/>
        </w:rPr>
      </w:pPr>
      <w:proofErr w:type="spellStart"/>
      <w:r w:rsidRPr="0097377A">
        <w:rPr>
          <w:b/>
          <w:color w:val="FF0000"/>
          <w:szCs w:val="26"/>
        </w:rPr>
        <w:t>Vì</w:t>
      </w:r>
      <w:proofErr w:type="spellEnd"/>
      <w:r w:rsidRPr="0097377A">
        <w:rPr>
          <w:b/>
          <w:color w:val="FF0000"/>
          <w:szCs w:val="26"/>
        </w:rPr>
        <w:t>:</w:t>
      </w:r>
      <w:bookmarkStart w:id="2" w:name="dieu_56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Việc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bảo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lãnh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phải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được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thực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hiện</w:t>
      </w:r>
      <w:proofErr w:type="spellEnd"/>
      <w:r w:rsidRPr="0097377A">
        <w:rPr>
          <w:b/>
          <w:color w:val="FF0000"/>
          <w:szCs w:val="26"/>
        </w:rPr>
        <w:t xml:space="preserve"> </w:t>
      </w:r>
      <w:bookmarkEnd w:id="2"/>
      <w:proofErr w:type="spellStart"/>
      <w:r w:rsidRPr="0097377A">
        <w:rPr>
          <w:b/>
          <w:color w:val="FF0000"/>
          <w:szCs w:val="26"/>
        </w:rPr>
        <w:t>bởi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ngân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hàng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thương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mại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có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đủ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năng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lực</w:t>
      </w:r>
      <w:proofErr w:type="spellEnd"/>
      <w:r w:rsidRPr="0097377A">
        <w:rPr>
          <w:b/>
          <w:color w:val="FF0000"/>
          <w:szCs w:val="26"/>
        </w:rPr>
        <w:t xml:space="preserve"> (</w:t>
      </w:r>
      <w:proofErr w:type="spellStart"/>
      <w:r w:rsidRPr="0097377A">
        <w:rPr>
          <w:b/>
          <w:color w:val="FF0000"/>
          <w:szCs w:val="26"/>
        </w:rPr>
        <w:t>không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phải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mọi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ngân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hàng</w:t>
      </w:r>
      <w:proofErr w:type="spellEnd"/>
      <w:r w:rsidRPr="0097377A">
        <w:rPr>
          <w:b/>
          <w:color w:val="FF0000"/>
          <w:szCs w:val="26"/>
        </w:rPr>
        <w:t xml:space="preserve">) </w:t>
      </w:r>
      <w:proofErr w:type="spellStart"/>
      <w:r w:rsidRPr="0097377A">
        <w:rPr>
          <w:b/>
          <w:color w:val="FF0000"/>
          <w:szCs w:val="26"/>
        </w:rPr>
        <w:t>theo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danh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sách</w:t>
      </w:r>
      <w:proofErr w:type="spellEnd"/>
      <w:r w:rsidRPr="0097377A">
        <w:rPr>
          <w:b/>
          <w:color w:val="FF0000"/>
          <w:szCs w:val="26"/>
        </w:rPr>
        <w:t xml:space="preserve"> do </w:t>
      </w:r>
      <w:proofErr w:type="spellStart"/>
      <w:r w:rsidRPr="0097377A">
        <w:rPr>
          <w:b/>
          <w:color w:val="FF0000"/>
          <w:szCs w:val="26"/>
        </w:rPr>
        <w:t>Ngân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hàng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Nhà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nước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Việt</w:t>
      </w:r>
      <w:proofErr w:type="spellEnd"/>
      <w:r w:rsidRPr="0097377A">
        <w:rPr>
          <w:b/>
          <w:color w:val="FF0000"/>
          <w:szCs w:val="26"/>
        </w:rPr>
        <w:t xml:space="preserve"> Nam </w:t>
      </w:r>
      <w:proofErr w:type="spellStart"/>
      <w:r w:rsidRPr="0097377A">
        <w:rPr>
          <w:b/>
          <w:color w:val="FF0000"/>
          <w:szCs w:val="26"/>
        </w:rPr>
        <w:t>công</w:t>
      </w:r>
      <w:proofErr w:type="spellEnd"/>
      <w:r w:rsidRPr="0097377A">
        <w:rPr>
          <w:b/>
          <w:color w:val="FF0000"/>
          <w:szCs w:val="26"/>
        </w:rPr>
        <w:t xml:space="preserve"> </w:t>
      </w:r>
      <w:proofErr w:type="spellStart"/>
      <w:r w:rsidRPr="0097377A">
        <w:rPr>
          <w:b/>
          <w:color w:val="FF0000"/>
          <w:szCs w:val="26"/>
        </w:rPr>
        <w:t>bố</w:t>
      </w:r>
      <w:proofErr w:type="spellEnd"/>
      <w:r w:rsidRPr="0097377A">
        <w:rPr>
          <w:b/>
          <w:color w:val="FF0000"/>
          <w:szCs w:val="26"/>
        </w:rPr>
        <w:t>.</w:t>
      </w:r>
    </w:p>
    <w:p w14:paraId="48A1326B" w14:textId="43D812B6" w:rsidR="0097377A" w:rsidRPr="0097377A" w:rsidRDefault="0097377A" w:rsidP="0097377A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  <w:lang w:val="vi-VN"/>
        </w:rPr>
      </w:pPr>
      <w:r w:rsidRPr="0097377A">
        <w:rPr>
          <w:b/>
          <w:color w:val="FF0000"/>
          <w:szCs w:val="26"/>
        </w:rPr>
        <w:t xml:space="preserve">CSPL: </w:t>
      </w:r>
      <w:proofErr w:type="spellStart"/>
      <w:r w:rsidRPr="0097377A">
        <w:rPr>
          <w:b/>
          <w:color w:val="FF0000"/>
          <w:szCs w:val="26"/>
          <w:lang w:val="vi-VN"/>
        </w:rPr>
        <w:t>Khoản</w:t>
      </w:r>
      <w:proofErr w:type="spellEnd"/>
      <w:r w:rsidRPr="0097377A">
        <w:rPr>
          <w:b/>
          <w:color w:val="FF0000"/>
          <w:szCs w:val="26"/>
          <w:lang w:val="vi-VN"/>
        </w:rPr>
        <w:t xml:space="preserve"> </w:t>
      </w:r>
      <w:r w:rsidRPr="0097377A">
        <w:rPr>
          <w:b/>
          <w:color w:val="FF0000"/>
          <w:szCs w:val="26"/>
        </w:rPr>
        <w:t>1</w:t>
      </w:r>
      <w:r w:rsidRPr="0097377A">
        <w:rPr>
          <w:b/>
          <w:color w:val="FF0000"/>
          <w:szCs w:val="26"/>
          <w:lang w:val="vi-VN"/>
        </w:rPr>
        <w:t xml:space="preserve"> </w:t>
      </w:r>
      <w:proofErr w:type="spellStart"/>
      <w:r w:rsidRPr="0097377A">
        <w:rPr>
          <w:b/>
          <w:color w:val="FF0000"/>
          <w:szCs w:val="26"/>
          <w:lang w:val="vi-VN"/>
        </w:rPr>
        <w:t>Điều</w:t>
      </w:r>
      <w:proofErr w:type="spellEnd"/>
      <w:r w:rsidRPr="0097377A">
        <w:rPr>
          <w:b/>
          <w:color w:val="FF0000"/>
          <w:szCs w:val="26"/>
          <w:lang w:val="vi-VN"/>
        </w:rPr>
        <w:t xml:space="preserve"> </w:t>
      </w:r>
      <w:r w:rsidRPr="0097377A">
        <w:rPr>
          <w:b/>
          <w:color w:val="FF0000"/>
          <w:szCs w:val="26"/>
        </w:rPr>
        <w:t>56</w:t>
      </w:r>
      <w:r w:rsidRPr="0097377A">
        <w:rPr>
          <w:b/>
          <w:color w:val="FF0000"/>
          <w:szCs w:val="26"/>
          <w:lang w:val="vi-VN"/>
        </w:rPr>
        <w:t xml:space="preserve"> </w:t>
      </w:r>
      <w:proofErr w:type="spellStart"/>
      <w:r w:rsidRPr="0097377A">
        <w:rPr>
          <w:b/>
          <w:color w:val="FF0000"/>
          <w:szCs w:val="26"/>
          <w:lang w:val="vi-VN"/>
        </w:rPr>
        <w:t>Luật</w:t>
      </w:r>
      <w:proofErr w:type="spellEnd"/>
      <w:r w:rsidRPr="0097377A">
        <w:rPr>
          <w:b/>
          <w:color w:val="FF0000"/>
          <w:szCs w:val="26"/>
          <w:lang w:val="vi-VN"/>
        </w:rPr>
        <w:t xml:space="preserve"> Kinh doanh BĐS 2014 (</w:t>
      </w:r>
      <w:proofErr w:type="spellStart"/>
      <w:r w:rsidRPr="0097377A">
        <w:rPr>
          <w:b/>
          <w:color w:val="FF0000"/>
          <w:szCs w:val="26"/>
          <w:lang w:val="vi-VN"/>
        </w:rPr>
        <w:t>sđ</w:t>
      </w:r>
      <w:proofErr w:type="spellEnd"/>
      <w:r w:rsidRPr="0097377A">
        <w:rPr>
          <w:b/>
          <w:color w:val="FF0000"/>
          <w:szCs w:val="26"/>
          <w:lang w:val="vi-VN"/>
        </w:rPr>
        <w:t xml:space="preserve">, </w:t>
      </w:r>
      <w:proofErr w:type="spellStart"/>
      <w:r w:rsidRPr="0097377A">
        <w:rPr>
          <w:b/>
          <w:color w:val="FF0000"/>
          <w:szCs w:val="26"/>
          <w:lang w:val="vi-VN"/>
        </w:rPr>
        <w:t>bs</w:t>
      </w:r>
      <w:proofErr w:type="spellEnd"/>
      <w:r w:rsidRPr="0097377A">
        <w:rPr>
          <w:b/>
          <w:color w:val="FF0000"/>
          <w:szCs w:val="26"/>
          <w:lang w:val="vi-VN"/>
        </w:rPr>
        <w:t>)</w:t>
      </w:r>
    </w:p>
    <w:p w14:paraId="78B73801" w14:textId="77777777" w:rsidR="0097377A" w:rsidRPr="00F92979" w:rsidRDefault="0097377A" w:rsidP="00F92979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/>
          <w:color w:val="FF0000"/>
          <w:szCs w:val="26"/>
        </w:rPr>
      </w:pPr>
    </w:p>
    <w:p w14:paraId="4A01B086" w14:textId="1A890434" w:rsidR="009D2562" w:rsidRPr="00F92979" w:rsidRDefault="00741A75" w:rsidP="00F92979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Cs/>
          <w:color w:val="000000" w:themeColor="text1"/>
          <w:szCs w:val="26"/>
          <w:lang w:val="vi-VN"/>
        </w:rPr>
      </w:pPr>
      <w:proofErr w:type="spellStart"/>
      <w:r w:rsidRPr="00F92979">
        <w:rPr>
          <w:b/>
          <w:color w:val="000000" w:themeColor="text1"/>
          <w:szCs w:val="26"/>
        </w:rPr>
        <w:t>Câu</w:t>
      </w:r>
      <w:proofErr w:type="spellEnd"/>
      <w:r w:rsidRPr="00F92979">
        <w:rPr>
          <w:b/>
          <w:color w:val="000000" w:themeColor="text1"/>
          <w:szCs w:val="26"/>
        </w:rPr>
        <w:t xml:space="preserve"> 2 (</w:t>
      </w:r>
      <w:r w:rsidR="00DE60AD">
        <w:rPr>
          <w:b/>
          <w:color w:val="000000" w:themeColor="text1"/>
          <w:szCs w:val="26"/>
        </w:rPr>
        <w:t>2</w:t>
      </w:r>
      <w:r w:rsidRPr="00F92979">
        <w:rPr>
          <w:b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color w:val="000000" w:themeColor="text1"/>
          <w:szCs w:val="26"/>
        </w:rPr>
        <w:t>điểm</w:t>
      </w:r>
      <w:proofErr w:type="spellEnd"/>
      <w:r w:rsidRPr="00F92979">
        <w:rPr>
          <w:b/>
          <w:color w:val="000000" w:themeColor="text1"/>
          <w:szCs w:val="26"/>
        </w:rPr>
        <w:t xml:space="preserve">): </w:t>
      </w:r>
      <w:r w:rsidR="009D2562" w:rsidRPr="00F92979">
        <w:rPr>
          <w:bCs/>
          <w:color w:val="000000" w:themeColor="text1"/>
          <w:szCs w:val="26"/>
          <w:lang w:val="vi-VN"/>
        </w:rPr>
        <w:t xml:space="preserve">Ông A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chuyển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nhượng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hợp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đồng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thuê mua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nhà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ở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hình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thành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trong tương lai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đối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với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căn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hộ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A.12.05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thuộc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Dự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án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Khang An (do Công ty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Phú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Thịnh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làm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chủ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đầu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tư) cho ông B.</w:t>
      </w:r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Hỏi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: </w:t>
      </w:r>
    </w:p>
    <w:p w14:paraId="3DDDEA35" w14:textId="798BC67E" w:rsidR="009D2562" w:rsidRPr="00F92979" w:rsidRDefault="00741A75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Cs/>
          <w:color w:val="000000" w:themeColor="text1"/>
          <w:szCs w:val="26"/>
          <w:lang w:val="vi-VN"/>
        </w:rPr>
      </w:pPr>
      <w:r w:rsidRPr="00F92979">
        <w:rPr>
          <w:bCs/>
          <w:color w:val="000000" w:themeColor="text1"/>
          <w:szCs w:val="26"/>
        </w:rPr>
        <w:t xml:space="preserve">a/ </w:t>
      </w:r>
      <w:proofErr w:type="spellStart"/>
      <w:r w:rsidR="009D2562" w:rsidRPr="00F92979">
        <w:rPr>
          <w:bCs/>
          <w:color w:val="000000" w:themeColor="text1"/>
          <w:szCs w:val="26"/>
        </w:rPr>
        <w:t>Việc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chuyển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nhượng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này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có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phải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được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r w:rsidR="009D2562" w:rsidRPr="00F92979">
        <w:rPr>
          <w:bCs/>
          <w:color w:val="000000" w:themeColor="text1"/>
          <w:szCs w:val="26"/>
          <w:lang w:val="vi-VN"/>
        </w:rPr>
        <w:t xml:space="preserve">Công ty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Phú</w:t>
      </w:r>
      <w:proofErr w:type="spellEnd"/>
      <w:r w:rsidR="009D2562" w:rsidRPr="00F92979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  <w:lang w:val="vi-VN"/>
        </w:rPr>
        <w:t>Thịnh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đồng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ý </w:t>
      </w:r>
      <w:proofErr w:type="spellStart"/>
      <w:r w:rsidR="009D2562" w:rsidRPr="00F92979">
        <w:rPr>
          <w:bCs/>
          <w:color w:val="000000" w:themeColor="text1"/>
          <w:szCs w:val="26"/>
        </w:rPr>
        <w:t>không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? </w:t>
      </w:r>
      <w:proofErr w:type="spellStart"/>
      <w:r w:rsidR="009D2562" w:rsidRPr="00F92979">
        <w:rPr>
          <w:bCs/>
          <w:color w:val="000000" w:themeColor="text1"/>
          <w:szCs w:val="26"/>
        </w:rPr>
        <w:t>Vì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sao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? </w:t>
      </w:r>
      <w:proofErr w:type="spellStart"/>
      <w:r w:rsidR="009D2562" w:rsidRPr="00F92979">
        <w:rPr>
          <w:bCs/>
          <w:color w:val="000000" w:themeColor="text1"/>
          <w:szCs w:val="26"/>
        </w:rPr>
        <w:t>Nêu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cơ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sở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pháp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lý</w:t>
      </w:r>
      <w:proofErr w:type="spellEnd"/>
      <w:r w:rsidR="009D2562" w:rsidRPr="00F92979">
        <w:rPr>
          <w:bCs/>
          <w:color w:val="000000" w:themeColor="text1"/>
          <w:szCs w:val="26"/>
        </w:rPr>
        <w:t>.</w:t>
      </w:r>
    </w:p>
    <w:p w14:paraId="056ED1D1" w14:textId="0B1C5B5E" w:rsidR="009D2562" w:rsidRPr="00F92979" w:rsidRDefault="00741A75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Cs/>
          <w:i/>
          <w:iCs/>
          <w:color w:val="000000" w:themeColor="text1"/>
          <w:szCs w:val="26"/>
        </w:rPr>
      </w:pPr>
      <w:r w:rsidRPr="00F92979">
        <w:rPr>
          <w:bCs/>
          <w:color w:val="000000" w:themeColor="text1"/>
          <w:szCs w:val="26"/>
        </w:rPr>
        <w:t xml:space="preserve">b/ </w:t>
      </w:r>
      <w:proofErr w:type="spellStart"/>
      <w:r w:rsidR="009D2562" w:rsidRPr="00F92979">
        <w:rPr>
          <w:bCs/>
          <w:color w:val="000000" w:themeColor="text1"/>
          <w:szCs w:val="26"/>
        </w:rPr>
        <w:t>Công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ty </w:t>
      </w:r>
      <w:proofErr w:type="spellStart"/>
      <w:r w:rsidR="009D2562" w:rsidRPr="00F92979">
        <w:rPr>
          <w:bCs/>
          <w:color w:val="000000" w:themeColor="text1"/>
          <w:szCs w:val="26"/>
        </w:rPr>
        <w:t>Phú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Thịnh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yêu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cầu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ông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B </w:t>
      </w:r>
      <w:proofErr w:type="spellStart"/>
      <w:r w:rsidR="009D2562" w:rsidRPr="00F92979">
        <w:rPr>
          <w:bCs/>
          <w:color w:val="000000" w:themeColor="text1"/>
          <w:szCs w:val="26"/>
        </w:rPr>
        <w:t>phải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đóng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phí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chuyển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nhượng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là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1% </w:t>
      </w:r>
      <w:proofErr w:type="spellStart"/>
      <w:r w:rsidR="009D2562" w:rsidRPr="00F92979">
        <w:rPr>
          <w:bCs/>
          <w:color w:val="000000" w:themeColor="text1"/>
          <w:szCs w:val="26"/>
        </w:rPr>
        <w:t>giá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trị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hợp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đồng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. </w:t>
      </w:r>
      <w:proofErr w:type="spellStart"/>
      <w:r w:rsidR="009D2562" w:rsidRPr="00F92979">
        <w:rPr>
          <w:bCs/>
          <w:color w:val="000000" w:themeColor="text1"/>
          <w:szCs w:val="26"/>
        </w:rPr>
        <w:t>Hỏi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: </w:t>
      </w:r>
      <w:proofErr w:type="spellStart"/>
      <w:r w:rsidR="009D2562" w:rsidRPr="00F92979">
        <w:rPr>
          <w:bCs/>
          <w:color w:val="000000" w:themeColor="text1"/>
          <w:szCs w:val="26"/>
        </w:rPr>
        <w:t>Công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ty </w:t>
      </w:r>
      <w:proofErr w:type="spellStart"/>
      <w:r w:rsidR="009D2562" w:rsidRPr="00F92979">
        <w:rPr>
          <w:bCs/>
          <w:color w:val="000000" w:themeColor="text1"/>
          <w:szCs w:val="26"/>
        </w:rPr>
        <w:t>Phú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Thịnh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làm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vậy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là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đúng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hay </w:t>
      </w:r>
      <w:proofErr w:type="spellStart"/>
      <w:r w:rsidR="009D2562" w:rsidRPr="00F92979">
        <w:rPr>
          <w:bCs/>
          <w:color w:val="000000" w:themeColor="text1"/>
          <w:szCs w:val="26"/>
        </w:rPr>
        <w:t>sai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? </w:t>
      </w:r>
      <w:proofErr w:type="spellStart"/>
      <w:r w:rsidR="009D2562" w:rsidRPr="00F92979">
        <w:rPr>
          <w:bCs/>
          <w:color w:val="000000" w:themeColor="text1"/>
          <w:szCs w:val="26"/>
        </w:rPr>
        <w:t>Vì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sao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? </w:t>
      </w:r>
      <w:proofErr w:type="spellStart"/>
      <w:r w:rsidR="009D2562" w:rsidRPr="00F92979">
        <w:rPr>
          <w:bCs/>
          <w:color w:val="000000" w:themeColor="text1"/>
          <w:szCs w:val="26"/>
        </w:rPr>
        <w:t>Nêu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cơ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sở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pháp</w:t>
      </w:r>
      <w:proofErr w:type="spellEnd"/>
      <w:r w:rsidR="009D2562" w:rsidRPr="00F92979">
        <w:rPr>
          <w:bCs/>
          <w:color w:val="000000" w:themeColor="text1"/>
          <w:szCs w:val="26"/>
        </w:rPr>
        <w:t xml:space="preserve"> </w:t>
      </w:r>
      <w:proofErr w:type="spellStart"/>
      <w:r w:rsidR="009D2562" w:rsidRPr="00F92979">
        <w:rPr>
          <w:bCs/>
          <w:color w:val="000000" w:themeColor="text1"/>
          <w:szCs w:val="26"/>
        </w:rPr>
        <w:t>lý</w:t>
      </w:r>
      <w:proofErr w:type="spellEnd"/>
      <w:r w:rsidR="009D2562" w:rsidRPr="00F92979">
        <w:rPr>
          <w:bCs/>
          <w:color w:val="000000" w:themeColor="text1"/>
          <w:szCs w:val="26"/>
        </w:rPr>
        <w:t>.</w:t>
      </w:r>
    </w:p>
    <w:p w14:paraId="22ABC49F" w14:textId="2BFCAFDE" w:rsidR="00741A75" w:rsidRPr="00F92979" w:rsidRDefault="00741A75" w:rsidP="00F92979">
      <w:pPr>
        <w:tabs>
          <w:tab w:val="left" w:pos="284"/>
        </w:tabs>
        <w:spacing w:line="264" w:lineRule="auto"/>
        <w:contextualSpacing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Đáp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án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Câu</w:t>
      </w:r>
      <w:proofErr w:type="spellEnd"/>
      <w:r w:rsidRPr="00F92979">
        <w:rPr>
          <w:b/>
          <w:color w:val="FF0000"/>
          <w:szCs w:val="26"/>
        </w:rPr>
        <w:t xml:space="preserve"> 2: </w:t>
      </w:r>
    </w:p>
    <w:p w14:paraId="7068F528" w14:textId="2130AD3C" w:rsidR="00741A75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</w:rPr>
      </w:pPr>
      <w:r w:rsidRPr="00F92979">
        <w:rPr>
          <w:b/>
          <w:color w:val="FF0000"/>
          <w:szCs w:val="26"/>
        </w:rPr>
        <w:t xml:space="preserve">a/ </w:t>
      </w:r>
    </w:p>
    <w:p w14:paraId="7E17C9E0" w14:textId="3D54B24C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Không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cần</w:t>
      </w:r>
      <w:proofErr w:type="spellEnd"/>
      <w:r w:rsidRPr="00F92979">
        <w:rPr>
          <w:b/>
          <w:color w:val="FF0000"/>
          <w:szCs w:val="26"/>
        </w:rPr>
        <w:t xml:space="preserve"> </w:t>
      </w:r>
      <w:r w:rsidRPr="00F92979">
        <w:rPr>
          <w:b/>
          <w:color w:val="FF0000"/>
          <w:szCs w:val="26"/>
          <w:lang w:val="vi-VN"/>
        </w:rPr>
        <w:t xml:space="preserve">Công ty </w:t>
      </w:r>
      <w:proofErr w:type="spellStart"/>
      <w:r w:rsidRPr="00F92979">
        <w:rPr>
          <w:b/>
          <w:color w:val="FF0000"/>
          <w:szCs w:val="26"/>
          <w:lang w:val="vi-VN"/>
        </w:rPr>
        <w:t>Phú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Thịnh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đồng</w:t>
      </w:r>
      <w:proofErr w:type="spellEnd"/>
      <w:r w:rsidRPr="00F92979">
        <w:rPr>
          <w:b/>
          <w:color w:val="FF0000"/>
          <w:szCs w:val="26"/>
        </w:rPr>
        <w:t xml:space="preserve"> ý.</w:t>
      </w:r>
    </w:p>
    <w:p w14:paraId="6B60809D" w14:textId="7F8B5290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Chỉ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cần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có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xác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nhận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của</w:t>
      </w:r>
      <w:proofErr w:type="spellEnd"/>
      <w:r w:rsidRPr="00F92979">
        <w:rPr>
          <w:b/>
          <w:color w:val="FF0000"/>
          <w:szCs w:val="26"/>
        </w:rPr>
        <w:t xml:space="preserve"> </w:t>
      </w:r>
      <w:r w:rsidRPr="00F92979">
        <w:rPr>
          <w:b/>
          <w:color w:val="FF0000"/>
          <w:szCs w:val="26"/>
          <w:lang w:val="vi-VN"/>
        </w:rPr>
        <w:t xml:space="preserve">Công ty </w:t>
      </w:r>
      <w:proofErr w:type="spellStart"/>
      <w:r w:rsidRPr="00F92979">
        <w:rPr>
          <w:b/>
          <w:color w:val="FF0000"/>
          <w:szCs w:val="26"/>
          <w:lang w:val="vi-VN"/>
        </w:rPr>
        <w:t>Phú</w:t>
      </w:r>
      <w:proofErr w:type="spellEnd"/>
      <w:r w:rsidRPr="00F92979">
        <w:rPr>
          <w:b/>
          <w:color w:val="FF0000"/>
          <w:szCs w:val="26"/>
          <w:lang w:val="vi-VN"/>
        </w:rPr>
        <w:t xml:space="preserve"> </w:t>
      </w:r>
      <w:proofErr w:type="spellStart"/>
      <w:r w:rsidRPr="00F92979">
        <w:rPr>
          <w:b/>
          <w:color w:val="FF0000"/>
          <w:szCs w:val="26"/>
          <w:lang w:val="vi-VN"/>
        </w:rPr>
        <w:t>Thịnh</w:t>
      </w:r>
      <w:proofErr w:type="spellEnd"/>
      <w:r w:rsidRPr="00F92979">
        <w:rPr>
          <w:b/>
          <w:color w:val="FF0000"/>
          <w:szCs w:val="26"/>
        </w:rPr>
        <w:t xml:space="preserve"> (</w:t>
      </w:r>
      <w:proofErr w:type="spellStart"/>
      <w:r w:rsidRPr="00F92979">
        <w:rPr>
          <w:b/>
          <w:color w:val="FF0000"/>
          <w:szCs w:val="26"/>
        </w:rPr>
        <w:t>chủ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đầu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tư</w:t>
      </w:r>
      <w:proofErr w:type="spellEnd"/>
      <w:r w:rsidRPr="00F92979">
        <w:rPr>
          <w:b/>
          <w:color w:val="FF0000"/>
          <w:szCs w:val="26"/>
        </w:rPr>
        <w:t xml:space="preserve">) </w:t>
      </w:r>
      <w:proofErr w:type="spellStart"/>
      <w:r w:rsidRPr="00F92979">
        <w:rPr>
          <w:b/>
          <w:color w:val="FF0000"/>
          <w:szCs w:val="26"/>
        </w:rPr>
        <w:t>vào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bản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chuyển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nhượng</w:t>
      </w:r>
      <w:proofErr w:type="spellEnd"/>
      <w:r w:rsidRPr="00F92979">
        <w:rPr>
          <w:b/>
          <w:color w:val="FF0000"/>
          <w:szCs w:val="26"/>
        </w:rPr>
        <w:t>.</w:t>
      </w:r>
    </w:p>
    <w:p w14:paraId="6F399175" w14:textId="14A88D96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  <w:shd w:val="solid" w:color="FFFFFF" w:fill="auto"/>
          <w:lang w:val="vi-VN"/>
        </w:rPr>
      </w:pPr>
      <w:proofErr w:type="spellStart"/>
      <w:r w:rsidRPr="00F92979">
        <w:rPr>
          <w:b/>
          <w:color w:val="FF0000"/>
          <w:szCs w:val="26"/>
        </w:rPr>
        <w:t>Khoản</w:t>
      </w:r>
      <w:proofErr w:type="spellEnd"/>
      <w:r w:rsidRPr="00F92979">
        <w:rPr>
          <w:b/>
          <w:color w:val="FF0000"/>
          <w:szCs w:val="26"/>
        </w:rPr>
        <w:t xml:space="preserve"> 1 </w:t>
      </w:r>
      <w:proofErr w:type="spellStart"/>
      <w:r w:rsidRPr="00F92979">
        <w:rPr>
          <w:b/>
          <w:color w:val="FF0000"/>
          <w:szCs w:val="26"/>
        </w:rPr>
        <w:t>Điều</w:t>
      </w:r>
      <w:proofErr w:type="spellEnd"/>
      <w:r w:rsidRPr="00F92979">
        <w:rPr>
          <w:b/>
          <w:color w:val="FF0000"/>
          <w:szCs w:val="26"/>
        </w:rPr>
        <w:t xml:space="preserve"> 59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Luật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 KD BĐS 2014 (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sđ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,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bs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>)</w:t>
      </w:r>
    </w:p>
    <w:p w14:paraId="214C60D3" w14:textId="1D134DD2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  <w:shd w:val="solid" w:color="FFFFFF" w:fill="auto"/>
        </w:rPr>
      </w:pPr>
      <w:r w:rsidRPr="00F92979">
        <w:rPr>
          <w:b/>
          <w:color w:val="FF0000"/>
          <w:szCs w:val="26"/>
          <w:shd w:val="solid" w:color="FFFFFF" w:fill="auto"/>
        </w:rPr>
        <w:t>b/</w:t>
      </w:r>
    </w:p>
    <w:p w14:paraId="089D2AEA" w14:textId="67846C0D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Công</w:t>
      </w:r>
      <w:proofErr w:type="spellEnd"/>
      <w:r w:rsidRPr="00F92979">
        <w:rPr>
          <w:b/>
          <w:color w:val="FF0000"/>
          <w:szCs w:val="26"/>
        </w:rPr>
        <w:t xml:space="preserve"> ty </w:t>
      </w:r>
      <w:proofErr w:type="spellStart"/>
      <w:r w:rsidRPr="00F92979">
        <w:rPr>
          <w:b/>
          <w:color w:val="FF0000"/>
          <w:szCs w:val="26"/>
        </w:rPr>
        <w:t>Phú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Thịnh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làm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vậy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sai</w:t>
      </w:r>
      <w:proofErr w:type="spellEnd"/>
      <w:r w:rsidRPr="00F92979">
        <w:rPr>
          <w:b/>
          <w:color w:val="FF0000"/>
          <w:szCs w:val="26"/>
        </w:rPr>
        <w:t>.</w:t>
      </w:r>
    </w:p>
    <w:p w14:paraId="5E32112D" w14:textId="7CDFFBC4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</w:rPr>
      </w:pPr>
      <w:proofErr w:type="spellStart"/>
      <w:r w:rsidRPr="00F92979">
        <w:rPr>
          <w:b/>
          <w:color w:val="FF0000"/>
          <w:szCs w:val="26"/>
        </w:rPr>
        <w:t>Công</w:t>
      </w:r>
      <w:proofErr w:type="spellEnd"/>
      <w:r w:rsidRPr="00F92979">
        <w:rPr>
          <w:b/>
          <w:color w:val="FF0000"/>
          <w:szCs w:val="26"/>
        </w:rPr>
        <w:t xml:space="preserve"> ty </w:t>
      </w:r>
      <w:proofErr w:type="spellStart"/>
      <w:r w:rsidRPr="00F92979">
        <w:rPr>
          <w:b/>
          <w:color w:val="FF0000"/>
          <w:szCs w:val="26"/>
        </w:rPr>
        <w:t>Phú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Thịnh</w:t>
      </w:r>
      <w:proofErr w:type="spellEnd"/>
      <w:r w:rsidRPr="00F92979">
        <w:rPr>
          <w:b/>
          <w:color w:val="FF0000"/>
          <w:szCs w:val="26"/>
        </w:rPr>
        <w:t xml:space="preserve"> (</w:t>
      </w:r>
      <w:proofErr w:type="spellStart"/>
      <w:r w:rsidRPr="00F92979">
        <w:rPr>
          <w:b/>
          <w:color w:val="FF0000"/>
          <w:szCs w:val="26"/>
        </w:rPr>
        <w:t>Chủ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đầu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tư</w:t>
      </w:r>
      <w:proofErr w:type="spellEnd"/>
      <w:r w:rsidRPr="00F92979">
        <w:rPr>
          <w:b/>
          <w:color w:val="FF0000"/>
          <w:szCs w:val="26"/>
        </w:rPr>
        <w:t xml:space="preserve">) </w:t>
      </w:r>
      <w:proofErr w:type="spellStart"/>
      <w:r w:rsidRPr="00F92979">
        <w:rPr>
          <w:b/>
          <w:color w:val="FF0000"/>
          <w:szCs w:val="26"/>
        </w:rPr>
        <w:t>có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trách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nhiệm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tạo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điều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kiện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cho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các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bên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  <w:shd w:val="solid" w:color="FFFFFF" w:fill="auto"/>
        </w:rPr>
        <w:t>trong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việc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chuyển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nhượng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hợp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đồng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và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không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được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thu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bất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kỳ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khoản</w:t>
      </w:r>
      <w:proofErr w:type="spellEnd"/>
      <w:r w:rsidRPr="00F92979">
        <w:rPr>
          <w:b/>
          <w:color w:val="FF0000"/>
          <w:szCs w:val="26"/>
        </w:rPr>
        <w:t xml:space="preserve"> chi </w:t>
      </w:r>
      <w:proofErr w:type="spellStart"/>
      <w:r w:rsidRPr="00F92979">
        <w:rPr>
          <w:b/>
          <w:color w:val="FF0000"/>
          <w:szCs w:val="26"/>
        </w:rPr>
        <w:t>phí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nào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liên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quan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đến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việc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chuyển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nhượng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hợp</w:t>
      </w:r>
      <w:proofErr w:type="spellEnd"/>
      <w:r w:rsidRPr="00F92979">
        <w:rPr>
          <w:b/>
          <w:color w:val="FF0000"/>
          <w:szCs w:val="26"/>
        </w:rPr>
        <w:t xml:space="preserve"> </w:t>
      </w:r>
      <w:proofErr w:type="spellStart"/>
      <w:r w:rsidRPr="00F92979">
        <w:rPr>
          <w:b/>
          <w:color w:val="FF0000"/>
          <w:szCs w:val="26"/>
        </w:rPr>
        <w:t>đồng</w:t>
      </w:r>
      <w:proofErr w:type="spellEnd"/>
      <w:r w:rsidRPr="00F92979">
        <w:rPr>
          <w:b/>
          <w:color w:val="FF0000"/>
          <w:szCs w:val="26"/>
        </w:rPr>
        <w:t>.</w:t>
      </w:r>
    </w:p>
    <w:p w14:paraId="37CA906E" w14:textId="180C0F52" w:rsidR="008E1B4E" w:rsidRPr="00F92979" w:rsidRDefault="008E1B4E" w:rsidP="00F92979">
      <w:pPr>
        <w:pStyle w:val="ListParagraph"/>
        <w:tabs>
          <w:tab w:val="left" w:pos="284"/>
        </w:tabs>
        <w:spacing w:line="264" w:lineRule="auto"/>
        <w:ind w:left="0"/>
        <w:jc w:val="both"/>
        <w:rPr>
          <w:b/>
          <w:color w:val="FF0000"/>
          <w:szCs w:val="26"/>
          <w:shd w:val="solid" w:color="FFFFFF" w:fill="auto"/>
          <w:lang w:val="vi-VN"/>
        </w:rPr>
      </w:pPr>
      <w:proofErr w:type="spellStart"/>
      <w:r w:rsidRPr="00F92979">
        <w:rPr>
          <w:b/>
          <w:color w:val="FF0000"/>
          <w:szCs w:val="26"/>
        </w:rPr>
        <w:t>Khoản</w:t>
      </w:r>
      <w:proofErr w:type="spellEnd"/>
      <w:r w:rsidRPr="00F92979">
        <w:rPr>
          <w:b/>
          <w:color w:val="FF0000"/>
          <w:szCs w:val="26"/>
        </w:rPr>
        <w:t xml:space="preserve"> 2 </w:t>
      </w:r>
      <w:proofErr w:type="spellStart"/>
      <w:r w:rsidRPr="00F92979">
        <w:rPr>
          <w:b/>
          <w:color w:val="FF0000"/>
          <w:szCs w:val="26"/>
        </w:rPr>
        <w:t>Điều</w:t>
      </w:r>
      <w:proofErr w:type="spellEnd"/>
      <w:r w:rsidRPr="00F92979">
        <w:rPr>
          <w:b/>
          <w:color w:val="FF0000"/>
          <w:szCs w:val="26"/>
        </w:rPr>
        <w:t xml:space="preserve"> 59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Luật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 KD BĐS 2014 (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sđ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 xml:space="preserve">, </w:t>
      </w:r>
      <w:proofErr w:type="spellStart"/>
      <w:r w:rsidRPr="00F92979">
        <w:rPr>
          <w:b/>
          <w:color w:val="FF0000"/>
          <w:szCs w:val="26"/>
          <w:shd w:val="solid" w:color="FFFFFF" w:fill="auto"/>
          <w:lang w:val="vi-VN"/>
        </w:rPr>
        <w:t>bs</w:t>
      </w:r>
      <w:proofErr w:type="spellEnd"/>
      <w:r w:rsidRPr="00F92979">
        <w:rPr>
          <w:b/>
          <w:color w:val="FF0000"/>
          <w:szCs w:val="26"/>
          <w:shd w:val="solid" w:color="FFFFFF" w:fill="auto"/>
          <w:lang w:val="vi-VN"/>
        </w:rPr>
        <w:t>)</w:t>
      </w:r>
    </w:p>
    <w:p w14:paraId="1FAC4DC5" w14:textId="77777777" w:rsidR="00095344" w:rsidRPr="00F92979" w:rsidRDefault="00095344" w:rsidP="00F92979">
      <w:pPr>
        <w:tabs>
          <w:tab w:val="left" w:pos="284"/>
          <w:tab w:val="center" w:pos="2835"/>
          <w:tab w:val="center" w:pos="7655"/>
        </w:tabs>
        <w:spacing w:line="264" w:lineRule="auto"/>
        <w:contextualSpacing/>
        <w:rPr>
          <w:i/>
          <w:iCs/>
          <w:color w:val="000000" w:themeColor="text1"/>
          <w:szCs w:val="26"/>
        </w:rPr>
      </w:pPr>
    </w:p>
    <w:p w14:paraId="1343EE66" w14:textId="1CF4C0B7" w:rsidR="00CE4C64" w:rsidRPr="00F92979" w:rsidRDefault="00CE4C64" w:rsidP="00F92979">
      <w:pPr>
        <w:tabs>
          <w:tab w:val="left" w:pos="284"/>
          <w:tab w:val="center" w:pos="2835"/>
          <w:tab w:val="center" w:pos="7655"/>
        </w:tabs>
        <w:spacing w:line="264" w:lineRule="auto"/>
        <w:contextualSpacing/>
        <w:rPr>
          <w:i/>
          <w:iCs/>
          <w:color w:val="000000" w:themeColor="text1"/>
          <w:szCs w:val="26"/>
        </w:rPr>
      </w:pPr>
      <w:proofErr w:type="spellStart"/>
      <w:r w:rsidRPr="00F92979">
        <w:rPr>
          <w:i/>
          <w:iCs/>
          <w:color w:val="000000" w:themeColor="text1"/>
          <w:szCs w:val="26"/>
        </w:rPr>
        <w:lastRenderedPageBreak/>
        <w:t>Ngày</w:t>
      </w:r>
      <w:proofErr w:type="spellEnd"/>
      <w:r w:rsidRPr="00F92979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/>
          <w:iCs/>
          <w:color w:val="000000" w:themeColor="text1"/>
          <w:szCs w:val="26"/>
        </w:rPr>
        <w:t>biên</w:t>
      </w:r>
      <w:proofErr w:type="spellEnd"/>
      <w:r w:rsidRPr="00F92979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/>
          <w:iCs/>
          <w:color w:val="000000" w:themeColor="text1"/>
          <w:szCs w:val="26"/>
        </w:rPr>
        <w:t>soạn</w:t>
      </w:r>
      <w:proofErr w:type="spellEnd"/>
      <w:r w:rsidRPr="00F92979">
        <w:rPr>
          <w:i/>
          <w:iCs/>
          <w:color w:val="000000" w:themeColor="text1"/>
          <w:szCs w:val="26"/>
        </w:rPr>
        <w:t xml:space="preserve">: </w:t>
      </w:r>
      <w:r w:rsidR="00607524" w:rsidRPr="00F92979">
        <w:rPr>
          <w:i/>
          <w:iCs/>
          <w:color w:val="000000" w:themeColor="text1"/>
          <w:szCs w:val="26"/>
        </w:rPr>
        <w:t>15/6/2022</w:t>
      </w:r>
    </w:p>
    <w:p w14:paraId="301D6E30" w14:textId="77777777" w:rsidR="00CE4C64" w:rsidRPr="00F92979" w:rsidRDefault="00CE4C64" w:rsidP="00F92979">
      <w:pPr>
        <w:tabs>
          <w:tab w:val="left" w:pos="284"/>
          <w:tab w:val="left" w:pos="567"/>
          <w:tab w:val="center" w:pos="2835"/>
        </w:tabs>
        <w:spacing w:line="264" w:lineRule="auto"/>
        <w:contextualSpacing/>
        <w:rPr>
          <w:color w:val="000000" w:themeColor="text1"/>
          <w:szCs w:val="26"/>
        </w:rPr>
      </w:pPr>
      <w:proofErr w:type="spellStart"/>
      <w:r w:rsidRPr="00F92979">
        <w:rPr>
          <w:b/>
          <w:bCs/>
          <w:color w:val="000000" w:themeColor="text1"/>
          <w:szCs w:val="26"/>
        </w:rPr>
        <w:t>Giảng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viên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biên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soạn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đề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thi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: </w:t>
      </w:r>
      <w:proofErr w:type="spellStart"/>
      <w:r w:rsidRPr="00F92979">
        <w:rPr>
          <w:color w:val="000000" w:themeColor="text1"/>
          <w:szCs w:val="26"/>
        </w:rPr>
        <w:t>ThS</w:t>
      </w:r>
      <w:proofErr w:type="spellEnd"/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</w:rPr>
        <w:t>Vũ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Thị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Bích</w:t>
      </w:r>
      <w:proofErr w:type="spellEnd"/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</w:rPr>
        <w:t>Hải</w:t>
      </w:r>
      <w:proofErr w:type="spellEnd"/>
    </w:p>
    <w:p w14:paraId="7418E493" w14:textId="77777777" w:rsidR="00CE4C64" w:rsidRPr="00F92979" w:rsidRDefault="00CE4C64" w:rsidP="00F92979">
      <w:pPr>
        <w:tabs>
          <w:tab w:val="left" w:pos="284"/>
          <w:tab w:val="left" w:pos="567"/>
          <w:tab w:val="center" w:pos="2835"/>
        </w:tabs>
        <w:spacing w:line="264" w:lineRule="auto"/>
        <w:contextualSpacing/>
        <w:rPr>
          <w:color w:val="000000" w:themeColor="text1"/>
          <w:szCs w:val="26"/>
        </w:rPr>
      </w:pPr>
      <w:r w:rsidRPr="00F92979">
        <w:rPr>
          <w:color w:val="000000" w:themeColor="text1"/>
          <w:szCs w:val="26"/>
        </w:rPr>
        <w:tab/>
      </w:r>
      <w:r w:rsidRPr="00F92979">
        <w:rPr>
          <w:color w:val="000000" w:themeColor="text1"/>
          <w:szCs w:val="26"/>
        </w:rPr>
        <w:tab/>
      </w:r>
      <w:r w:rsidRPr="00F92979">
        <w:rPr>
          <w:color w:val="000000" w:themeColor="text1"/>
          <w:szCs w:val="26"/>
        </w:rPr>
        <w:tab/>
      </w:r>
      <w:r w:rsidRPr="00F92979">
        <w:rPr>
          <w:color w:val="000000" w:themeColor="text1"/>
          <w:szCs w:val="26"/>
        </w:rPr>
        <w:tab/>
      </w:r>
      <w:r w:rsidRPr="00F92979">
        <w:rPr>
          <w:color w:val="000000" w:themeColor="text1"/>
          <w:szCs w:val="26"/>
        </w:rPr>
        <w:tab/>
      </w:r>
    </w:p>
    <w:p w14:paraId="7A05E3FE" w14:textId="7CB2889C" w:rsidR="00CE4C64" w:rsidRPr="00F92979" w:rsidRDefault="00CE4C64" w:rsidP="00F92979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/>
          <w:color w:val="000000" w:themeColor="text1"/>
          <w:szCs w:val="26"/>
        </w:rPr>
      </w:pPr>
      <w:proofErr w:type="spellStart"/>
      <w:r w:rsidRPr="00F92979">
        <w:rPr>
          <w:i/>
          <w:iCs/>
          <w:color w:val="000000" w:themeColor="text1"/>
          <w:szCs w:val="26"/>
        </w:rPr>
        <w:t>Ngày</w:t>
      </w:r>
      <w:proofErr w:type="spellEnd"/>
      <w:r w:rsidRPr="00F92979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/>
          <w:iCs/>
          <w:color w:val="000000" w:themeColor="text1"/>
          <w:szCs w:val="26"/>
        </w:rPr>
        <w:t>kiểm</w:t>
      </w:r>
      <w:proofErr w:type="spellEnd"/>
      <w:r w:rsidRPr="00F92979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92979">
        <w:rPr>
          <w:i/>
          <w:iCs/>
          <w:color w:val="000000" w:themeColor="text1"/>
          <w:szCs w:val="26"/>
        </w:rPr>
        <w:t>duyệt</w:t>
      </w:r>
      <w:proofErr w:type="spellEnd"/>
      <w:r w:rsidRPr="00F92979">
        <w:rPr>
          <w:i/>
          <w:iCs/>
          <w:color w:val="000000" w:themeColor="text1"/>
          <w:szCs w:val="26"/>
        </w:rPr>
        <w:t xml:space="preserve">:  </w:t>
      </w:r>
      <w:r w:rsidR="00D91936" w:rsidRPr="00F92979">
        <w:rPr>
          <w:i/>
          <w:iCs/>
          <w:color w:val="000000" w:themeColor="text1"/>
          <w:szCs w:val="26"/>
        </w:rPr>
        <w:t>1</w:t>
      </w:r>
      <w:r w:rsidR="00D91936">
        <w:rPr>
          <w:i/>
          <w:iCs/>
          <w:color w:val="000000" w:themeColor="text1"/>
          <w:szCs w:val="26"/>
        </w:rPr>
        <w:t>6</w:t>
      </w:r>
      <w:r w:rsidR="00D91936" w:rsidRPr="00F92979">
        <w:rPr>
          <w:i/>
          <w:iCs/>
          <w:color w:val="000000" w:themeColor="text1"/>
          <w:szCs w:val="26"/>
        </w:rPr>
        <w:t>/6/2022</w:t>
      </w:r>
    </w:p>
    <w:p w14:paraId="4F088C92" w14:textId="77777777" w:rsidR="00CE4C64" w:rsidRPr="00F92979" w:rsidRDefault="00CE4C64" w:rsidP="00F92979">
      <w:pPr>
        <w:tabs>
          <w:tab w:val="left" w:pos="284"/>
          <w:tab w:val="left" w:pos="567"/>
          <w:tab w:val="center" w:pos="2835"/>
        </w:tabs>
        <w:spacing w:line="264" w:lineRule="auto"/>
        <w:contextualSpacing/>
        <w:rPr>
          <w:color w:val="000000" w:themeColor="text1"/>
          <w:szCs w:val="26"/>
        </w:rPr>
      </w:pPr>
      <w:proofErr w:type="spellStart"/>
      <w:r w:rsidRPr="00F92979">
        <w:rPr>
          <w:b/>
          <w:bCs/>
          <w:color w:val="000000" w:themeColor="text1"/>
          <w:szCs w:val="26"/>
        </w:rPr>
        <w:t>Trưởng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(</w:t>
      </w:r>
      <w:proofErr w:type="spellStart"/>
      <w:r w:rsidRPr="00F92979">
        <w:rPr>
          <w:b/>
          <w:bCs/>
          <w:color w:val="000000" w:themeColor="text1"/>
          <w:szCs w:val="26"/>
        </w:rPr>
        <w:t>Phó</w:t>
      </w:r>
      <w:proofErr w:type="spellEnd"/>
      <w:r w:rsidRPr="00F92979">
        <w:rPr>
          <w:b/>
          <w:bCs/>
          <w:color w:val="000000" w:themeColor="text1"/>
          <w:szCs w:val="26"/>
        </w:rPr>
        <w:t>) Khoa/</w:t>
      </w:r>
      <w:proofErr w:type="spellStart"/>
      <w:r w:rsidRPr="00F92979">
        <w:rPr>
          <w:b/>
          <w:bCs/>
          <w:color w:val="000000" w:themeColor="text1"/>
          <w:szCs w:val="26"/>
        </w:rPr>
        <w:t>Bộ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môn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kiểm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duyệt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đề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92979">
        <w:rPr>
          <w:b/>
          <w:bCs/>
          <w:color w:val="000000" w:themeColor="text1"/>
          <w:szCs w:val="26"/>
        </w:rPr>
        <w:t>thi</w:t>
      </w:r>
      <w:proofErr w:type="spellEnd"/>
      <w:r w:rsidRPr="00F92979">
        <w:rPr>
          <w:b/>
          <w:bCs/>
          <w:color w:val="000000" w:themeColor="text1"/>
          <w:szCs w:val="26"/>
        </w:rPr>
        <w:t xml:space="preserve">: </w:t>
      </w:r>
      <w:proofErr w:type="spellStart"/>
      <w:r w:rsidRPr="00F92979">
        <w:rPr>
          <w:color w:val="000000" w:themeColor="text1"/>
          <w:szCs w:val="26"/>
        </w:rPr>
        <w:t>ThS</w:t>
      </w:r>
      <w:proofErr w:type="spellEnd"/>
      <w:r w:rsidRPr="00F92979">
        <w:rPr>
          <w:color w:val="000000" w:themeColor="text1"/>
          <w:szCs w:val="26"/>
        </w:rPr>
        <w:t xml:space="preserve">. </w:t>
      </w:r>
      <w:proofErr w:type="spellStart"/>
      <w:r w:rsidRPr="00F92979">
        <w:rPr>
          <w:color w:val="000000" w:themeColor="text1"/>
          <w:szCs w:val="26"/>
        </w:rPr>
        <w:t>Trần</w:t>
      </w:r>
      <w:proofErr w:type="spellEnd"/>
      <w:r w:rsidRPr="00F92979">
        <w:rPr>
          <w:color w:val="000000" w:themeColor="text1"/>
          <w:szCs w:val="26"/>
        </w:rPr>
        <w:t xml:space="preserve"> Minh </w:t>
      </w:r>
      <w:proofErr w:type="spellStart"/>
      <w:r w:rsidRPr="00F92979">
        <w:rPr>
          <w:color w:val="000000" w:themeColor="text1"/>
          <w:szCs w:val="26"/>
        </w:rPr>
        <w:t>Toàn</w:t>
      </w:r>
      <w:proofErr w:type="spellEnd"/>
    </w:p>
    <w:p w14:paraId="2E34F8EF" w14:textId="77777777" w:rsidR="00E84FEF" w:rsidRPr="00F92979" w:rsidRDefault="00E84FEF" w:rsidP="00F92979">
      <w:pPr>
        <w:tabs>
          <w:tab w:val="left" w:pos="284"/>
          <w:tab w:val="left" w:pos="1060"/>
        </w:tabs>
        <w:spacing w:line="264" w:lineRule="auto"/>
        <w:contextualSpacing/>
        <w:jc w:val="both"/>
        <w:rPr>
          <w:bCs/>
          <w:color w:val="000000" w:themeColor="text1"/>
          <w:szCs w:val="26"/>
        </w:rPr>
      </w:pPr>
    </w:p>
    <w:sectPr w:rsidR="00E84FEF" w:rsidRPr="00F92979" w:rsidSect="00BD455B">
      <w:pgSz w:w="11907" w:h="16840" w:code="9"/>
      <w:pgMar w:top="1134" w:right="964" w:bottom="851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E803" w14:textId="77777777" w:rsidR="00B55D5A" w:rsidRDefault="00B55D5A" w:rsidP="00076A35">
      <w:r>
        <w:separator/>
      </w:r>
    </w:p>
  </w:endnote>
  <w:endnote w:type="continuationSeparator" w:id="0">
    <w:p w14:paraId="2582961F" w14:textId="77777777" w:rsidR="00B55D5A" w:rsidRDefault="00B55D5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4131" w14:textId="77777777" w:rsidR="00B55D5A" w:rsidRDefault="00B55D5A" w:rsidP="00076A35">
      <w:r>
        <w:separator/>
      </w:r>
    </w:p>
  </w:footnote>
  <w:footnote w:type="continuationSeparator" w:id="0">
    <w:p w14:paraId="0CD40D9E" w14:textId="77777777" w:rsidR="00B55D5A" w:rsidRDefault="00B55D5A" w:rsidP="0007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2BF"/>
    <w:multiLevelType w:val="hybridMultilevel"/>
    <w:tmpl w:val="C2329E28"/>
    <w:lvl w:ilvl="0" w:tplc="E72411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46305D34"/>
    <w:multiLevelType w:val="hybridMultilevel"/>
    <w:tmpl w:val="B3A69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F7854"/>
    <w:multiLevelType w:val="hybridMultilevel"/>
    <w:tmpl w:val="6C9C1178"/>
    <w:lvl w:ilvl="0" w:tplc="4D647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7BB1"/>
    <w:multiLevelType w:val="multilevel"/>
    <w:tmpl w:val="1D220748"/>
    <w:lvl w:ilvl="0"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56BA7577"/>
    <w:multiLevelType w:val="hybridMultilevel"/>
    <w:tmpl w:val="73808BD0"/>
    <w:lvl w:ilvl="0" w:tplc="4094F62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E3248"/>
    <w:multiLevelType w:val="hybridMultilevel"/>
    <w:tmpl w:val="8062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8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21502">
    <w:abstractNumId w:val="0"/>
  </w:num>
  <w:num w:numId="3" w16cid:durableId="646083783">
    <w:abstractNumId w:val="3"/>
  </w:num>
  <w:num w:numId="4" w16cid:durableId="1479881708">
    <w:abstractNumId w:val="5"/>
  </w:num>
  <w:num w:numId="5" w16cid:durableId="470563198">
    <w:abstractNumId w:val="4"/>
  </w:num>
  <w:num w:numId="6" w16cid:durableId="1300724552">
    <w:abstractNumId w:val="2"/>
  </w:num>
  <w:num w:numId="7" w16cid:durableId="2138447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0A6414"/>
    <w:rsid w:val="0013547C"/>
    <w:rsid w:val="00141901"/>
    <w:rsid w:val="00166454"/>
    <w:rsid w:val="0016714B"/>
    <w:rsid w:val="001930F7"/>
    <w:rsid w:val="001C55C5"/>
    <w:rsid w:val="00220AE7"/>
    <w:rsid w:val="00225D3B"/>
    <w:rsid w:val="002260E2"/>
    <w:rsid w:val="00226EA8"/>
    <w:rsid w:val="00227879"/>
    <w:rsid w:val="00250BA8"/>
    <w:rsid w:val="002A471C"/>
    <w:rsid w:val="002C2161"/>
    <w:rsid w:val="002C5A8E"/>
    <w:rsid w:val="00310AB1"/>
    <w:rsid w:val="00364A6F"/>
    <w:rsid w:val="0036511B"/>
    <w:rsid w:val="003677F8"/>
    <w:rsid w:val="00373B8F"/>
    <w:rsid w:val="00384C82"/>
    <w:rsid w:val="00403868"/>
    <w:rsid w:val="00414E59"/>
    <w:rsid w:val="004418BA"/>
    <w:rsid w:val="004C0CBC"/>
    <w:rsid w:val="004E6E76"/>
    <w:rsid w:val="005046D7"/>
    <w:rsid w:val="00552564"/>
    <w:rsid w:val="00580F4C"/>
    <w:rsid w:val="005C343D"/>
    <w:rsid w:val="005E5699"/>
    <w:rsid w:val="006014AB"/>
    <w:rsid w:val="00607524"/>
    <w:rsid w:val="006C01D4"/>
    <w:rsid w:val="006C3E61"/>
    <w:rsid w:val="006C47FD"/>
    <w:rsid w:val="006E30E0"/>
    <w:rsid w:val="006F04B2"/>
    <w:rsid w:val="006F679A"/>
    <w:rsid w:val="00741A75"/>
    <w:rsid w:val="007642AF"/>
    <w:rsid w:val="00767556"/>
    <w:rsid w:val="007C0E85"/>
    <w:rsid w:val="008274FF"/>
    <w:rsid w:val="008B3402"/>
    <w:rsid w:val="008C7EFD"/>
    <w:rsid w:val="008E1B4E"/>
    <w:rsid w:val="008E6843"/>
    <w:rsid w:val="008F5E1B"/>
    <w:rsid w:val="00907007"/>
    <w:rsid w:val="00952357"/>
    <w:rsid w:val="0096263F"/>
    <w:rsid w:val="00964960"/>
    <w:rsid w:val="0097377A"/>
    <w:rsid w:val="009A2AF1"/>
    <w:rsid w:val="009B69C6"/>
    <w:rsid w:val="009D2562"/>
    <w:rsid w:val="00A06FFE"/>
    <w:rsid w:val="00A10E57"/>
    <w:rsid w:val="00A22B3C"/>
    <w:rsid w:val="00A2580D"/>
    <w:rsid w:val="00A64487"/>
    <w:rsid w:val="00A66D58"/>
    <w:rsid w:val="00AB46C5"/>
    <w:rsid w:val="00AD50B8"/>
    <w:rsid w:val="00AF43BE"/>
    <w:rsid w:val="00B22B4F"/>
    <w:rsid w:val="00B407F1"/>
    <w:rsid w:val="00B55D5A"/>
    <w:rsid w:val="00BD455B"/>
    <w:rsid w:val="00BD4E55"/>
    <w:rsid w:val="00C127C8"/>
    <w:rsid w:val="00C14431"/>
    <w:rsid w:val="00C35448"/>
    <w:rsid w:val="00C6114D"/>
    <w:rsid w:val="00C72B4C"/>
    <w:rsid w:val="00CA11A7"/>
    <w:rsid w:val="00CA34AB"/>
    <w:rsid w:val="00CA377C"/>
    <w:rsid w:val="00CD27FC"/>
    <w:rsid w:val="00CE4C64"/>
    <w:rsid w:val="00D07F1A"/>
    <w:rsid w:val="00D204EB"/>
    <w:rsid w:val="00D40D9E"/>
    <w:rsid w:val="00D47B78"/>
    <w:rsid w:val="00D56B80"/>
    <w:rsid w:val="00D91936"/>
    <w:rsid w:val="00DA1B0F"/>
    <w:rsid w:val="00DA7163"/>
    <w:rsid w:val="00DC5876"/>
    <w:rsid w:val="00DD6E7D"/>
    <w:rsid w:val="00DE17E5"/>
    <w:rsid w:val="00DE60AD"/>
    <w:rsid w:val="00E05371"/>
    <w:rsid w:val="00E165D3"/>
    <w:rsid w:val="00E557EC"/>
    <w:rsid w:val="00E6563A"/>
    <w:rsid w:val="00E84FEF"/>
    <w:rsid w:val="00EC289A"/>
    <w:rsid w:val="00ED6F8A"/>
    <w:rsid w:val="00ED7A05"/>
    <w:rsid w:val="00EF5970"/>
    <w:rsid w:val="00F03CE5"/>
    <w:rsid w:val="00F23F7C"/>
    <w:rsid w:val="00F26FC9"/>
    <w:rsid w:val="00F43618"/>
    <w:rsid w:val="00F76816"/>
    <w:rsid w:val="00F92979"/>
    <w:rsid w:val="00FC7683"/>
    <w:rsid w:val="00FD6AF8"/>
    <w:rsid w:val="00FF22C5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unhideWhenUsed/>
    <w:rsid w:val="0097377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7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7177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2</cp:revision>
  <cp:lastPrinted>2022-06-16T12:35:00Z</cp:lastPrinted>
  <dcterms:created xsi:type="dcterms:W3CDTF">2022-06-29T04:55:00Z</dcterms:created>
  <dcterms:modified xsi:type="dcterms:W3CDTF">2022-06-29T04:55:00Z</dcterms:modified>
</cp:coreProperties>
</file>