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556FA" w14:textId="77777777" w:rsidR="00846381" w:rsidRDefault="00846381" w:rsidP="00846381">
      <w:r>
        <w:t>TRƯỜNG ĐẠI HỌC VĂN LANG</w:t>
      </w:r>
    </w:p>
    <w:p w14:paraId="77367ABA" w14:textId="77777777" w:rsidR="00846381" w:rsidRPr="00FA1DFF" w:rsidRDefault="00846381" w:rsidP="00846381">
      <w:r w:rsidRPr="006C4DB2">
        <w:rPr>
          <w:b/>
          <w:bCs/>
        </w:rPr>
        <w:t>KHOA</w:t>
      </w:r>
      <w:r>
        <w:rPr>
          <w:b/>
          <w:bCs/>
        </w:rPr>
        <w:t>: LUẬT</w:t>
      </w:r>
    </w:p>
    <w:p w14:paraId="000F1D79" w14:textId="77777777" w:rsidR="00846381" w:rsidRPr="006C4DB2" w:rsidRDefault="00846381" w:rsidP="00846381">
      <w:pPr>
        <w:rPr>
          <w:b/>
          <w:bCs/>
        </w:rPr>
      </w:pPr>
    </w:p>
    <w:p w14:paraId="5EEA4DA6" w14:textId="77777777" w:rsidR="00846381" w:rsidRPr="006C4DB2" w:rsidRDefault="00846381" w:rsidP="00846381">
      <w:pPr>
        <w:jc w:val="center"/>
        <w:rPr>
          <w:b/>
          <w:bCs/>
        </w:rPr>
      </w:pPr>
      <w:r w:rsidRPr="006C4DB2">
        <w:rPr>
          <w:b/>
          <w:bCs/>
        </w:rPr>
        <w:t xml:space="preserve">ĐỀ THI </w:t>
      </w:r>
      <w:r>
        <w:rPr>
          <w:b/>
          <w:bCs/>
        </w:rPr>
        <w:t xml:space="preserve">VÀ ĐÁP ÁN ĐỀ THI </w:t>
      </w:r>
      <w:r w:rsidRPr="006C4DB2">
        <w:rPr>
          <w:b/>
          <w:bCs/>
        </w:rPr>
        <w:t>KẾT THÚC HỌC PHẦN</w:t>
      </w:r>
    </w:p>
    <w:p w14:paraId="5DB1B6F7" w14:textId="77777777" w:rsidR="00846381" w:rsidRPr="006C4DB2" w:rsidRDefault="00846381" w:rsidP="00846381">
      <w:pPr>
        <w:jc w:val="center"/>
        <w:rPr>
          <w:b/>
          <w:bCs/>
        </w:rPr>
      </w:pPr>
      <w:r w:rsidRPr="006C4DB2">
        <w:rPr>
          <w:b/>
          <w:bCs/>
        </w:rPr>
        <w:t xml:space="preserve">Học kỳ </w:t>
      </w:r>
      <w:r>
        <w:rPr>
          <w:b/>
          <w:bCs/>
        </w:rPr>
        <w:t>3</w:t>
      </w:r>
      <w:r w:rsidRPr="006C4DB2">
        <w:rPr>
          <w:b/>
          <w:bCs/>
        </w:rPr>
        <w:t xml:space="preserve"> , năm học 2021 - 2022</w:t>
      </w:r>
    </w:p>
    <w:p w14:paraId="05C50B29" w14:textId="77777777" w:rsidR="00846381" w:rsidRDefault="00846381" w:rsidP="00846381"/>
    <w:p w14:paraId="7349C6CF" w14:textId="77777777" w:rsidR="00846381" w:rsidRDefault="00846381" w:rsidP="00846381">
      <w:pPr>
        <w:spacing w:line="276" w:lineRule="auto"/>
        <w:rPr>
          <w:szCs w:val="26"/>
        </w:rPr>
      </w:pPr>
    </w:p>
    <w:p w14:paraId="705CE5C3" w14:textId="77777777" w:rsidR="00846381" w:rsidRPr="00FA1DFF" w:rsidRDefault="00846381" w:rsidP="00892333">
      <w:pPr>
        <w:spacing w:before="120" w:after="120" w:line="276" w:lineRule="auto"/>
        <w:rPr>
          <w:sz w:val="24"/>
        </w:rPr>
      </w:pPr>
      <w:r w:rsidRPr="00A75DF6">
        <w:rPr>
          <w:szCs w:val="26"/>
        </w:rPr>
        <w:t xml:space="preserve">Mã học phần: </w:t>
      </w:r>
      <w:r w:rsidRPr="007F0CB6">
        <w:rPr>
          <w:sz w:val="24"/>
        </w:rPr>
        <w:t>DLK0470</w:t>
      </w:r>
    </w:p>
    <w:p w14:paraId="36E75FB4" w14:textId="77777777" w:rsidR="00846381" w:rsidRPr="00A75DF6" w:rsidRDefault="00846381" w:rsidP="00892333">
      <w:pPr>
        <w:tabs>
          <w:tab w:val="right" w:leader="dot" w:pos="7371"/>
        </w:tabs>
        <w:spacing w:before="120" w:after="120" w:line="276" w:lineRule="auto"/>
        <w:rPr>
          <w:szCs w:val="26"/>
        </w:rPr>
      </w:pPr>
      <w:r w:rsidRPr="00A75DF6">
        <w:rPr>
          <w:szCs w:val="26"/>
        </w:rPr>
        <w:t xml:space="preserve">Tên học phần: </w:t>
      </w:r>
      <w:r>
        <w:rPr>
          <w:szCs w:val="26"/>
        </w:rPr>
        <w:t>Luật Thi hành án dân sự</w:t>
      </w:r>
    </w:p>
    <w:p w14:paraId="654F4B96" w14:textId="62EBCF1B" w:rsidR="00846381" w:rsidRPr="00A75DF6" w:rsidRDefault="00846381" w:rsidP="00892333">
      <w:pPr>
        <w:tabs>
          <w:tab w:val="right" w:leader="dot" w:pos="7371"/>
        </w:tabs>
        <w:spacing w:before="120" w:after="120" w:line="276" w:lineRule="auto"/>
        <w:rPr>
          <w:szCs w:val="26"/>
        </w:rPr>
      </w:pPr>
      <w:r w:rsidRPr="00A75DF6">
        <w:rPr>
          <w:szCs w:val="26"/>
        </w:rPr>
        <w:t xml:space="preserve">Mã nhóm lớp học phần: </w:t>
      </w:r>
      <w:r w:rsidR="00E866B0">
        <w:rPr>
          <w:szCs w:val="26"/>
        </w:rPr>
        <w:t>213_DKL0470_01,02</w:t>
      </w:r>
    </w:p>
    <w:p w14:paraId="2E13B979" w14:textId="55255CE2" w:rsidR="00846381" w:rsidRPr="00A75DF6" w:rsidRDefault="00846381" w:rsidP="00892333">
      <w:pPr>
        <w:tabs>
          <w:tab w:val="right" w:leader="dot" w:pos="7371"/>
        </w:tabs>
        <w:spacing w:before="120" w:after="120" w:line="276" w:lineRule="auto"/>
        <w:rPr>
          <w:szCs w:val="26"/>
        </w:rPr>
      </w:pPr>
      <w:r w:rsidRPr="00A75DF6">
        <w:rPr>
          <w:szCs w:val="26"/>
        </w:rPr>
        <w:t xml:space="preserve">Thời gian làm bài (phút/ngày): </w:t>
      </w:r>
      <w:r>
        <w:rPr>
          <w:szCs w:val="26"/>
        </w:rPr>
        <w:t>60 phút</w:t>
      </w:r>
    </w:p>
    <w:p w14:paraId="45BF13B9" w14:textId="109CDA24" w:rsidR="00846381" w:rsidRDefault="00846381" w:rsidP="00892333">
      <w:pPr>
        <w:spacing w:before="120" w:after="120" w:line="276" w:lineRule="auto"/>
        <w:rPr>
          <w:b/>
          <w:bCs/>
          <w:color w:val="1F4E79" w:themeColor="accent5" w:themeShade="80"/>
          <w:spacing w:val="-4"/>
          <w:szCs w:val="26"/>
        </w:rPr>
      </w:pPr>
      <w:r w:rsidRPr="00A75DF6">
        <w:rPr>
          <w:szCs w:val="26"/>
        </w:rPr>
        <w:t xml:space="preserve">Hình thức thi: </w:t>
      </w:r>
      <w:r>
        <w:rPr>
          <w:b/>
          <w:bCs/>
          <w:color w:val="1F4E79" w:themeColor="accent5" w:themeShade="80"/>
          <w:spacing w:val="-4"/>
          <w:szCs w:val="26"/>
        </w:rPr>
        <w:t>Trắc nghiệm kết hợp tự luận</w:t>
      </w:r>
    </w:p>
    <w:p w14:paraId="6C69587D" w14:textId="74461812" w:rsidR="00560E85" w:rsidRPr="00560E85" w:rsidRDefault="00560E85" w:rsidP="00560E85">
      <w:pPr>
        <w:tabs>
          <w:tab w:val="right" w:leader="dot" w:pos="7371"/>
        </w:tabs>
        <w:spacing w:before="120" w:after="120"/>
        <w:jc w:val="both"/>
        <w:rPr>
          <w:b/>
          <w:color w:val="1F4E79" w:themeColor="accent5" w:themeShade="80"/>
          <w:spacing w:val="-4"/>
          <w:szCs w:val="26"/>
        </w:rPr>
      </w:pPr>
      <w:r>
        <w:rPr>
          <w:b/>
          <w:color w:val="1F4E79" w:themeColor="accent5" w:themeShade="80"/>
          <w:spacing w:val="-4"/>
          <w:szCs w:val="26"/>
        </w:rPr>
        <w:t>Sinh viên được sử dụng tài liệu</w:t>
      </w:r>
    </w:p>
    <w:p w14:paraId="4E6485F6" w14:textId="77777777" w:rsidR="00846381" w:rsidRPr="00A75DF6" w:rsidRDefault="00846381" w:rsidP="00892333">
      <w:pPr>
        <w:spacing w:before="120" w:after="120" w:line="276" w:lineRule="auto"/>
        <w:rPr>
          <w:b/>
          <w:bCs/>
          <w:color w:val="FF0000"/>
          <w:spacing w:val="-4"/>
          <w:szCs w:val="26"/>
        </w:rPr>
      </w:pPr>
      <w:r w:rsidRPr="00A75DF6">
        <w:rPr>
          <w:b/>
          <w:bCs/>
          <w:color w:val="FF0000"/>
          <w:spacing w:val="-4"/>
          <w:szCs w:val="26"/>
        </w:rPr>
        <w:t xml:space="preserve">Cách thức nộp bài </w:t>
      </w:r>
      <w:r>
        <w:rPr>
          <w:b/>
          <w:bCs/>
          <w:color w:val="FF0000"/>
          <w:spacing w:val="-4"/>
          <w:szCs w:val="26"/>
        </w:rPr>
        <w:t xml:space="preserve">phần tự luận </w:t>
      </w:r>
      <w:r w:rsidRPr="00A75DF6">
        <w:rPr>
          <w:b/>
          <w:bCs/>
          <w:color w:val="FF0000"/>
          <w:spacing w:val="-4"/>
          <w:szCs w:val="26"/>
        </w:rPr>
        <w:t>(Giảng viên ghi rõ</w:t>
      </w:r>
      <w:r>
        <w:rPr>
          <w:b/>
          <w:bCs/>
          <w:color w:val="FF0000"/>
          <w:spacing w:val="-4"/>
          <w:szCs w:val="26"/>
        </w:rPr>
        <w:t xml:space="preserve"> yêu cầu</w:t>
      </w:r>
      <w:r w:rsidRPr="00A75DF6">
        <w:rPr>
          <w:b/>
          <w:bCs/>
          <w:color w:val="FF0000"/>
          <w:spacing w:val="-4"/>
          <w:szCs w:val="26"/>
        </w:rPr>
        <w:t>):</w:t>
      </w:r>
    </w:p>
    <w:p w14:paraId="5575368F" w14:textId="4BB6FAB6" w:rsidR="00D56B80" w:rsidRPr="00E866B0" w:rsidRDefault="004A1091" w:rsidP="00E866B0">
      <w:pPr>
        <w:spacing w:before="120" w:after="120" w:line="276" w:lineRule="auto"/>
        <w:rPr>
          <w:color w:val="000000" w:themeColor="text1"/>
          <w:szCs w:val="26"/>
        </w:rPr>
      </w:pPr>
      <w:r w:rsidRPr="00A75DF6">
        <w:rPr>
          <w:rStyle w:val="eop"/>
          <w:color w:val="000000" w:themeColor="text1"/>
          <w:szCs w:val="26"/>
        </w:rPr>
        <w:t>- SV gõ trực tiếp trên khung trả lời của hệ thống thi</w:t>
      </w:r>
      <w:r w:rsidR="00E866B0">
        <w:rPr>
          <w:rStyle w:val="eop"/>
          <w:color w:val="000000" w:themeColor="text1"/>
          <w:szCs w:val="26"/>
        </w:rPr>
        <w:t>.</w:t>
      </w:r>
    </w:p>
    <w:p w14:paraId="0CBAF933" w14:textId="77777777" w:rsidR="004A1091" w:rsidRPr="00CA34AB" w:rsidRDefault="004A1091" w:rsidP="00892333">
      <w:pPr>
        <w:spacing w:before="120" w:after="120" w:line="276" w:lineRule="auto"/>
        <w:rPr>
          <w:szCs w:val="26"/>
        </w:rPr>
      </w:pPr>
    </w:p>
    <w:p w14:paraId="7BF6C68E" w14:textId="77777777" w:rsidR="00CA34AB" w:rsidRDefault="002D0E40" w:rsidP="00892333">
      <w:pPr>
        <w:spacing w:before="120" w:after="120" w:line="276" w:lineRule="auto"/>
        <w:jc w:val="both"/>
        <w:rPr>
          <w:b/>
          <w:i/>
          <w:iCs/>
          <w:color w:val="FF0000"/>
          <w:szCs w:val="26"/>
          <w:u w:val="single"/>
        </w:rPr>
      </w:pPr>
      <w:r>
        <w:rPr>
          <w:b/>
          <w:i/>
          <w:iCs/>
          <w:color w:val="FF0000"/>
          <w:szCs w:val="26"/>
          <w:u w:val="single"/>
        </w:rPr>
        <w:t>ĐỀ THI LẦN 2</w:t>
      </w:r>
    </w:p>
    <w:p w14:paraId="452C3C28" w14:textId="77777777" w:rsidR="00CA34AB" w:rsidRPr="00CA34AB" w:rsidRDefault="00CA34AB" w:rsidP="00892333">
      <w:pPr>
        <w:spacing w:before="120" w:after="120" w:line="276" w:lineRule="auto"/>
        <w:jc w:val="both"/>
        <w:rPr>
          <w:b/>
          <w:color w:val="FF0000"/>
          <w:szCs w:val="26"/>
          <w:u w:val="single"/>
        </w:rPr>
      </w:pPr>
    </w:p>
    <w:p w14:paraId="4D0CAD10" w14:textId="77777777" w:rsidR="002D0E40" w:rsidRDefault="000761FE" w:rsidP="00892333">
      <w:pPr>
        <w:spacing w:before="120" w:after="120" w:line="276" w:lineRule="auto"/>
        <w:jc w:val="both"/>
        <w:rPr>
          <w:b/>
        </w:rPr>
      </w:pPr>
      <w:r>
        <w:rPr>
          <w:b/>
        </w:rPr>
        <w:t>PHẦN TRẮC NGHIỆM (</w:t>
      </w:r>
      <w:r w:rsidR="008B361F">
        <w:rPr>
          <w:b/>
        </w:rPr>
        <w:t>05</w:t>
      </w:r>
      <w:r w:rsidR="005E5699">
        <w:rPr>
          <w:b/>
        </w:rPr>
        <w:t xml:space="preserve"> </w:t>
      </w:r>
      <w:r>
        <w:rPr>
          <w:b/>
        </w:rPr>
        <w:t>điểm)</w:t>
      </w:r>
    </w:p>
    <w:p w14:paraId="7A58132E" w14:textId="77777777" w:rsidR="00892333" w:rsidRPr="00892333" w:rsidRDefault="00892333" w:rsidP="00892333">
      <w:pPr>
        <w:spacing w:before="120" w:after="120" w:line="276" w:lineRule="auto"/>
        <w:jc w:val="both"/>
        <w:rPr>
          <w:b/>
        </w:rPr>
      </w:pPr>
    </w:p>
    <w:p w14:paraId="1FE4B9C8" w14:textId="77777777" w:rsidR="002D0E40" w:rsidRDefault="002D0E40" w:rsidP="00892333">
      <w:pPr>
        <w:spacing w:before="120" w:after="120" w:line="276" w:lineRule="auto"/>
        <w:jc w:val="both"/>
      </w:pPr>
      <w:r w:rsidRPr="008B361F">
        <w:t>Ai có quyền khởi kiện yêu cầu Tòa án giải quyết tranh chấp về kết quả bán đấu giá tài sản</w:t>
      </w:r>
    </w:p>
    <w:p w14:paraId="24B8010E" w14:textId="77777777" w:rsidR="008B361F" w:rsidRPr="008B361F" w:rsidRDefault="008B361F" w:rsidP="00892333">
      <w:pPr>
        <w:spacing w:before="120" w:after="120" w:line="276" w:lineRule="auto"/>
        <w:jc w:val="both"/>
      </w:pPr>
      <w:r w:rsidRPr="008B361F">
        <w:rPr>
          <w:b/>
        </w:rPr>
        <w:t>A.</w:t>
      </w:r>
      <w:r w:rsidRPr="008B361F">
        <w:t xml:space="preserve"> Người mua được tài </w:t>
      </w:r>
      <w:r>
        <w:t>sản bán đấu giá, Chấp hành viên</w:t>
      </w:r>
    </w:p>
    <w:p w14:paraId="420D2FEE" w14:textId="77777777" w:rsidR="002D0E40" w:rsidRPr="008B361F" w:rsidRDefault="008B361F" w:rsidP="00892333">
      <w:pPr>
        <w:spacing w:before="120" w:after="120" w:line="276" w:lineRule="auto"/>
        <w:jc w:val="both"/>
      </w:pPr>
      <w:r w:rsidRPr="008B361F">
        <w:rPr>
          <w:b/>
        </w:rPr>
        <w:t>B.</w:t>
      </w:r>
      <w:r w:rsidR="002D0E40" w:rsidRPr="008B361F">
        <w:t xml:space="preserve"> Người phải thi hành, người được thi hành án, người mua được tài sản bán đấu giá, Chấp hành viên</w:t>
      </w:r>
    </w:p>
    <w:p w14:paraId="0EF49FFF" w14:textId="77777777" w:rsidR="002D0E40" w:rsidRPr="008B361F" w:rsidRDefault="008B361F" w:rsidP="00892333">
      <w:pPr>
        <w:spacing w:before="120" w:after="120" w:line="276" w:lineRule="auto"/>
        <w:jc w:val="both"/>
      </w:pPr>
      <w:r w:rsidRPr="008B361F">
        <w:rPr>
          <w:b/>
        </w:rPr>
        <w:t>C.</w:t>
      </w:r>
      <w:r w:rsidR="002D0E40" w:rsidRPr="008B361F">
        <w:t xml:space="preserve"> Người phải thi hành, người mua được tài sản bán đấu giá, Chấp hành viên</w:t>
      </w:r>
    </w:p>
    <w:p w14:paraId="59AAA7A4" w14:textId="77777777" w:rsidR="002D0E40" w:rsidRPr="008B361F" w:rsidRDefault="008B361F" w:rsidP="00892333">
      <w:pPr>
        <w:spacing w:before="120" w:after="120" w:line="276" w:lineRule="auto"/>
        <w:jc w:val="both"/>
      </w:pPr>
      <w:r w:rsidRPr="008B361F">
        <w:rPr>
          <w:b/>
        </w:rPr>
        <w:t>D.</w:t>
      </w:r>
      <w:r w:rsidR="002D0E40" w:rsidRPr="008B361F">
        <w:t xml:space="preserve"> Người được thi hành án, người mua được tài sản bán đấu giá, Chấp hành viên</w:t>
      </w:r>
    </w:p>
    <w:p w14:paraId="02EE2CA7" w14:textId="77777777" w:rsidR="002D0E40" w:rsidRDefault="008B361F" w:rsidP="00892333">
      <w:pPr>
        <w:spacing w:before="120" w:after="120" w:line="276" w:lineRule="auto"/>
        <w:jc w:val="both"/>
      </w:pPr>
      <w:r>
        <w:t>ANSWER: A</w:t>
      </w:r>
    </w:p>
    <w:p w14:paraId="0633AFA1" w14:textId="77777777" w:rsidR="00287F43" w:rsidRPr="008B361F" w:rsidRDefault="00287F43" w:rsidP="00892333">
      <w:pPr>
        <w:spacing w:before="120" w:after="120" w:line="276" w:lineRule="auto"/>
        <w:jc w:val="both"/>
      </w:pPr>
    </w:p>
    <w:p w14:paraId="07E5665F" w14:textId="77777777" w:rsidR="002D0E40" w:rsidRDefault="002D0E40" w:rsidP="00892333">
      <w:pPr>
        <w:spacing w:before="120" w:after="120" w:line="276" w:lineRule="auto"/>
        <w:jc w:val="both"/>
      </w:pPr>
      <w:r w:rsidRPr="008B361F">
        <w:t xml:space="preserve">Chủ sở hữu chung có quyền mua phần tài sản của người phải thi hành án theo quy định của pháp luật </w:t>
      </w:r>
      <w:r w:rsidR="008B361F">
        <w:t xml:space="preserve">thi hành án </w:t>
      </w:r>
      <w:r w:rsidRPr="008B361F">
        <w:t>dân sự</w:t>
      </w:r>
    </w:p>
    <w:p w14:paraId="0694FB6F" w14:textId="77777777" w:rsidR="008B361F" w:rsidRPr="008B361F" w:rsidRDefault="008B361F" w:rsidP="00892333">
      <w:pPr>
        <w:spacing w:before="120" w:after="120" w:line="276" w:lineRule="auto"/>
        <w:jc w:val="both"/>
      </w:pPr>
      <w:r w:rsidRPr="008B361F">
        <w:rPr>
          <w:b/>
        </w:rPr>
        <w:t>A.</w:t>
      </w:r>
      <w:r w:rsidRPr="008B361F">
        <w:t xml:space="preserve"> Tất cả </w:t>
      </w:r>
      <w:r>
        <w:t>các lần tài sản được đưa ra bán</w:t>
      </w:r>
    </w:p>
    <w:p w14:paraId="1C7E8CFF" w14:textId="77777777" w:rsidR="002D0E40" w:rsidRPr="008B361F" w:rsidRDefault="008B361F" w:rsidP="00892333">
      <w:pPr>
        <w:spacing w:before="120" w:after="120" w:line="276" w:lineRule="auto"/>
        <w:jc w:val="both"/>
      </w:pPr>
      <w:r w:rsidRPr="008B361F">
        <w:rPr>
          <w:b/>
        </w:rPr>
        <w:t>B.</w:t>
      </w:r>
      <w:r w:rsidR="002D0E40" w:rsidRPr="008B361F">
        <w:t xml:space="preserve"> Chỉ khi tài sản được đưa ra bán lần đầu</w:t>
      </w:r>
    </w:p>
    <w:p w14:paraId="3DF3E400" w14:textId="77777777" w:rsidR="002D0E40" w:rsidRPr="008B361F" w:rsidRDefault="008B361F" w:rsidP="00892333">
      <w:pPr>
        <w:spacing w:before="120" w:after="120" w:line="276" w:lineRule="auto"/>
        <w:jc w:val="both"/>
      </w:pPr>
      <w:r w:rsidRPr="008B361F">
        <w:rPr>
          <w:b/>
        </w:rPr>
        <w:t>C.</w:t>
      </w:r>
      <w:r w:rsidR="002D0E40" w:rsidRPr="008B361F">
        <w:t xml:space="preserve"> Sau khi tài sản được đưa ra lần bán thứ hai mà không có người mua</w:t>
      </w:r>
    </w:p>
    <w:p w14:paraId="507EA8A1" w14:textId="77777777" w:rsidR="002D0E40" w:rsidRPr="008B361F" w:rsidRDefault="008B361F" w:rsidP="00892333">
      <w:pPr>
        <w:spacing w:before="120" w:after="120" w:line="276" w:lineRule="auto"/>
        <w:jc w:val="both"/>
      </w:pPr>
      <w:r w:rsidRPr="008B361F">
        <w:rPr>
          <w:b/>
        </w:rPr>
        <w:t>D.</w:t>
      </w:r>
      <w:r w:rsidR="002D0E40" w:rsidRPr="008B361F">
        <w:t xml:space="preserve"> Chỉ khi giá đã giảm bằng hoặc thấp hơn chi phí cưỡng chế thi hành án</w:t>
      </w:r>
    </w:p>
    <w:p w14:paraId="26181BBB" w14:textId="77777777" w:rsidR="002D0E40" w:rsidRDefault="008B361F" w:rsidP="00892333">
      <w:pPr>
        <w:spacing w:before="120" w:after="120" w:line="276" w:lineRule="auto"/>
        <w:jc w:val="both"/>
      </w:pPr>
      <w:r>
        <w:lastRenderedPageBreak/>
        <w:t>ANSWER: A</w:t>
      </w:r>
    </w:p>
    <w:p w14:paraId="05EC965A" w14:textId="77777777" w:rsidR="008B361F" w:rsidRPr="008B361F" w:rsidRDefault="008B361F" w:rsidP="00892333">
      <w:pPr>
        <w:spacing w:before="120" w:after="120" w:line="276" w:lineRule="auto"/>
        <w:jc w:val="both"/>
      </w:pPr>
    </w:p>
    <w:p w14:paraId="60509DC3" w14:textId="77777777" w:rsidR="002D0E40" w:rsidRDefault="002D0E40" w:rsidP="00892333">
      <w:pPr>
        <w:spacing w:before="120" w:after="120" w:line="276" w:lineRule="auto"/>
        <w:jc w:val="both"/>
      </w:pPr>
      <w:r w:rsidRPr="008B361F">
        <w:t>Chủ sở hữu chung được thực hiện quyền ưu tiên mua phần tài sản của người phải thi hành án trong khối tài sản thuộc sở hữu chung là bất động sản trong thời hạn:</w:t>
      </w:r>
    </w:p>
    <w:p w14:paraId="0FC11BFB" w14:textId="77777777" w:rsidR="008B361F" w:rsidRPr="008B361F" w:rsidRDefault="008B361F" w:rsidP="00892333">
      <w:pPr>
        <w:spacing w:before="120" w:after="120" w:line="276" w:lineRule="auto"/>
        <w:jc w:val="both"/>
      </w:pPr>
      <w:r w:rsidRPr="00D00BA2">
        <w:rPr>
          <w:b/>
        </w:rPr>
        <w:t>A.</w:t>
      </w:r>
      <w:r w:rsidRPr="008B361F">
        <w:t xml:space="preserve"> 03 tháng, k</w:t>
      </w:r>
      <w:r>
        <w:t>ể từ ngày được thông báo hợp lệ</w:t>
      </w:r>
    </w:p>
    <w:p w14:paraId="7E5B335D" w14:textId="77777777" w:rsidR="002D0E40" w:rsidRPr="008B361F" w:rsidRDefault="008B361F" w:rsidP="00892333">
      <w:pPr>
        <w:spacing w:before="120" w:after="120" w:line="276" w:lineRule="auto"/>
        <w:jc w:val="both"/>
      </w:pPr>
      <w:r w:rsidRPr="00D00BA2">
        <w:rPr>
          <w:b/>
        </w:rPr>
        <w:t>B.</w:t>
      </w:r>
      <w:r w:rsidR="002D0E40" w:rsidRPr="008B361F">
        <w:t xml:space="preserve"> 30 ngày, kể từ ngày được thông báo hợp lệ</w:t>
      </w:r>
    </w:p>
    <w:p w14:paraId="0BCE660F" w14:textId="77777777" w:rsidR="002D0E40" w:rsidRPr="008B361F" w:rsidRDefault="008B361F" w:rsidP="00892333">
      <w:pPr>
        <w:spacing w:before="120" w:after="120" w:line="276" w:lineRule="auto"/>
        <w:jc w:val="both"/>
      </w:pPr>
      <w:r w:rsidRPr="00D00BA2">
        <w:rPr>
          <w:b/>
        </w:rPr>
        <w:t>C.</w:t>
      </w:r>
      <w:r w:rsidR="002D0E40" w:rsidRPr="008B361F">
        <w:t xml:space="preserve"> 45 ngày, kể từ ngày được thông báo hợp lệ</w:t>
      </w:r>
    </w:p>
    <w:p w14:paraId="082DF6E3" w14:textId="77777777" w:rsidR="002D0E40" w:rsidRPr="008B361F" w:rsidRDefault="008B361F" w:rsidP="00892333">
      <w:pPr>
        <w:spacing w:before="120" w:after="120" w:line="276" w:lineRule="auto"/>
        <w:jc w:val="both"/>
      </w:pPr>
      <w:r w:rsidRPr="00D00BA2">
        <w:rPr>
          <w:b/>
        </w:rPr>
        <w:t>D.</w:t>
      </w:r>
      <w:r>
        <w:t xml:space="preserve"> </w:t>
      </w:r>
      <w:r w:rsidR="002D0E40" w:rsidRPr="008B361F">
        <w:t>60 ngày, kể từ ngày được thông báo hợp lệ</w:t>
      </w:r>
    </w:p>
    <w:p w14:paraId="66652719" w14:textId="77777777" w:rsidR="002D0E40" w:rsidRDefault="008B361F" w:rsidP="00892333">
      <w:pPr>
        <w:spacing w:before="120" w:after="120" w:line="276" w:lineRule="auto"/>
        <w:jc w:val="both"/>
      </w:pPr>
      <w:r>
        <w:t>ANSWER: A</w:t>
      </w:r>
    </w:p>
    <w:p w14:paraId="5199D29B" w14:textId="77777777" w:rsidR="00D00BA2" w:rsidRPr="008B361F" w:rsidRDefault="00D00BA2" w:rsidP="00892333">
      <w:pPr>
        <w:spacing w:before="120" w:after="120" w:line="276" w:lineRule="auto"/>
        <w:jc w:val="both"/>
      </w:pPr>
    </w:p>
    <w:p w14:paraId="15316D10" w14:textId="77777777" w:rsidR="002D0E40" w:rsidRDefault="002D0E40" w:rsidP="00892333">
      <w:pPr>
        <w:spacing w:before="120" w:after="120" w:line="276" w:lineRule="auto"/>
        <w:jc w:val="both"/>
      </w:pPr>
      <w:r w:rsidRPr="008B361F">
        <w:t>Hồ sơ đăng ký chuyển quyền sở hữu, sử dụng đối với tài sản bán đấu giá không bắt buộc phải có tài liệu nào dưới đây:</w:t>
      </w:r>
    </w:p>
    <w:p w14:paraId="2431AFBE" w14:textId="77777777" w:rsidR="00D00BA2" w:rsidRPr="008B361F" w:rsidRDefault="00D00BA2" w:rsidP="00892333">
      <w:pPr>
        <w:spacing w:before="120" w:after="120" w:line="276" w:lineRule="auto"/>
        <w:jc w:val="both"/>
      </w:pPr>
      <w:r w:rsidRPr="00D00BA2">
        <w:rPr>
          <w:b/>
        </w:rPr>
        <w:t>A.</w:t>
      </w:r>
      <w:r w:rsidRPr="008B361F">
        <w:t xml:space="preserve"> Biên bản kê biên t</w:t>
      </w:r>
      <w:r>
        <w:t>ài sản</w:t>
      </w:r>
    </w:p>
    <w:p w14:paraId="212FD6F4" w14:textId="77777777" w:rsidR="002D0E40" w:rsidRPr="008B361F" w:rsidRDefault="00D00BA2" w:rsidP="00892333">
      <w:pPr>
        <w:spacing w:before="120" w:after="120" w:line="276" w:lineRule="auto"/>
        <w:jc w:val="both"/>
      </w:pPr>
      <w:r w:rsidRPr="00D00BA2">
        <w:rPr>
          <w:b/>
        </w:rPr>
        <w:t>B.</w:t>
      </w:r>
      <w:r w:rsidR="002D0E40" w:rsidRPr="008B361F">
        <w:t xml:space="preserve"> Quyết định thi hành án</w:t>
      </w:r>
    </w:p>
    <w:p w14:paraId="43561AB1" w14:textId="77777777" w:rsidR="002D0E40" w:rsidRPr="008B361F" w:rsidRDefault="00D00BA2" w:rsidP="00892333">
      <w:pPr>
        <w:spacing w:before="120" w:after="120" w:line="276" w:lineRule="auto"/>
        <w:jc w:val="both"/>
      </w:pPr>
      <w:r w:rsidRPr="00D00BA2">
        <w:rPr>
          <w:b/>
        </w:rPr>
        <w:t>C.</w:t>
      </w:r>
      <w:r w:rsidR="002D0E40" w:rsidRPr="008B361F">
        <w:t xml:space="preserve"> Văn bản bán đấu giá thành</w:t>
      </w:r>
    </w:p>
    <w:p w14:paraId="594AE026" w14:textId="77777777" w:rsidR="002D0E40" w:rsidRPr="008B361F" w:rsidRDefault="00D00BA2" w:rsidP="00892333">
      <w:pPr>
        <w:spacing w:before="120" w:after="120" w:line="276" w:lineRule="auto"/>
        <w:jc w:val="both"/>
      </w:pPr>
      <w:r w:rsidRPr="00D00BA2">
        <w:rPr>
          <w:b/>
        </w:rPr>
        <w:t>D.</w:t>
      </w:r>
      <w:r>
        <w:t xml:space="preserve"> </w:t>
      </w:r>
      <w:r w:rsidR="002D0E40" w:rsidRPr="008B361F">
        <w:t>Văn bản đề nghị của cơ quan thi hành án dân sự</w:t>
      </w:r>
    </w:p>
    <w:p w14:paraId="28860891" w14:textId="77777777" w:rsidR="002D0E40" w:rsidRDefault="00D00BA2" w:rsidP="00892333">
      <w:pPr>
        <w:spacing w:before="120" w:after="120" w:line="276" w:lineRule="auto"/>
        <w:jc w:val="both"/>
      </w:pPr>
      <w:r>
        <w:t>ANSWER: A</w:t>
      </w:r>
    </w:p>
    <w:p w14:paraId="390378B2" w14:textId="77777777" w:rsidR="00D00BA2" w:rsidRPr="008B361F" w:rsidRDefault="00D00BA2" w:rsidP="00892333">
      <w:pPr>
        <w:spacing w:before="120" w:after="120" w:line="276" w:lineRule="auto"/>
        <w:jc w:val="both"/>
      </w:pPr>
    </w:p>
    <w:p w14:paraId="553A0C38" w14:textId="77777777" w:rsidR="002D0E40" w:rsidRDefault="002D0E40" w:rsidP="00892333">
      <w:pPr>
        <w:spacing w:before="120" w:after="120" w:line="276" w:lineRule="auto"/>
        <w:jc w:val="both"/>
      </w:pPr>
      <w:r w:rsidRPr="008B361F">
        <w:t>Trong thời hạn bao nhiêu ngày, kể từ ngày ra quyết định thi hành án,Thủ trưởng cơ quan thi hành án dân sự phải ra quyết định thành lập Hội đồng tiêu hủy vật chứng, tài sản thuộc diện tiêu hủy theo bản án, quyết định, trừ trường hợp pháp luật quy định phải tiêu hủy ngay</w:t>
      </w:r>
    </w:p>
    <w:p w14:paraId="2EF3AC18" w14:textId="77777777" w:rsidR="00D00BA2" w:rsidRPr="008B361F" w:rsidRDefault="00D00BA2" w:rsidP="00892333">
      <w:pPr>
        <w:spacing w:before="120" w:after="120" w:line="276" w:lineRule="auto"/>
        <w:jc w:val="both"/>
      </w:pPr>
      <w:r w:rsidRPr="00D00BA2">
        <w:rPr>
          <w:b/>
        </w:rPr>
        <w:t>A.</w:t>
      </w:r>
      <w:r>
        <w:t xml:space="preserve"> 01 tháng</w:t>
      </w:r>
    </w:p>
    <w:p w14:paraId="551DCFD6" w14:textId="77777777" w:rsidR="002D0E40" w:rsidRPr="008B361F" w:rsidRDefault="00D00BA2" w:rsidP="00892333">
      <w:pPr>
        <w:spacing w:before="120" w:after="120" w:line="276" w:lineRule="auto"/>
        <w:jc w:val="both"/>
      </w:pPr>
      <w:r w:rsidRPr="00D00BA2">
        <w:rPr>
          <w:b/>
        </w:rPr>
        <w:t>B.</w:t>
      </w:r>
      <w:r w:rsidR="002D0E40" w:rsidRPr="008B361F">
        <w:t xml:space="preserve"> 10 ngày</w:t>
      </w:r>
    </w:p>
    <w:p w14:paraId="73BB2AA4" w14:textId="77777777" w:rsidR="002D0E40" w:rsidRPr="008B361F" w:rsidRDefault="00D00BA2" w:rsidP="00892333">
      <w:pPr>
        <w:spacing w:before="120" w:after="120" w:line="276" w:lineRule="auto"/>
        <w:jc w:val="both"/>
      </w:pPr>
      <w:r w:rsidRPr="00D00BA2">
        <w:rPr>
          <w:b/>
        </w:rPr>
        <w:t>C.</w:t>
      </w:r>
      <w:r w:rsidR="002D0E40" w:rsidRPr="008B361F">
        <w:t xml:space="preserve"> 15 ngày</w:t>
      </w:r>
    </w:p>
    <w:p w14:paraId="6E5FD6FA" w14:textId="77777777" w:rsidR="002D0E40" w:rsidRPr="008B361F" w:rsidRDefault="00D00BA2" w:rsidP="00892333">
      <w:pPr>
        <w:spacing w:before="120" w:after="120" w:line="276" w:lineRule="auto"/>
        <w:jc w:val="both"/>
      </w:pPr>
      <w:r w:rsidRPr="00D00BA2">
        <w:rPr>
          <w:b/>
        </w:rPr>
        <w:t>D.</w:t>
      </w:r>
      <w:r w:rsidR="002D0E40" w:rsidRPr="008B361F">
        <w:t xml:space="preserve"> 20 ngày</w:t>
      </w:r>
    </w:p>
    <w:p w14:paraId="6DC72955" w14:textId="77777777" w:rsidR="002D0E40" w:rsidRDefault="00D00BA2" w:rsidP="00892333">
      <w:pPr>
        <w:spacing w:before="120" w:after="120" w:line="276" w:lineRule="auto"/>
        <w:jc w:val="both"/>
      </w:pPr>
      <w:r>
        <w:t>ANSWER: A</w:t>
      </w:r>
    </w:p>
    <w:p w14:paraId="0C898D1B" w14:textId="77777777" w:rsidR="00D00BA2" w:rsidRPr="008B361F" w:rsidRDefault="00D00BA2" w:rsidP="00892333">
      <w:pPr>
        <w:spacing w:before="120" w:after="120" w:line="276" w:lineRule="auto"/>
        <w:jc w:val="both"/>
      </w:pPr>
    </w:p>
    <w:p w14:paraId="13F6F597" w14:textId="77777777" w:rsidR="002D0E40" w:rsidRDefault="002D0E40" w:rsidP="00892333">
      <w:pPr>
        <w:spacing w:before="120" w:after="120" w:line="276" w:lineRule="auto"/>
        <w:jc w:val="both"/>
      </w:pPr>
      <w:r w:rsidRPr="008B361F">
        <w:t>Trường hợp thi hành nghĩa vụ phải thực hiện công việc nhất định theo bản án, quyết định mà người phải thi hành án không thực hiện thì:</w:t>
      </w:r>
    </w:p>
    <w:p w14:paraId="04385EDA" w14:textId="77777777" w:rsidR="00D00BA2" w:rsidRPr="008B361F" w:rsidRDefault="00D00BA2" w:rsidP="00892333">
      <w:pPr>
        <w:spacing w:before="120" w:after="120" w:line="276" w:lineRule="auto"/>
        <w:jc w:val="both"/>
      </w:pPr>
      <w:r w:rsidRPr="00D00BA2">
        <w:rPr>
          <w:b/>
        </w:rPr>
        <w:t>A.</w:t>
      </w:r>
      <w:r w:rsidRPr="008B361F">
        <w:t xml:space="preserve"> Chấp hành viên quyết định phạt tiền và ấn định thời hạn 05 ngày làm việc, kể từ ngày ra quyết định phạt tiền để người đó</w:t>
      </w:r>
      <w:r>
        <w:t xml:space="preserve"> thực hiện nghĩa vụ thi hành án</w:t>
      </w:r>
    </w:p>
    <w:p w14:paraId="019B7F21" w14:textId="77777777" w:rsidR="002D0E40" w:rsidRPr="008B361F" w:rsidRDefault="00D00BA2" w:rsidP="00892333">
      <w:pPr>
        <w:spacing w:before="120" w:after="120" w:line="276" w:lineRule="auto"/>
        <w:jc w:val="both"/>
      </w:pPr>
      <w:r w:rsidRPr="00D00BA2">
        <w:rPr>
          <w:b/>
        </w:rPr>
        <w:t>B.</w:t>
      </w:r>
      <w:r w:rsidR="002D0E40" w:rsidRPr="008B361F">
        <w:t xml:space="preserve"> Chấp hành viên ra quyết định cưỡng chế buộc thực hiện nghĩa vụ</w:t>
      </w:r>
    </w:p>
    <w:p w14:paraId="4568D5BA" w14:textId="77777777" w:rsidR="002D0E40" w:rsidRPr="008B361F" w:rsidRDefault="00D00BA2" w:rsidP="00892333">
      <w:pPr>
        <w:spacing w:before="120" w:after="120" w:line="276" w:lineRule="auto"/>
        <w:jc w:val="both"/>
      </w:pPr>
      <w:r w:rsidRPr="00D00BA2">
        <w:rPr>
          <w:b/>
        </w:rPr>
        <w:lastRenderedPageBreak/>
        <w:t>C.</w:t>
      </w:r>
      <w:r w:rsidR="002D0E40" w:rsidRPr="008B361F">
        <w:t xml:space="preserve"> Chấp hành viên quyết định phạt tiền và ấn định thời hạn 15 ngày, kể từ ngày ra quyết định phạt tiền để người đó thực hiện nghĩa vụ thi hành án</w:t>
      </w:r>
    </w:p>
    <w:p w14:paraId="61DC1803" w14:textId="77777777" w:rsidR="002D0E40" w:rsidRPr="008B361F" w:rsidRDefault="00D00BA2" w:rsidP="00892333">
      <w:pPr>
        <w:spacing w:before="120" w:after="120" w:line="276" w:lineRule="auto"/>
        <w:jc w:val="both"/>
      </w:pPr>
      <w:r w:rsidRPr="00D00BA2">
        <w:rPr>
          <w:b/>
        </w:rPr>
        <w:t>D.</w:t>
      </w:r>
      <w:r w:rsidR="002D0E40" w:rsidRPr="008B361F">
        <w:t xml:space="preserve"> Chấp hành viên giao cho người có điều kiện thực hiện, chi phí thực hiện do người phải thi hành án chịu</w:t>
      </w:r>
    </w:p>
    <w:p w14:paraId="53920F6B" w14:textId="77777777" w:rsidR="002D0E40" w:rsidRDefault="00D00BA2" w:rsidP="00892333">
      <w:pPr>
        <w:spacing w:before="120" w:after="120" w:line="276" w:lineRule="auto"/>
        <w:jc w:val="both"/>
      </w:pPr>
      <w:r>
        <w:t>ANSWER: A</w:t>
      </w:r>
    </w:p>
    <w:p w14:paraId="25665E07" w14:textId="77777777" w:rsidR="00D00BA2" w:rsidRPr="008B361F" w:rsidRDefault="00D00BA2" w:rsidP="00892333">
      <w:pPr>
        <w:spacing w:before="120" w:after="120" w:line="276" w:lineRule="auto"/>
        <w:jc w:val="both"/>
      </w:pPr>
    </w:p>
    <w:p w14:paraId="63320A6F" w14:textId="77777777" w:rsidR="002D0E40" w:rsidRPr="008B361F" w:rsidRDefault="002D0E40" w:rsidP="00892333">
      <w:pPr>
        <w:spacing w:before="120" w:after="120" w:line="276" w:lineRule="auto"/>
        <w:jc w:val="both"/>
      </w:pPr>
      <w:r w:rsidRPr="008B361F">
        <w:t>Tiêu chuẩn, điều kiện nào dưới đây không phải là tiêu chuẩn, điều kiện được xem xét khi bổ nhiệm làm chấp hành viên sơ cấp:</w:t>
      </w:r>
    </w:p>
    <w:p w14:paraId="11C720A4" w14:textId="77777777" w:rsidR="002D0E40" w:rsidRPr="008B361F" w:rsidRDefault="00D00BA2" w:rsidP="00892333">
      <w:pPr>
        <w:spacing w:before="120" w:after="120" w:line="276" w:lineRule="auto"/>
        <w:jc w:val="both"/>
      </w:pPr>
      <w:r w:rsidRPr="00D00BA2">
        <w:rPr>
          <w:b/>
        </w:rPr>
        <w:t>A.</w:t>
      </w:r>
      <w:r w:rsidR="002D0E40" w:rsidRPr="008B361F">
        <w:t xml:space="preserve"> Có thời gian làm trong ngàn</w:t>
      </w:r>
      <w:r>
        <w:t>h thi hành án từ 03 năm trở lên</w:t>
      </w:r>
    </w:p>
    <w:p w14:paraId="1F3BDEAA" w14:textId="77777777" w:rsidR="002D0E40" w:rsidRPr="008B361F" w:rsidRDefault="00D00BA2" w:rsidP="00892333">
      <w:pPr>
        <w:spacing w:before="120" w:after="120" w:line="276" w:lineRule="auto"/>
        <w:jc w:val="both"/>
      </w:pPr>
      <w:r w:rsidRPr="00D00BA2">
        <w:rPr>
          <w:b/>
        </w:rPr>
        <w:t>B.</w:t>
      </w:r>
      <w:r w:rsidR="002D0E40" w:rsidRPr="008B361F">
        <w:t xml:space="preserve"> Đã được đào tạo ngh</w:t>
      </w:r>
      <w:r>
        <w:t>iệp vụ ngành thi hành án dân sự</w:t>
      </w:r>
    </w:p>
    <w:p w14:paraId="56D9E43E" w14:textId="77777777" w:rsidR="002D0E40" w:rsidRPr="008B361F" w:rsidRDefault="00D00BA2" w:rsidP="00892333">
      <w:pPr>
        <w:spacing w:before="120" w:after="120" w:line="276" w:lineRule="auto"/>
        <w:jc w:val="both"/>
      </w:pPr>
      <w:r w:rsidRPr="00D00BA2">
        <w:rPr>
          <w:b/>
        </w:rPr>
        <w:t>C.</w:t>
      </w:r>
      <w:r w:rsidR="002D0E40" w:rsidRPr="008B361F">
        <w:t xml:space="preserve"> Trúng tuyển kỳ thi tuyển </w:t>
      </w:r>
      <w:r>
        <w:t>chấp hành viên sơ cấp</w:t>
      </w:r>
    </w:p>
    <w:p w14:paraId="0015F91E" w14:textId="77777777" w:rsidR="002D0E40" w:rsidRPr="008B361F" w:rsidRDefault="00D00BA2" w:rsidP="00892333">
      <w:pPr>
        <w:spacing w:before="120" w:after="120" w:line="276" w:lineRule="auto"/>
        <w:jc w:val="both"/>
      </w:pPr>
      <w:r w:rsidRPr="00D00BA2">
        <w:rPr>
          <w:b/>
        </w:rPr>
        <w:t>D.</w:t>
      </w:r>
      <w:r w:rsidR="002D0E40" w:rsidRPr="008B361F">
        <w:t xml:space="preserve"> Có sức khỏe đ</w:t>
      </w:r>
      <w:r>
        <w:t>ể hoàn thành nhiệm vụ được giao</w:t>
      </w:r>
    </w:p>
    <w:p w14:paraId="66029829" w14:textId="77777777" w:rsidR="002D0E40" w:rsidRDefault="002D0E40" w:rsidP="00892333">
      <w:pPr>
        <w:spacing w:before="120" w:after="120" w:line="276" w:lineRule="auto"/>
        <w:jc w:val="both"/>
      </w:pPr>
      <w:r w:rsidRPr="008B361F">
        <w:t>ANSWER: A</w:t>
      </w:r>
    </w:p>
    <w:p w14:paraId="0C9459CE" w14:textId="77777777" w:rsidR="00D00BA2" w:rsidRPr="008B361F" w:rsidRDefault="00D00BA2" w:rsidP="00892333">
      <w:pPr>
        <w:spacing w:before="120" w:after="120" w:line="276" w:lineRule="auto"/>
        <w:jc w:val="both"/>
      </w:pPr>
    </w:p>
    <w:p w14:paraId="3245ED15" w14:textId="77777777" w:rsidR="00D00BA2" w:rsidRDefault="002D0E40" w:rsidP="00892333">
      <w:pPr>
        <w:spacing w:before="120" w:after="120" w:line="276" w:lineRule="auto"/>
        <w:jc w:val="both"/>
      </w:pPr>
      <w:r w:rsidRPr="008B361F">
        <w:t>A trả B 100 triệu đồng, xác minh điều kiện thi hành án của A được biết hiện A và chị T là vợ A đang sở hữu, sử dụng 01 nhà đất có giá trị khoảng 500 triệu đồng. Cơ quan thi hành án hoãn thi hành án trong trường hợp nào dưới đây:</w:t>
      </w:r>
      <w:r w:rsidR="00D00BA2" w:rsidRPr="00D00BA2">
        <w:t xml:space="preserve"> </w:t>
      </w:r>
    </w:p>
    <w:p w14:paraId="3FA50FC7" w14:textId="77777777" w:rsidR="002D0E40" w:rsidRPr="008B361F" w:rsidRDefault="00D00BA2" w:rsidP="00892333">
      <w:pPr>
        <w:spacing w:before="120" w:after="120" w:line="276" w:lineRule="auto"/>
        <w:jc w:val="both"/>
      </w:pPr>
      <w:r w:rsidRPr="00D00BA2">
        <w:rPr>
          <w:b/>
        </w:rPr>
        <w:t>A.</w:t>
      </w:r>
      <w:r w:rsidRPr="008B361F">
        <w:t xml:space="preserve"> Nhà đất của A đã được Tòa án thụ lý để giải quyết theo quy định tại Điều 74 Lu</w:t>
      </w:r>
      <w:r w:rsidR="006A1DA9">
        <w:t>ật thi hành án dân sự</w:t>
      </w:r>
    </w:p>
    <w:p w14:paraId="3A5B1445" w14:textId="77777777" w:rsidR="002D0E40" w:rsidRPr="008B361F" w:rsidRDefault="00D00BA2" w:rsidP="00892333">
      <w:pPr>
        <w:spacing w:before="120" w:after="120" w:line="276" w:lineRule="auto"/>
        <w:jc w:val="both"/>
      </w:pPr>
      <w:r w:rsidRPr="00D00BA2">
        <w:rPr>
          <w:b/>
        </w:rPr>
        <w:t>B.</w:t>
      </w:r>
      <w:r w:rsidR="002D0E40" w:rsidRPr="008B361F">
        <w:t xml:space="preserve"> A bị ốm nặng có xá</w:t>
      </w:r>
      <w:r w:rsidR="006A1DA9">
        <w:t>c nhận của cơ sở y tế cấp huyện</w:t>
      </w:r>
    </w:p>
    <w:p w14:paraId="53255FC6" w14:textId="77777777" w:rsidR="002D0E40" w:rsidRPr="008B361F" w:rsidRDefault="00D00BA2" w:rsidP="00892333">
      <w:pPr>
        <w:spacing w:before="120" w:after="120" w:line="276" w:lineRule="auto"/>
        <w:jc w:val="both"/>
      </w:pPr>
      <w:r w:rsidRPr="00D00BA2">
        <w:rPr>
          <w:b/>
        </w:rPr>
        <w:t>C.</w:t>
      </w:r>
      <w:r w:rsidR="006A1DA9">
        <w:t xml:space="preserve"> A đi công tác nước ngoài</w:t>
      </w:r>
    </w:p>
    <w:p w14:paraId="5BD81E6C" w14:textId="77777777" w:rsidR="002D0E40" w:rsidRPr="008B361F" w:rsidRDefault="00D00BA2" w:rsidP="00892333">
      <w:pPr>
        <w:spacing w:before="120" w:after="120" w:line="276" w:lineRule="auto"/>
        <w:jc w:val="both"/>
      </w:pPr>
      <w:r w:rsidRPr="00D00BA2">
        <w:rPr>
          <w:b/>
        </w:rPr>
        <w:t>D.</w:t>
      </w:r>
      <w:r w:rsidR="002D0E40" w:rsidRPr="008B361F">
        <w:t xml:space="preserve"> Chưa xác định được địa chỉ củ</w:t>
      </w:r>
      <w:r w:rsidR="006A1DA9">
        <w:t>a A</w:t>
      </w:r>
    </w:p>
    <w:p w14:paraId="0D13F9DE" w14:textId="77777777" w:rsidR="002D0E40" w:rsidRDefault="00D00BA2" w:rsidP="00892333">
      <w:pPr>
        <w:spacing w:before="120" w:after="120" w:line="276" w:lineRule="auto"/>
        <w:jc w:val="both"/>
      </w:pPr>
      <w:r>
        <w:t>ANSWER: A</w:t>
      </w:r>
    </w:p>
    <w:p w14:paraId="52656AF3" w14:textId="77777777" w:rsidR="00D00BA2" w:rsidRPr="008B361F" w:rsidRDefault="00D00BA2" w:rsidP="00892333">
      <w:pPr>
        <w:spacing w:before="120" w:after="120" w:line="276" w:lineRule="auto"/>
        <w:jc w:val="both"/>
      </w:pPr>
    </w:p>
    <w:p w14:paraId="17C4DA0D" w14:textId="77777777" w:rsidR="002D0E40" w:rsidRDefault="002D0E40" w:rsidP="00892333">
      <w:pPr>
        <w:spacing w:before="120" w:after="120" w:line="276" w:lineRule="auto"/>
        <w:jc w:val="both"/>
      </w:pPr>
      <w:r w:rsidRPr="008B361F">
        <w:t>Ai có quyền yêu cầu thi hành án:</w:t>
      </w:r>
    </w:p>
    <w:p w14:paraId="75EDDC2B" w14:textId="77777777" w:rsidR="00D00BA2" w:rsidRPr="008B361F" w:rsidRDefault="00D00BA2" w:rsidP="00892333">
      <w:pPr>
        <w:spacing w:before="120" w:after="120" w:line="276" w:lineRule="auto"/>
        <w:jc w:val="both"/>
      </w:pPr>
      <w:r w:rsidRPr="00D00BA2">
        <w:rPr>
          <w:b/>
        </w:rPr>
        <w:t>A.</w:t>
      </w:r>
      <w:r w:rsidRPr="008B361F">
        <w:t xml:space="preserve"> Đư</w:t>
      </w:r>
      <w:r>
        <w:t>ơng sự trong thi hành án dân sự</w:t>
      </w:r>
    </w:p>
    <w:p w14:paraId="41244758" w14:textId="77777777" w:rsidR="002D0E40" w:rsidRPr="008B361F" w:rsidRDefault="00D00BA2" w:rsidP="00892333">
      <w:pPr>
        <w:spacing w:before="120" w:after="120" w:line="276" w:lineRule="auto"/>
        <w:jc w:val="both"/>
      </w:pPr>
      <w:r w:rsidRPr="00D00BA2">
        <w:rPr>
          <w:b/>
        </w:rPr>
        <w:t>B.</w:t>
      </w:r>
      <w:r>
        <w:t xml:space="preserve"> Người được thi hành án</w:t>
      </w:r>
    </w:p>
    <w:p w14:paraId="27D1E033" w14:textId="77777777" w:rsidR="002D0E40" w:rsidRPr="008B361F" w:rsidRDefault="00D00BA2" w:rsidP="00892333">
      <w:pPr>
        <w:spacing w:before="120" w:after="120" w:line="276" w:lineRule="auto"/>
        <w:jc w:val="both"/>
      </w:pPr>
      <w:r w:rsidRPr="00D00BA2">
        <w:rPr>
          <w:b/>
        </w:rPr>
        <w:t>C.</w:t>
      </w:r>
      <w:r>
        <w:t xml:space="preserve"> Người phải thi hành án</w:t>
      </w:r>
    </w:p>
    <w:p w14:paraId="3992C737" w14:textId="77777777" w:rsidR="002D0E40" w:rsidRPr="008B361F" w:rsidRDefault="00D00BA2" w:rsidP="00892333">
      <w:pPr>
        <w:spacing w:before="120" w:after="120" w:line="276" w:lineRule="auto"/>
        <w:jc w:val="both"/>
      </w:pPr>
      <w:r w:rsidRPr="00D00BA2">
        <w:rPr>
          <w:b/>
        </w:rPr>
        <w:t>D.</w:t>
      </w:r>
      <w:r w:rsidR="002D0E40" w:rsidRPr="008B361F">
        <w:t xml:space="preserve"> Người </w:t>
      </w:r>
      <w:r>
        <w:t>có quyền lợi,</w:t>
      </w:r>
      <w:r w:rsidR="006A1DA9">
        <w:t xml:space="preserve"> </w:t>
      </w:r>
      <w:r>
        <w:t>nghĩa vụ liên quan</w:t>
      </w:r>
    </w:p>
    <w:p w14:paraId="4EF155C8" w14:textId="77777777" w:rsidR="002D0E40" w:rsidRPr="008B361F" w:rsidRDefault="00D00BA2" w:rsidP="00892333">
      <w:pPr>
        <w:spacing w:before="120" w:after="120" w:line="276" w:lineRule="auto"/>
        <w:jc w:val="both"/>
      </w:pPr>
      <w:r>
        <w:t>ANSWER: A</w:t>
      </w:r>
    </w:p>
    <w:p w14:paraId="1B74BA77" w14:textId="77777777" w:rsidR="002D0E40" w:rsidRPr="008B361F" w:rsidRDefault="002D0E40" w:rsidP="00892333">
      <w:pPr>
        <w:spacing w:before="120" w:after="120" w:line="276" w:lineRule="auto"/>
        <w:jc w:val="both"/>
        <w:rPr>
          <w:szCs w:val="26"/>
        </w:rPr>
      </w:pPr>
    </w:p>
    <w:p w14:paraId="682234C7" w14:textId="77777777" w:rsidR="002D0E40" w:rsidRDefault="002D0E40" w:rsidP="00892333">
      <w:pPr>
        <w:spacing w:before="120" w:after="120" w:line="276" w:lineRule="auto"/>
        <w:jc w:val="both"/>
      </w:pPr>
      <w:r w:rsidRPr="008B361F">
        <w:t>Thời hạn tiến hành xác minh lại là thời hạn nào dưới đây:</w:t>
      </w:r>
    </w:p>
    <w:p w14:paraId="034FB66D" w14:textId="77777777" w:rsidR="00D00BA2" w:rsidRPr="008B361F" w:rsidRDefault="00D00BA2" w:rsidP="00892333">
      <w:pPr>
        <w:spacing w:before="120" w:after="120" w:line="276" w:lineRule="auto"/>
        <w:jc w:val="both"/>
      </w:pPr>
      <w:r w:rsidRPr="00726FB2">
        <w:rPr>
          <w:b/>
        </w:rPr>
        <w:lastRenderedPageBreak/>
        <w:t>A.</w:t>
      </w:r>
      <w:r>
        <w:t xml:space="preserve"> </w:t>
      </w:r>
      <w:r w:rsidRPr="008B361F">
        <w:t>Trong thời hạn 05 ngày làm việc, kể từ ngày nhận được kết quả xác minh</w:t>
      </w:r>
      <w:r>
        <w:t xml:space="preserve"> do đương sự cung cấp hoặc nhận được kháng nghị của Viện kiểm sát nhân dân</w:t>
      </w:r>
    </w:p>
    <w:p w14:paraId="241617F1" w14:textId="77777777" w:rsidR="002D0E40" w:rsidRPr="008B361F" w:rsidRDefault="00D00BA2" w:rsidP="00892333">
      <w:pPr>
        <w:spacing w:before="120" w:after="120" w:line="276" w:lineRule="auto"/>
        <w:jc w:val="both"/>
      </w:pPr>
      <w:r w:rsidRPr="00726FB2">
        <w:rPr>
          <w:b/>
        </w:rPr>
        <w:t>B.</w:t>
      </w:r>
      <w:r w:rsidR="002D0E40" w:rsidRPr="008B361F">
        <w:t xml:space="preserve"> Xác minh ngay sau khi nhận được kết qu</w:t>
      </w:r>
      <w:r w:rsidR="00726FB2">
        <w:t>ả xác minh do đương sự cung cấp</w:t>
      </w:r>
    </w:p>
    <w:p w14:paraId="7EA12FB2" w14:textId="77777777" w:rsidR="002D0E40" w:rsidRPr="008B361F" w:rsidRDefault="00726FB2" w:rsidP="00892333">
      <w:pPr>
        <w:spacing w:before="120" w:after="120" w:line="276" w:lineRule="auto"/>
        <w:jc w:val="both"/>
      </w:pPr>
      <w:r w:rsidRPr="00726FB2">
        <w:rPr>
          <w:b/>
        </w:rPr>
        <w:t>C.</w:t>
      </w:r>
      <w:r w:rsidR="002D0E40" w:rsidRPr="008B361F">
        <w:t xml:space="preserve"> Trong thời hạn 03 ngày làm việc, kể từ ngày nhận được kết qu</w:t>
      </w:r>
      <w:r>
        <w:t>ả xác minh do đương sự cung cấp</w:t>
      </w:r>
    </w:p>
    <w:p w14:paraId="08AFCAE2" w14:textId="77777777" w:rsidR="002D0E40" w:rsidRPr="008B361F" w:rsidRDefault="00726FB2" w:rsidP="00892333">
      <w:pPr>
        <w:spacing w:before="120" w:after="120" w:line="276" w:lineRule="auto"/>
        <w:jc w:val="both"/>
      </w:pPr>
      <w:r w:rsidRPr="00726FB2">
        <w:rPr>
          <w:b/>
        </w:rPr>
        <w:t>D.</w:t>
      </w:r>
      <w:r w:rsidR="002D0E40" w:rsidRPr="008B361F">
        <w:t xml:space="preserve"> Trong thời hạn 10 ngày, kể từ ngày nhận được kết qu</w:t>
      </w:r>
      <w:r>
        <w:t>ả xác minh do đương sự cung cấp</w:t>
      </w:r>
    </w:p>
    <w:p w14:paraId="5B070675" w14:textId="77777777" w:rsidR="00D00BA2" w:rsidRPr="008B361F" w:rsidRDefault="00D00BA2" w:rsidP="00892333">
      <w:pPr>
        <w:spacing w:before="120" w:after="120" w:line="276" w:lineRule="auto"/>
        <w:jc w:val="both"/>
      </w:pPr>
      <w:r>
        <w:t>ANSWER: A</w:t>
      </w:r>
    </w:p>
    <w:p w14:paraId="378FA5D9" w14:textId="77777777" w:rsidR="008F08B6" w:rsidRPr="008B361F" w:rsidRDefault="008F08B6" w:rsidP="00892333">
      <w:pPr>
        <w:spacing w:before="120" w:after="120" w:line="276" w:lineRule="auto"/>
        <w:jc w:val="both"/>
      </w:pPr>
    </w:p>
    <w:p w14:paraId="1CDA4C87" w14:textId="77777777" w:rsidR="002D0E40" w:rsidRPr="008B361F" w:rsidRDefault="002D0E40" w:rsidP="00892333">
      <w:pPr>
        <w:spacing w:before="120" w:after="120" w:line="276" w:lineRule="auto"/>
        <w:jc w:val="both"/>
      </w:pPr>
      <w:r w:rsidRPr="008B361F">
        <w:t xml:space="preserve">Trường hợp Tòa án hủy bỏ áp dụng biện pháp khẩn cấp tạm thời thì ngay sau khi nhận </w:t>
      </w:r>
      <w:r w:rsidR="00726FB2">
        <w:t xml:space="preserve">  </w:t>
      </w:r>
      <w:r w:rsidRPr="008B361F">
        <w:t>được quyết định của Tòa án</w:t>
      </w:r>
      <w:r w:rsidR="008F08B6" w:rsidRPr="008B361F">
        <w:t>, Thủ trưởng cơ quan thi hành án dân sự phải ra ngay</w:t>
      </w:r>
      <w:r w:rsidR="00726FB2">
        <w:t>:</w:t>
      </w:r>
    </w:p>
    <w:p w14:paraId="7DB69096" w14:textId="77777777" w:rsidR="008F08B6" w:rsidRPr="008B361F" w:rsidRDefault="008F08B6" w:rsidP="00892333">
      <w:pPr>
        <w:spacing w:before="120" w:after="120" w:line="276" w:lineRule="auto"/>
        <w:jc w:val="both"/>
      </w:pPr>
      <w:r w:rsidRPr="00726FB2">
        <w:rPr>
          <w:b/>
        </w:rPr>
        <w:t>A.</w:t>
      </w:r>
      <w:r w:rsidRPr="008B361F">
        <w:t xml:space="preserve"> Quyết định đình chỉ thi hành quyết định áp dụng biện pháp khẩn cấp tạm thời</w:t>
      </w:r>
    </w:p>
    <w:p w14:paraId="5FD5B783" w14:textId="77777777" w:rsidR="008F08B6" w:rsidRPr="008B361F" w:rsidRDefault="008F08B6" w:rsidP="00892333">
      <w:pPr>
        <w:spacing w:before="120" w:after="120" w:line="276" w:lineRule="auto"/>
        <w:jc w:val="both"/>
      </w:pPr>
      <w:r w:rsidRPr="00726FB2">
        <w:rPr>
          <w:b/>
        </w:rPr>
        <w:t>B.</w:t>
      </w:r>
      <w:r w:rsidRPr="008B361F">
        <w:t xml:space="preserve"> Quyết định tạm đình chỉ thi hành quyết định áp dụng biện pháp khẩn cấp tạm thời</w:t>
      </w:r>
    </w:p>
    <w:p w14:paraId="24EE0185" w14:textId="77777777" w:rsidR="008F08B6" w:rsidRPr="008B361F" w:rsidRDefault="008F08B6" w:rsidP="00892333">
      <w:pPr>
        <w:spacing w:before="120" w:after="120" w:line="276" w:lineRule="auto"/>
        <w:jc w:val="both"/>
      </w:pPr>
      <w:r w:rsidRPr="00726FB2">
        <w:rPr>
          <w:b/>
        </w:rPr>
        <w:t>C.</w:t>
      </w:r>
      <w:r w:rsidRPr="008B361F">
        <w:t xml:space="preserve"> Quyết định hoãn thi hành quyết định áp dụng biện pháp khẩn cấp tạm thời</w:t>
      </w:r>
    </w:p>
    <w:p w14:paraId="59BD187E" w14:textId="77777777" w:rsidR="008F08B6" w:rsidRDefault="008F08B6" w:rsidP="00892333">
      <w:pPr>
        <w:spacing w:before="120" w:after="120" w:line="276" w:lineRule="auto"/>
        <w:jc w:val="both"/>
      </w:pPr>
      <w:r w:rsidRPr="00726FB2">
        <w:rPr>
          <w:b/>
        </w:rPr>
        <w:t>D.</w:t>
      </w:r>
      <w:r w:rsidRPr="008B361F">
        <w:t xml:space="preserve"> Quyết định chưa có điều kiện thi hành quyết định áp dụng biện pháp khẩn cấp tạm thời</w:t>
      </w:r>
    </w:p>
    <w:p w14:paraId="4661770F" w14:textId="77777777" w:rsidR="00726FB2" w:rsidRPr="008B361F" w:rsidRDefault="00726FB2" w:rsidP="00892333">
      <w:pPr>
        <w:spacing w:before="120" w:after="120" w:line="276" w:lineRule="auto"/>
        <w:jc w:val="both"/>
      </w:pPr>
      <w:r>
        <w:t>ANSWER: A</w:t>
      </w:r>
    </w:p>
    <w:p w14:paraId="242159C3" w14:textId="77777777" w:rsidR="00726FB2" w:rsidRPr="008B361F" w:rsidRDefault="00726FB2" w:rsidP="00892333">
      <w:pPr>
        <w:spacing w:before="120" w:after="120" w:line="276" w:lineRule="auto"/>
        <w:jc w:val="both"/>
      </w:pPr>
    </w:p>
    <w:p w14:paraId="2E7D431E" w14:textId="77777777" w:rsidR="008F08B6" w:rsidRPr="008B361F" w:rsidRDefault="008F08B6" w:rsidP="00892333">
      <w:pPr>
        <w:spacing w:before="120" w:after="120" w:line="276" w:lineRule="auto"/>
        <w:jc w:val="both"/>
        <w:rPr>
          <w:bCs/>
        </w:rPr>
      </w:pPr>
      <w:r w:rsidRPr="008B361F">
        <w:rPr>
          <w:bCs/>
        </w:rPr>
        <w:t>Trường hợp cưỡng chế giao, trả giấy tờ mà giấy tờ không thể thu hồi được nhưng có thể cấp lại thì Chấp hành viên xử lý theo hướng nào dưới đây</w:t>
      </w:r>
    </w:p>
    <w:p w14:paraId="16848EFF" w14:textId="77777777" w:rsidR="008F08B6" w:rsidRPr="008B361F" w:rsidRDefault="008F08B6" w:rsidP="00892333">
      <w:pPr>
        <w:tabs>
          <w:tab w:val="left" w:pos="2566"/>
          <w:tab w:val="left" w:pos="4853"/>
          <w:tab w:val="left" w:pos="7140"/>
        </w:tabs>
        <w:spacing w:before="120" w:after="120" w:line="276" w:lineRule="auto"/>
        <w:jc w:val="both"/>
      </w:pPr>
      <w:r w:rsidRPr="008B361F">
        <w:rPr>
          <w:b/>
        </w:rPr>
        <w:t xml:space="preserve">A. </w:t>
      </w:r>
      <w:r w:rsidRPr="008B361F">
        <w:t>Yêu cầu cơ quan, tổ chức có thẩm quyền ra quyết định hủy giấy tờ đó và cấp giấy tờ mới cho người được thi hành án, người trúng đấu giá tài sản thi hành án</w:t>
      </w:r>
    </w:p>
    <w:p w14:paraId="766E8FD8" w14:textId="77777777" w:rsidR="008F08B6" w:rsidRPr="008B361F" w:rsidRDefault="008F08B6" w:rsidP="00892333">
      <w:pPr>
        <w:tabs>
          <w:tab w:val="left" w:pos="2566"/>
          <w:tab w:val="left" w:pos="4853"/>
          <w:tab w:val="left" w:pos="7140"/>
        </w:tabs>
        <w:spacing w:before="120" w:after="120" w:line="276" w:lineRule="auto"/>
        <w:jc w:val="both"/>
      </w:pPr>
      <w:r w:rsidRPr="008B361F">
        <w:rPr>
          <w:b/>
        </w:rPr>
        <w:t xml:space="preserve">B. </w:t>
      </w:r>
      <w:r w:rsidRPr="008B361F">
        <w:t>Ra quyết định về việc chưa có điều kiện thi hành án</w:t>
      </w:r>
    </w:p>
    <w:p w14:paraId="0A914F0D" w14:textId="77777777" w:rsidR="008F08B6" w:rsidRPr="008B361F" w:rsidRDefault="008F08B6" w:rsidP="00892333">
      <w:pPr>
        <w:tabs>
          <w:tab w:val="left" w:pos="2566"/>
          <w:tab w:val="left" w:pos="4853"/>
          <w:tab w:val="left" w:pos="7140"/>
        </w:tabs>
        <w:spacing w:before="120" w:after="120" w:line="276" w:lineRule="auto"/>
        <w:jc w:val="both"/>
        <w:rPr>
          <w:bCs/>
        </w:rPr>
      </w:pPr>
      <w:r w:rsidRPr="008B361F">
        <w:rPr>
          <w:b/>
        </w:rPr>
        <w:t xml:space="preserve">C. </w:t>
      </w:r>
      <w:r w:rsidRPr="008B361F">
        <w:rPr>
          <w:bCs/>
        </w:rPr>
        <w:t>Ra quyết định tạm đình chỉ thi hành án</w:t>
      </w:r>
    </w:p>
    <w:p w14:paraId="039269B0" w14:textId="77777777" w:rsidR="008F08B6" w:rsidRPr="008B361F" w:rsidRDefault="008F08B6" w:rsidP="00892333">
      <w:pPr>
        <w:tabs>
          <w:tab w:val="left" w:pos="2566"/>
          <w:tab w:val="left" w:pos="4853"/>
          <w:tab w:val="left" w:pos="7140"/>
        </w:tabs>
        <w:spacing w:before="120" w:after="120" w:line="276" w:lineRule="auto"/>
        <w:jc w:val="both"/>
        <w:rPr>
          <w:bCs/>
        </w:rPr>
      </w:pPr>
      <w:r w:rsidRPr="008B361F">
        <w:rPr>
          <w:b/>
        </w:rPr>
        <w:t xml:space="preserve">D. </w:t>
      </w:r>
      <w:r w:rsidRPr="008B361F">
        <w:rPr>
          <w:bCs/>
        </w:rPr>
        <w:t>Ra quyết định hoãn thi hành án</w:t>
      </w:r>
    </w:p>
    <w:p w14:paraId="22ED2EC0" w14:textId="77777777" w:rsidR="008F08B6" w:rsidRDefault="008F08B6" w:rsidP="00892333">
      <w:pPr>
        <w:tabs>
          <w:tab w:val="left" w:pos="1060"/>
        </w:tabs>
        <w:spacing w:before="120" w:after="120" w:line="276" w:lineRule="auto"/>
        <w:jc w:val="both"/>
        <w:rPr>
          <w:szCs w:val="26"/>
        </w:rPr>
      </w:pPr>
      <w:r w:rsidRPr="008B361F">
        <w:rPr>
          <w:szCs w:val="26"/>
        </w:rPr>
        <w:t>ANSWER: A</w:t>
      </w:r>
    </w:p>
    <w:p w14:paraId="00273CDE" w14:textId="77777777" w:rsidR="00726FB2" w:rsidRPr="008B361F" w:rsidRDefault="00726FB2" w:rsidP="00892333">
      <w:pPr>
        <w:tabs>
          <w:tab w:val="left" w:pos="1060"/>
        </w:tabs>
        <w:spacing w:before="120" w:after="120" w:line="276" w:lineRule="auto"/>
        <w:jc w:val="both"/>
        <w:rPr>
          <w:szCs w:val="26"/>
        </w:rPr>
      </w:pPr>
    </w:p>
    <w:p w14:paraId="7C56BE34" w14:textId="77777777" w:rsidR="008F08B6" w:rsidRPr="008B361F" w:rsidRDefault="008F08B6" w:rsidP="00892333">
      <w:pPr>
        <w:spacing w:before="120" w:after="120" w:line="276" w:lineRule="auto"/>
        <w:jc w:val="both"/>
        <w:rPr>
          <w:bCs/>
        </w:rPr>
      </w:pPr>
      <w:r w:rsidRPr="008B361F">
        <w:rPr>
          <w:bCs/>
        </w:rPr>
        <w:t>Đơn yêu cầu thi hành án không bắt buộc phải có nội dung nào dưới đây</w:t>
      </w:r>
    </w:p>
    <w:p w14:paraId="26CBBB84" w14:textId="77777777" w:rsidR="008F08B6" w:rsidRPr="008B361F" w:rsidRDefault="008F08B6" w:rsidP="00892333">
      <w:pPr>
        <w:tabs>
          <w:tab w:val="left" w:pos="2566"/>
          <w:tab w:val="left" w:pos="4853"/>
          <w:tab w:val="left" w:pos="7140"/>
        </w:tabs>
        <w:spacing w:before="120" w:after="120" w:line="276" w:lineRule="auto"/>
        <w:jc w:val="both"/>
      </w:pPr>
      <w:r w:rsidRPr="008B361F">
        <w:rPr>
          <w:b/>
        </w:rPr>
        <w:t xml:space="preserve">A. </w:t>
      </w:r>
      <w:r w:rsidRPr="008B361F">
        <w:t>Thông tin về tài sản, điều kiện thi hành án của người phải thi hành án</w:t>
      </w:r>
    </w:p>
    <w:p w14:paraId="70E58B18" w14:textId="77777777" w:rsidR="008F08B6" w:rsidRPr="008B361F" w:rsidRDefault="008F08B6" w:rsidP="00892333">
      <w:pPr>
        <w:tabs>
          <w:tab w:val="left" w:pos="2566"/>
          <w:tab w:val="left" w:pos="4853"/>
          <w:tab w:val="left" w:pos="7140"/>
        </w:tabs>
        <w:spacing w:before="120" w:after="120" w:line="276" w:lineRule="auto"/>
        <w:jc w:val="both"/>
      </w:pPr>
      <w:r w:rsidRPr="008B361F">
        <w:rPr>
          <w:b/>
        </w:rPr>
        <w:t xml:space="preserve">B. </w:t>
      </w:r>
      <w:r w:rsidRPr="008B361F">
        <w:t>Tên, địa chỉ người yêu cầu</w:t>
      </w:r>
    </w:p>
    <w:p w14:paraId="3116173F" w14:textId="77777777" w:rsidR="008F08B6" w:rsidRPr="008B361F" w:rsidRDefault="008F08B6" w:rsidP="00892333">
      <w:pPr>
        <w:tabs>
          <w:tab w:val="left" w:pos="2566"/>
          <w:tab w:val="left" w:pos="4853"/>
          <w:tab w:val="left" w:pos="7140"/>
        </w:tabs>
        <w:spacing w:before="120" w:after="120" w:line="276" w:lineRule="auto"/>
        <w:jc w:val="both"/>
      </w:pPr>
      <w:r w:rsidRPr="008B361F">
        <w:rPr>
          <w:b/>
        </w:rPr>
        <w:t xml:space="preserve">C. </w:t>
      </w:r>
      <w:r w:rsidRPr="008B361F">
        <w:t>Tên cơ quan thi hành án dân sự nơi yêu cầu</w:t>
      </w:r>
    </w:p>
    <w:p w14:paraId="3786ABB9" w14:textId="77777777" w:rsidR="008F08B6" w:rsidRPr="008B361F" w:rsidRDefault="008F08B6" w:rsidP="00892333">
      <w:pPr>
        <w:tabs>
          <w:tab w:val="left" w:pos="2566"/>
          <w:tab w:val="left" w:pos="4853"/>
          <w:tab w:val="left" w:pos="7140"/>
        </w:tabs>
        <w:spacing w:before="120" w:after="120" w:line="276" w:lineRule="auto"/>
        <w:jc w:val="both"/>
      </w:pPr>
      <w:r w:rsidRPr="008B361F">
        <w:rPr>
          <w:b/>
        </w:rPr>
        <w:t xml:space="preserve">D. </w:t>
      </w:r>
      <w:r w:rsidRPr="008B361F">
        <w:t>Nội dung yêu cầu thi hành án</w:t>
      </w:r>
    </w:p>
    <w:p w14:paraId="447697E5" w14:textId="77777777" w:rsidR="008F08B6" w:rsidRDefault="008F08B6" w:rsidP="00892333">
      <w:pPr>
        <w:tabs>
          <w:tab w:val="left" w:pos="1060"/>
        </w:tabs>
        <w:spacing w:before="120" w:after="120" w:line="276" w:lineRule="auto"/>
        <w:jc w:val="both"/>
        <w:rPr>
          <w:szCs w:val="26"/>
        </w:rPr>
      </w:pPr>
      <w:r w:rsidRPr="008B361F">
        <w:rPr>
          <w:szCs w:val="26"/>
        </w:rPr>
        <w:t>ANSWER: A</w:t>
      </w:r>
    </w:p>
    <w:p w14:paraId="14AE152B" w14:textId="77777777" w:rsidR="00726FB2" w:rsidRPr="008B361F" w:rsidRDefault="00726FB2" w:rsidP="00892333">
      <w:pPr>
        <w:tabs>
          <w:tab w:val="left" w:pos="1060"/>
        </w:tabs>
        <w:spacing w:before="120" w:after="120" w:line="276" w:lineRule="auto"/>
        <w:jc w:val="both"/>
        <w:rPr>
          <w:szCs w:val="26"/>
        </w:rPr>
      </w:pPr>
    </w:p>
    <w:p w14:paraId="756ED874" w14:textId="77777777" w:rsidR="008F08B6" w:rsidRPr="008B361F" w:rsidRDefault="008F08B6" w:rsidP="00892333">
      <w:pPr>
        <w:tabs>
          <w:tab w:val="left" w:pos="2566"/>
          <w:tab w:val="left" w:pos="4853"/>
          <w:tab w:val="left" w:pos="7140"/>
        </w:tabs>
        <w:spacing w:before="120" w:after="120" w:line="276" w:lineRule="auto"/>
        <w:jc w:val="both"/>
        <w:rPr>
          <w:bCs/>
        </w:rPr>
      </w:pPr>
      <w:r w:rsidRPr="008B361F">
        <w:rPr>
          <w:bCs/>
        </w:rPr>
        <w:t>Tài sản kê biên là giấy tờ có giá được giao cho cơ quan, tổ chức, cá nhân nào bảo quản</w:t>
      </w:r>
    </w:p>
    <w:p w14:paraId="3872BF12" w14:textId="77777777" w:rsidR="008F08B6" w:rsidRPr="008B361F" w:rsidRDefault="008F08B6" w:rsidP="00892333">
      <w:pPr>
        <w:tabs>
          <w:tab w:val="left" w:pos="2566"/>
          <w:tab w:val="left" w:pos="4853"/>
          <w:tab w:val="left" w:pos="7140"/>
        </w:tabs>
        <w:spacing w:before="120" w:after="120" w:line="276" w:lineRule="auto"/>
        <w:jc w:val="both"/>
      </w:pPr>
      <w:r w:rsidRPr="008B361F">
        <w:rPr>
          <w:b/>
        </w:rPr>
        <w:lastRenderedPageBreak/>
        <w:t xml:space="preserve">A. </w:t>
      </w:r>
      <w:r w:rsidRPr="008B361F">
        <w:t>Kho bạc nhà nước</w:t>
      </w:r>
    </w:p>
    <w:p w14:paraId="2518E2CB" w14:textId="77777777" w:rsidR="008F08B6" w:rsidRPr="008B361F" w:rsidRDefault="008F08B6" w:rsidP="00892333">
      <w:pPr>
        <w:tabs>
          <w:tab w:val="left" w:pos="2566"/>
          <w:tab w:val="left" w:pos="4853"/>
          <w:tab w:val="left" w:pos="7140"/>
        </w:tabs>
        <w:spacing w:before="120" w:after="120" w:line="276" w:lineRule="auto"/>
        <w:jc w:val="both"/>
      </w:pPr>
      <w:r w:rsidRPr="008B361F">
        <w:rPr>
          <w:b/>
        </w:rPr>
        <w:t xml:space="preserve">B. </w:t>
      </w:r>
      <w:r w:rsidRPr="008B361F">
        <w:t>Cơ quan phát hành giấy tờ có giá</w:t>
      </w:r>
    </w:p>
    <w:p w14:paraId="46C143A3" w14:textId="77777777" w:rsidR="008F08B6" w:rsidRPr="008B361F" w:rsidRDefault="008F08B6" w:rsidP="00892333">
      <w:pPr>
        <w:tabs>
          <w:tab w:val="left" w:pos="2566"/>
          <w:tab w:val="left" w:pos="4853"/>
          <w:tab w:val="left" w:pos="7140"/>
        </w:tabs>
        <w:spacing w:before="120" w:after="120" w:line="276" w:lineRule="auto"/>
        <w:jc w:val="both"/>
      </w:pPr>
      <w:r w:rsidRPr="008B361F">
        <w:rPr>
          <w:b/>
        </w:rPr>
        <w:t xml:space="preserve">C. </w:t>
      </w:r>
      <w:r w:rsidRPr="008B361F">
        <w:t>Người được thi hành án</w:t>
      </w:r>
    </w:p>
    <w:p w14:paraId="7F4C9F66" w14:textId="77777777" w:rsidR="008F08B6" w:rsidRPr="008B361F" w:rsidRDefault="008F08B6" w:rsidP="00892333">
      <w:pPr>
        <w:tabs>
          <w:tab w:val="left" w:pos="2566"/>
          <w:tab w:val="left" w:pos="4853"/>
          <w:tab w:val="left" w:pos="7140"/>
        </w:tabs>
        <w:spacing w:before="120" w:after="120" w:line="276" w:lineRule="auto"/>
        <w:jc w:val="both"/>
      </w:pPr>
      <w:r w:rsidRPr="008B361F">
        <w:rPr>
          <w:b/>
        </w:rPr>
        <w:t xml:space="preserve">D. </w:t>
      </w:r>
      <w:r w:rsidRPr="008B361F">
        <w:t>Kho của cơ quan thi hành án dân sự</w:t>
      </w:r>
    </w:p>
    <w:p w14:paraId="398C0E6E" w14:textId="77777777" w:rsidR="008F08B6" w:rsidRDefault="008F08B6" w:rsidP="00892333">
      <w:pPr>
        <w:tabs>
          <w:tab w:val="left" w:pos="1060"/>
        </w:tabs>
        <w:spacing w:before="120" w:after="120" w:line="276" w:lineRule="auto"/>
        <w:jc w:val="both"/>
        <w:rPr>
          <w:szCs w:val="26"/>
        </w:rPr>
      </w:pPr>
      <w:r w:rsidRPr="008B361F">
        <w:rPr>
          <w:szCs w:val="26"/>
        </w:rPr>
        <w:t>ANSWER: A</w:t>
      </w:r>
    </w:p>
    <w:p w14:paraId="4D126DE6" w14:textId="77777777" w:rsidR="00726FB2" w:rsidRPr="008B361F" w:rsidRDefault="00726FB2" w:rsidP="00892333">
      <w:pPr>
        <w:tabs>
          <w:tab w:val="left" w:pos="1060"/>
        </w:tabs>
        <w:spacing w:before="120" w:after="120" w:line="276" w:lineRule="auto"/>
        <w:jc w:val="both"/>
        <w:rPr>
          <w:szCs w:val="26"/>
        </w:rPr>
      </w:pPr>
    </w:p>
    <w:p w14:paraId="570EE586" w14:textId="77777777" w:rsidR="008F08B6" w:rsidRPr="008B361F" w:rsidRDefault="008F08B6" w:rsidP="00892333">
      <w:pPr>
        <w:tabs>
          <w:tab w:val="left" w:pos="2566"/>
          <w:tab w:val="left" w:pos="4853"/>
          <w:tab w:val="left" w:pos="7140"/>
        </w:tabs>
        <w:spacing w:before="120" w:after="120" w:line="276" w:lineRule="auto"/>
        <w:jc w:val="both"/>
        <w:rPr>
          <w:bCs/>
        </w:rPr>
      </w:pPr>
      <w:r w:rsidRPr="008B361F">
        <w:rPr>
          <w:bCs/>
        </w:rPr>
        <w:t>Biên bản xác minh bắt buộc phải có xác nhận của cơ quan, tổ chức, cá nhân nào dưới đây</w:t>
      </w:r>
    </w:p>
    <w:p w14:paraId="71881EC4" w14:textId="77777777" w:rsidR="008F08B6" w:rsidRPr="008B361F" w:rsidRDefault="008F08B6" w:rsidP="00892333">
      <w:pPr>
        <w:tabs>
          <w:tab w:val="left" w:pos="2566"/>
          <w:tab w:val="left" w:pos="4853"/>
          <w:tab w:val="left" w:pos="7140"/>
        </w:tabs>
        <w:spacing w:before="120" w:after="120" w:line="276" w:lineRule="auto"/>
        <w:jc w:val="both"/>
      </w:pPr>
      <w:r w:rsidRPr="008B361F">
        <w:rPr>
          <w:b/>
        </w:rPr>
        <w:t xml:space="preserve">A. </w:t>
      </w:r>
      <w:r w:rsidRPr="008B361F">
        <w:t>Ủy ban nhân dân cấp xã hoặc công an cấp xã hoặc cơ quan, tổ chức, cá nhân nơi tiến hành xác minh</w:t>
      </w:r>
    </w:p>
    <w:p w14:paraId="0E114449" w14:textId="77777777" w:rsidR="008F08B6" w:rsidRPr="008B361F" w:rsidRDefault="008F08B6" w:rsidP="00892333">
      <w:pPr>
        <w:tabs>
          <w:tab w:val="left" w:pos="2566"/>
          <w:tab w:val="left" w:pos="4853"/>
          <w:tab w:val="left" w:pos="7140"/>
        </w:tabs>
        <w:spacing w:before="120" w:after="120" w:line="276" w:lineRule="auto"/>
        <w:jc w:val="both"/>
      </w:pPr>
      <w:r w:rsidRPr="008B361F">
        <w:rPr>
          <w:b/>
        </w:rPr>
        <w:t xml:space="preserve">B. </w:t>
      </w:r>
      <w:r w:rsidRPr="008B361F">
        <w:t>Ủy ban nhân dân cấp xã, công an cấp xã và cơ quan, tổ chức, cá nhân nơi tiến hành xác minh</w:t>
      </w:r>
    </w:p>
    <w:p w14:paraId="47755A65" w14:textId="77777777" w:rsidR="008F08B6" w:rsidRPr="008B361F" w:rsidRDefault="008F08B6" w:rsidP="00892333">
      <w:pPr>
        <w:tabs>
          <w:tab w:val="left" w:pos="2566"/>
          <w:tab w:val="left" w:pos="4853"/>
          <w:tab w:val="left" w:pos="7140"/>
        </w:tabs>
        <w:spacing w:before="120" w:after="120" w:line="276" w:lineRule="auto"/>
        <w:jc w:val="both"/>
      </w:pPr>
      <w:r w:rsidRPr="008B361F">
        <w:rPr>
          <w:b/>
          <w:bCs/>
        </w:rPr>
        <w:t>C.</w:t>
      </w:r>
      <w:r w:rsidRPr="008B361F">
        <w:t xml:space="preserve"> Ủy ban nhân dân cấp xã</w:t>
      </w:r>
    </w:p>
    <w:p w14:paraId="7C199F2B" w14:textId="77777777" w:rsidR="008F08B6" w:rsidRPr="008B361F" w:rsidRDefault="008F08B6" w:rsidP="00892333">
      <w:pPr>
        <w:tabs>
          <w:tab w:val="left" w:pos="1060"/>
        </w:tabs>
        <w:spacing w:before="120" w:after="120" w:line="276" w:lineRule="auto"/>
        <w:jc w:val="both"/>
        <w:rPr>
          <w:szCs w:val="26"/>
        </w:rPr>
      </w:pPr>
      <w:r w:rsidRPr="008B361F">
        <w:rPr>
          <w:b/>
        </w:rPr>
        <w:t xml:space="preserve">D. </w:t>
      </w:r>
      <w:r w:rsidRPr="008B361F">
        <w:t>Ủy ban nhân dân cấp xã và công an cấp xã</w:t>
      </w:r>
    </w:p>
    <w:p w14:paraId="7DFC2396" w14:textId="77777777" w:rsidR="008F08B6" w:rsidRPr="008B361F" w:rsidRDefault="008F08B6" w:rsidP="00892333">
      <w:pPr>
        <w:tabs>
          <w:tab w:val="left" w:pos="1060"/>
        </w:tabs>
        <w:spacing w:before="120" w:after="120" w:line="276" w:lineRule="auto"/>
        <w:jc w:val="both"/>
        <w:rPr>
          <w:szCs w:val="26"/>
        </w:rPr>
      </w:pPr>
      <w:r w:rsidRPr="008B361F">
        <w:rPr>
          <w:szCs w:val="26"/>
        </w:rPr>
        <w:t>ANSWER: A</w:t>
      </w:r>
    </w:p>
    <w:p w14:paraId="4CEE3225" w14:textId="77777777" w:rsidR="008F08B6" w:rsidRPr="008B361F" w:rsidRDefault="008F08B6" w:rsidP="00892333">
      <w:pPr>
        <w:tabs>
          <w:tab w:val="left" w:pos="1060"/>
        </w:tabs>
        <w:spacing w:before="120" w:after="120" w:line="276" w:lineRule="auto"/>
        <w:jc w:val="both"/>
        <w:rPr>
          <w:szCs w:val="26"/>
        </w:rPr>
      </w:pPr>
    </w:p>
    <w:p w14:paraId="69068AA2" w14:textId="77777777" w:rsidR="00F223DF" w:rsidRPr="008B361F" w:rsidRDefault="00F223DF" w:rsidP="00892333">
      <w:pPr>
        <w:tabs>
          <w:tab w:val="left" w:pos="1060"/>
        </w:tabs>
        <w:spacing w:before="120" w:after="120" w:line="276" w:lineRule="auto"/>
        <w:jc w:val="both"/>
        <w:rPr>
          <w:szCs w:val="26"/>
        </w:rPr>
      </w:pPr>
      <w:r w:rsidRPr="008B361F">
        <w:rPr>
          <w:szCs w:val="26"/>
        </w:rPr>
        <w:t>Cơ quan quản lý thi hành án dân sự bao gồm:</w:t>
      </w:r>
    </w:p>
    <w:p w14:paraId="3B0156D9" w14:textId="77777777" w:rsidR="00F223DF" w:rsidRPr="008B361F" w:rsidRDefault="00F223DF" w:rsidP="00892333">
      <w:pPr>
        <w:tabs>
          <w:tab w:val="left" w:pos="2566"/>
          <w:tab w:val="left" w:pos="4853"/>
          <w:tab w:val="left" w:pos="7140"/>
        </w:tabs>
        <w:spacing w:before="120" w:after="120" w:line="276" w:lineRule="auto"/>
        <w:jc w:val="both"/>
      </w:pPr>
      <w:r w:rsidRPr="008B361F">
        <w:rPr>
          <w:b/>
        </w:rPr>
        <w:t xml:space="preserve">A. </w:t>
      </w:r>
      <w:r w:rsidRPr="008B361F">
        <w:t>Cơ quan quản lý thi hành án dân sự thuộc Bộ Tư pháp,</w:t>
      </w:r>
      <w:r w:rsidRPr="008B361F">
        <w:rPr>
          <w:b/>
        </w:rPr>
        <w:t xml:space="preserve"> </w:t>
      </w:r>
      <w:r w:rsidRPr="008B361F">
        <w:t>Cơ quan quản lý thi hành án dân sự thuộc Bộ Quốc phòng</w:t>
      </w:r>
    </w:p>
    <w:p w14:paraId="3D6D8F2F" w14:textId="77777777" w:rsidR="00F223DF" w:rsidRPr="008B361F" w:rsidRDefault="00F223DF" w:rsidP="00892333">
      <w:pPr>
        <w:tabs>
          <w:tab w:val="left" w:pos="2566"/>
          <w:tab w:val="left" w:pos="4853"/>
          <w:tab w:val="left" w:pos="7140"/>
        </w:tabs>
        <w:spacing w:before="120" w:after="120" w:line="276" w:lineRule="auto"/>
        <w:jc w:val="both"/>
      </w:pPr>
      <w:r w:rsidRPr="008B361F">
        <w:rPr>
          <w:b/>
        </w:rPr>
        <w:t xml:space="preserve">B. </w:t>
      </w:r>
      <w:r w:rsidRPr="008B361F">
        <w:t>Tổng cục Thi hành án dân sự</w:t>
      </w:r>
      <w:r w:rsidR="00CD299F" w:rsidRPr="008B361F">
        <w:t>, Cục Thi hành án dân sự</w:t>
      </w:r>
    </w:p>
    <w:p w14:paraId="2F1ADB70" w14:textId="77777777" w:rsidR="00F223DF" w:rsidRPr="008B361F" w:rsidRDefault="00F223DF" w:rsidP="00892333">
      <w:pPr>
        <w:tabs>
          <w:tab w:val="left" w:pos="2566"/>
          <w:tab w:val="left" w:pos="4853"/>
          <w:tab w:val="left" w:pos="7140"/>
        </w:tabs>
        <w:spacing w:before="120" w:after="120" w:line="276" w:lineRule="auto"/>
        <w:jc w:val="both"/>
      </w:pPr>
      <w:r w:rsidRPr="008B361F">
        <w:rPr>
          <w:b/>
          <w:bCs/>
        </w:rPr>
        <w:t>C.</w:t>
      </w:r>
      <w:r w:rsidRPr="008B361F">
        <w:t xml:space="preserve"> </w:t>
      </w:r>
      <w:r w:rsidR="00CD299F" w:rsidRPr="008B361F">
        <w:t>Tổng cục Thi hành án dân sự, Sở Tư pháp</w:t>
      </w:r>
    </w:p>
    <w:p w14:paraId="3461179A" w14:textId="77777777" w:rsidR="00CD299F" w:rsidRPr="008B361F" w:rsidRDefault="00F223DF" w:rsidP="00892333">
      <w:pPr>
        <w:tabs>
          <w:tab w:val="left" w:pos="2566"/>
          <w:tab w:val="left" w:pos="4853"/>
          <w:tab w:val="left" w:pos="7140"/>
        </w:tabs>
        <w:spacing w:before="120" w:after="120" w:line="276" w:lineRule="auto"/>
        <w:jc w:val="both"/>
      </w:pPr>
      <w:r w:rsidRPr="008B361F">
        <w:rPr>
          <w:b/>
        </w:rPr>
        <w:t xml:space="preserve">D. </w:t>
      </w:r>
      <w:r w:rsidR="00CD299F" w:rsidRPr="008B361F">
        <w:t>Cục Thi hành án dân sự, Chi cục Thi hành án dân sự</w:t>
      </w:r>
    </w:p>
    <w:p w14:paraId="0BD34677" w14:textId="77777777" w:rsidR="00F223DF" w:rsidRDefault="00F223DF" w:rsidP="00892333">
      <w:pPr>
        <w:tabs>
          <w:tab w:val="left" w:pos="1060"/>
        </w:tabs>
        <w:spacing w:before="120" w:after="120" w:line="276" w:lineRule="auto"/>
        <w:jc w:val="both"/>
        <w:rPr>
          <w:szCs w:val="26"/>
        </w:rPr>
      </w:pPr>
      <w:r w:rsidRPr="008B361F">
        <w:rPr>
          <w:szCs w:val="26"/>
        </w:rPr>
        <w:t>ANSWER: A</w:t>
      </w:r>
    </w:p>
    <w:p w14:paraId="4342FCB3" w14:textId="77777777" w:rsidR="00726FB2" w:rsidRPr="008B361F" w:rsidRDefault="00726FB2" w:rsidP="00892333">
      <w:pPr>
        <w:tabs>
          <w:tab w:val="left" w:pos="1060"/>
        </w:tabs>
        <w:spacing w:before="120" w:after="120" w:line="276" w:lineRule="auto"/>
        <w:jc w:val="both"/>
        <w:rPr>
          <w:szCs w:val="26"/>
        </w:rPr>
      </w:pPr>
    </w:p>
    <w:p w14:paraId="7BE54514" w14:textId="77777777" w:rsidR="00CD299F" w:rsidRPr="008B361F" w:rsidRDefault="00CD299F" w:rsidP="00892333">
      <w:pPr>
        <w:tabs>
          <w:tab w:val="left" w:pos="2566"/>
          <w:tab w:val="left" w:pos="4853"/>
          <w:tab w:val="left" w:pos="7140"/>
        </w:tabs>
        <w:spacing w:before="120" w:after="120" w:line="276" w:lineRule="auto"/>
        <w:jc w:val="both"/>
        <w:rPr>
          <w:bCs/>
        </w:rPr>
      </w:pPr>
      <w:r w:rsidRPr="008B361F">
        <w:rPr>
          <w:bCs/>
        </w:rPr>
        <w:t>Tài sản nào dưới đây khi tiến hành tạm giữ, Chấp hành viên phải niêm phong trước mặt người bị tạm giữ hoặc thân nhân của họ</w:t>
      </w:r>
    </w:p>
    <w:p w14:paraId="2597F93E" w14:textId="77777777" w:rsidR="00CD299F" w:rsidRPr="008B361F" w:rsidRDefault="00CD299F" w:rsidP="00892333">
      <w:pPr>
        <w:tabs>
          <w:tab w:val="left" w:pos="2566"/>
          <w:tab w:val="left" w:pos="4853"/>
          <w:tab w:val="left" w:pos="7140"/>
        </w:tabs>
        <w:spacing w:before="120" w:after="120" w:line="276" w:lineRule="auto"/>
        <w:jc w:val="both"/>
      </w:pPr>
      <w:r w:rsidRPr="008B361F">
        <w:rPr>
          <w:b/>
        </w:rPr>
        <w:t xml:space="preserve">A. </w:t>
      </w:r>
      <w:r w:rsidRPr="008B361F">
        <w:t>Kim khí quý, đá quý</w:t>
      </w:r>
    </w:p>
    <w:p w14:paraId="5241856E" w14:textId="77777777" w:rsidR="00CD299F" w:rsidRPr="008B361F" w:rsidRDefault="00CD299F" w:rsidP="00892333">
      <w:pPr>
        <w:tabs>
          <w:tab w:val="left" w:pos="2566"/>
          <w:tab w:val="left" w:pos="4853"/>
          <w:tab w:val="left" w:pos="7140"/>
        </w:tabs>
        <w:spacing w:before="120" w:after="120" w:line="276" w:lineRule="auto"/>
        <w:jc w:val="both"/>
      </w:pPr>
      <w:r w:rsidRPr="008B361F">
        <w:rPr>
          <w:b/>
        </w:rPr>
        <w:t xml:space="preserve">B. </w:t>
      </w:r>
      <w:r w:rsidRPr="008B361F">
        <w:t>Kim khí quý, đá quý, tiền</w:t>
      </w:r>
    </w:p>
    <w:p w14:paraId="36A8B8DC" w14:textId="77777777" w:rsidR="00CD299F" w:rsidRPr="008B361F" w:rsidRDefault="00CD299F" w:rsidP="00892333">
      <w:pPr>
        <w:tabs>
          <w:tab w:val="left" w:pos="2566"/>
          <w:tab w:val="left" w:pos="4853"/>
          <w:tab w:val="left" w:pos="7140"/>
        </w:tabs>
        <w:spacing w:before="120" w:after="120" w:line="276" w:lineRule="auto"/>
        <w:jc w:val="both"/>
      </w:pPr>
      <w:r w:rsidRPr="008B361F">
        <w:rPr>
          <w:b/>
        </w:rPr>
        <w:t xml:space="preserve">C. </w:t>
      </w:r>
      <w:r w:rsidRPr="008B361F">
        <w:t>Kim khí quý, đá quý, tiền, giấy tờ có giá</w:t>
      </w:r>
    </w:p>
    <w:p w14:paraId="01C898FB" w14:textId="77777777" w:rsidR="00CD299F" w:rsidRPr="008B361F" w:rsidRDefault="00CD299F" w:rsidP="00892333">
      <w:pPr>
        <w:tabs>
          <w:tab w:val="left" w:pos="2566"/>
          <w:tab w:val="left" w:pos="4853"/>
          <w:tab w:val="left" w:pos="7140"/>
        </w:tabs>
        <w:spacing w:before="120" w:after="120" w:line="276" w:lineRule="auto"/>
        <w:jc w:val="both"/>
      </w:pPr>
      <w:r w:rsidRPr="008B361F">
        <w:rPr>
          <w:b/>
        </w:rPr>
        <w:t xml:space="preserve">D. </w:t>
      </w:r>
      <w:r w:rsidRPr="008B361F">
        <w:t>Kim khí quý, đá quý, vàng, tiền, giấy tờ có giá</w:t>
      </w:r>
    </w:p>
    <w:p w14:paraId="07A18C7C" w14:textId="77777777" w:rsidR="00CD299F" w:rsidRDefault="00CD299F" w:rsidP="00892333">
      <w:pPr>
        <w:tabs>
          <w:tab w:val="left" w:pos="1060"/>
        </w:tabs>
        <w:spacing w:before="120" w:after="120" w:line="276" w:lineRule="auto"/>
        <w:jc w:val="both"/>
        <w:rPr>
          <w:szCs w:val="26"/>
        </w:rPr>
      </w:pPr>
      <w:r w:rsidRPr="008B361F">
        <w:rPr>
          <w:szCs w:val="26"/>
        </w:rPr>
        <w:t>ANSWER: A</w:t>
      </w:r>
    </w:p>
    <w:p w14:paraId="5B972679" w14:textId="77777777" w:rsidR="00726FB2" w:rsidRPr="008B361F" w:rsidRDefault="00726FB2" w:rsidP="00892333">
      <w:pPr>
        <w:tabs>
          <w:tab w:val="left" w:pos="1060"/>
        </w:tabs>
        <w:spacing w:before="120" w:after="120" w:line="276" w:lineRule="auto"/>
        <w:jc w:val="both"/>
        <w:rPr>
          <w:szCs w:val="26"/>
        </w:rPr>
      </w:pPr>
    </w:p>
    <w:p w14:paraId="50ABCDFB" w14:textId="77777777" w:rsidR="00CD299F" w:rsidRPr="008B361F" w:rsidRDefault="00CD299F" w:rsidP="00892333">
      <w:pPr>
        <w:tabs>
          <w:tab w:val="left" w:pos="2566"/>
          <w:tab w:val="left" w:pos="4853"/>
          <w:tab w:val="left" w:pos="7140"/>
        </w:tabs>
        <w:spacing w:before="120" w:after="120" w:line="276" w:lineRule="auto"/>
        <w:jc w:val="both"/>
        <w:rPr>
          <w:bCs/>
        </w:rPr>
      </w:pPr>
      <w:r w:rsidRPr="008B361F">
        <w:rPr>
          <w:bCs/>
        </w:rPr>
        <w:t>Theo quy định của pháp luật hiện hành về thi hành án dân sự, trường hợp nào trong số các trường hợp sau đây được cho là “Tài sản kê biên có giá trị nhỏ”</w:t>
      </w:r>
    </w:p>
    <w:p w14:paraId="6A0A0586" w14:textId="77777777" w:rsidR="00CD299F" w:rsidRPr="008B361F" w:rsidRDefault="00CD299F" w:rsidP="00892333">
      <w:pPr>
        <w:tabs>
          <w:tab w:val="left" w:pos="2566"/>
          <w:tab w:val="left" w:pos="4853"/>
          <w:tab w:val="left" w:pos="7140"/>
        </w:tabs>
        <w:spacing w:before="120" w:after="120" w:line="276" w:lineRule="auto"/>
        <w:jc w:val="both"/>
      </w:pPr>
      <w:r w:rsidRPr="008B361F">
        <w:rPr>
          <w:b/>
        </w:rPr>
        <w:lastRenderedPageBreak/>
        <w:t xml:space="preserve">A. </w:t>
      </w:r>
      <w:r w:rsidRPr="008B361F">
        <w:t>Là tài sản mà tại thời điểm xác định giá, tài sản giống hệt hoặc tương tự chưa qua sử dụng có giá trị mua bán trên thị trường không quá 10 triệu đồng</w:t>
      </w:r>
    </w:p>
    <w:p w14:paraId="1D82E2BD" w14:textId="77777777" w:rsidR="00CD299F" w:rsidRPr="008B361F" w:rsidRDefault="00CD299F" w:rsidP="00892333">
      <w:pPr>
        <w:tabs>
          <w:tab w:val="left" w:pos="2566"/>
          <w:tab w:val="left" w:pos="4853"/>
          <w:tab w:val="left" w:pos="7140"/>
        </w:tabs>
        <w:spacing w:before="120" w:after="120" w:line="276" w:lineRule="auto"/>
        <w:jc w:val="both"/>
        <w:rPr>
          <w:b/>
        </w:rPr>
      </w:pPr>
      <w:r w:rsidRPr="008B361F">
        <w:rPr>
          <w:b/>
        </w:rPr>
        <w:t xml:space="preserve">B. </w:t>
      </w:r>
      <w:r w:rsidRPr="008B361F">
        <w:t>Là tài sản mà tại thời điểm xác định giá, tài sản giống hệt hoặc tương tự chưa qua sử dụng có giá trị mua bán trên thị trường không quá 05 triệu đồng</w:t>
      </w:r>
      <w:r w:rsidRPr="008B361F">
        <w:rPr>
          <w:b/>
        </w:rPr>
        <w:t xml:space="preserve"> </w:t>
      </w:r>
    </w:p>
    <w:p w14:paraId="41412635" w14:textId="77777777" w:rsidR="00CD299F" w:rsidRPr="008B361F" w:rsidRDefault="00CD299F" w:rsidP="00892333">
      <w:pPr>
        <w:tabs>
          <w:tab w:val="left" w:pos="2566"/>
          <w:tab w:val="left" w:pos="4853"/>
          <w:tab w:val="left" w:pos="7140"/>
        </w:tabs>
        <w:spacing w:before="120" w:after="120" w:line="276" w:lineRule="auto"/>
        <w:jc w:val="both"/>
      </w:pPr>
      <w:r w:rsidRPr="008B361F">
        <w:rPr>
          <w:b/>
        </w:rPr>
        <w:t xml:space="preserve">C. </w:t>
      </w:r>
      <w:r w:rsidRPr="008B361F">
        <w:t>Là tài sản mà tại thời điểm xác định giá, tài sản giống hệt hoặc tương tự chưa qua sử dụng có giá trị mua bán trên thị trường không quá 2 triệu đồng</w:t>
      </w:r>
    </w:p>
    <w:p w14:paraId="7B6385E8" w14:textId="77777777" w:rsidR="00CD299F" w:rsidRPr="008B361F" w:rsidRDefault="00CD299F" w:rsidP="00892333">
      <w:pPr>
        <w:tabs>
          <w:tab w:val="left" w:pos="2566"/>
          <w:tab w:val="left" w:pos="4853"/>
          <w:tab w:val="left" w:pos="7140"/>
        </w:tabs>
        <w:spacing w:before="120" w:after="120" w:line="276" w:lineRule="auto"/>
        <w:jc w:val="both"/>
      </w:pPr>
      <w:r w:rsidRPr="008B361F">
        <w:rPr>
          <w:b/>
        </w:rPr>
        <w:t xml:space="preserve">D. </w:t>
      </w:r>
      <w:r w:rsidRPr="008B361F">
        <w:t>Là tài sản mà tại thời điểm xác định giá, tài sản giống hệt hoặc tương tự chưa qua sử dụng có giá trị mua bán trên thị trường không quá 01 triệu đồng</w:t>
      </w:r>
    </w:p>
    <w:p w14:paraId="34152080" w14:textId="77777777" w:rsidR="00CD299F" w:rsidRDefault="00CD299F" w:rsidP="00892333">
      <w:pPr>
        <w:tabs>
          <w:tab w:val="left" w:pos="1060"/>
        </w:tabs>
        <w:spacing w:before="120" w:after="120" w:line="276" w:lineRule="auto"/>
        <w:jc w:val="both"/>
        <w:rPr>
          <w:szCs w:val="26"/>
        </w:rPr>
      </w:pPr>
      <w:r w:rsidRPr="008B361F">
        <w:rPr>
          <w:szCs w:val="26"/>
        </w:rPr>
        <w:t>ANSWER: A</w:t>
      </w:r>
    </w:p>
    <w:p w14:paraId="298C94DC" w14:textId="77777777" w:rsidR="00726FB2" w:rsidRPr="008B361F" w:rsidRDefault="00726FB2" w:rsidP="00892333">
      <w:pPr>
        <w:tabs>
          <w:tab w:val="left" w:pos="1060"/>
        </w:tabs>
        <w:spacing w:before="120" w:after="120" w:line="276" w:lineRule="auto"/>
        <w:jc w:val="both"/>
        <w:rPr>
          <w:szCs w:val="26"/>
        </w:rPr>
      </w:pPr>
    </w:p>
    <w:p w14:paraId="113784E8" w14:textId="77777777" w:rsidR="008841F8" w:rsidRPr="008B361F" w:rsidRDefault="008841F8" w:rsidP="00892333">
      <w:pPr>
        <w:tabs>
          <w:tab w:val="left" w:pos="2566"/>
          <w:tab w:val="left" w:pos="4853"/>
          <w:tab w:val="left" w:pos="7140"/>
        </w:tabs>
        <w:spacing w:before="120" w:after="120" w:line="276" w:lineRule="auto"/>
        <w:jc w:val="both"/>
        <w:rPr>
          <w:bCs/>
        </w:rPr>
      </w:pPr>
      <w:r w:rsidRPr="008B361F">
        <w:rPr>
          <w:bCs/>
        </w:rPr>
        <w:t>A phải trả B chiếc xe máy Vision. Xác minh được biết, hiện chiếc xe máy Vision đã bị mất; cơ quan thi hành án dân sự xử lý theo phương án nào dưới đây</w:t>
      </w:r>
    </w:p>
    <w:p w14:paraId="19F2689D" w14:textId="77777777" w:rsidR="008841F8" w:rsidRPr="008B361F" w:rsidRDefault="008841F8" w:rsidP="00892333">
      <w:pPr>
        <w:tabs>
          <w:tab w:val="left" w:pos="2566"/>
          <w:tab w:val="left" w:pos="4853"/>
          <w:tab w:val="left" w:pos="7140"/>
        </w:tabs>
        <w:spacing w:before="120" w:after="120" w:line="276" w:lineRule="auto"/>
        <w:jc w:val="both"/>
      </w:pPr>
      <w:r w:rsidRPr="008B361F">
        <w:rPr>
          <w:b/>
        </w:rPr>
        <w:t xml:space="preserve">A. </w:t>
      </w:r>
      <w:r w:rsidRPr="008B361F">
        <w:t>Chấp hành viên hướng dẫn đương sự thỏa thuận việc thi hành án</w:t>
      </w:r>
    </w:p>
    <w:p w14:paraId="03A40896" w14:textId="77777777" w:rsidR="008841F8" w:rsidRPr="008B361F" w:rsidRDefault="008841F8" w:rsidP="00892333">
      <w:pPr>
        <w:tabs>
          <w:tab w:val="left" w:pos="2566"/>
          <w:tab w:val="left" w:pos="4853"/>
          <w:tab w:val="left" w:pos="7140"/>
        </w:tabs>
        <w:spacing w:before="120" w:after="120" w:line="276" w:lineRule="auto"/>
        <w:jc w:val="both"/>
      </w:pPr>
      <w:r w:rsidRPr="008B361F">
        <w:rPr>
          <w:b/>
        </w:rPr>
        <w:t xml:space="preserve">B. </w:t>
      </w:r>
      <w:r w:rsidRPr="008B361F">
        <w:t xml:space="preserve">Ra quyết định hoãn thi hành án </w:t>
      </w:r>
    </w:p>
    <w:p w14:paraId="46EA02C9" w14:textId="77777777" w:rsidR="008841F8" w:rsidRPr="008B361F" w:rsidRDefault="008841F8" w:rsidP="00892333">
      <w:pPr>
        <w:tabs>
          <w:tab w:val="left" w:pos="2566"/>
          <w:tab w:val="left" w:pos="4853"/>
          <w:tab w:val="left" w:pos="7140"/>
        </w:tabs>
        <w:spacing w:before="120" w:after="120" w:line="276" w:lineRule="auto"/>
        <w:jc w:val="both"/>
      </w:pPr>
      <w:r w:rsidRPr="008B361F">
        <w:rPr>
          <w:b/>
        </w:rPr>
        <w:t xml:space="preserve">C. </w:t>
      </w:r>
      <w:r w:rsidRPr="008B361F">
        <w:t xml:space="preserve">Ra quyết định tạm đình chỉ thi hành án </w:t>
      </w:r>
    </w:p>
    <w:p w14:paraId="1A79BDE0" w14:textId="77777777" w:rsidR="008841F8" w:rsidRPr="008B361F" w:rsidRDefault="008841F8" w:rsidP="00892333">
      <w:pPr>
        <w:tabs>
          <w:tab w:val="left" w:pos="2566"/>
          <w:tab w:val="left" w:pos="4853"/>
          <w:tab w:val="left" w:pos="7140"/>
        </w:tabs>
        <w:spacing w:before="120" w:after="120" w:line="276" w:lineRule="auto"/>
        <w:jc w:val="both"/>
      </w:pPr>
      <w:r w:rsidRPr="008B361F">
        <w:rPr>
          <w:b/>
        </w:rPr>
        <w:t xml:space="preserve">D. </w:t>
      </w:r>
      <w:r w:rsidRPr="008B361F">
        <w:t>Ra quyết định đình chỉ thi hành án</w:t>
      </w:r>
    </w:p>
    <w:p w14:paraId="4B760095" w14:textId="77777777" w:rsidR="008841F8" w:rsidRDefault="008841F8" w:rsidP="00892333">
      <w:pPr>
        <w:tabs>
          <w:tab w:val="left" w:pos="1060"/>
        </w:tabs>
        <w:spacing w:before="120" w:after="120" w:line="276" w:lineRule="auto"/>
        <w:jc w:val="both"/>
        <w:rPr>
          <w:szCs w:val="26"/>
        </w:rPr>
      </w:pPr>
      <w:r w:rsidRPr="008B361F">
        <w:rPr>
          <w:szCs w:val="26"/>
        </w:rPr>
        <w:t>ANSWER: A</w:t>
      </w:r>
    </w:p>
    <w:p w14:paraId="0901358A" w14:textId="77777777" w:rsidR="00726FB2" w:rsidRPr="008B361F" w:rsidRDefault="00726FB2" w:rsidP="00892333">
      <w:pPr>
        <w:tabs>
          <w:tab w:val="left" w:pos="1060"/>
        </w:tabs>
        <w:spacing w:before="120" w:after="120" w:line="276" w:lineRule="auto"/>
        <w:jc w:val="both"/>
        <w:rPr>
          <w:szCs w:val="26"/>
        </w:rPr>
      </w:pPr>
    </w:p>
    <w:p w14:paraId="0E6FA7B5" w14:textId="77777777" w:rsidR="008841F8" w:rsidRPr="008B361F" w:rsidRDefault="008841F8" w:rsidP="00892333">
      <w:pPr>
        <w:tabs>
          <w:tab w:val="left" w:pos="1060"/>
        </w:tabs>
        <w:spacing w:before="120" w:after="120" w:line="276" w:lineRule="auto"/>
        <w:jc w:val="both"/>
        <w:rPr>
          <w:bCs/>
        </w:rPr>
      </w:pPr>
      <w:r w:rsidRPr="008B361F">
        <w:rPr>
          <w:bCs/>
        </w:rPr>
        <w:t>Ủy ban nhân dân cấp xã nơi xác minh niêm yết công khai quyết định về việc chưa có điều kiện thi hành án trong thời hạn nào dưới đây</w:t>
      </w:r>
    </w:p>
    <w:p w14:paraId="6C81838C" w14:textId="77777777" w:rsidR="008841F8" w:rsidRPr="008B361F" w:rsidRDefault="008841F8" w:rsidP="00892333">
      <w:pPr>
        <w:tabs>
          <w:tab w:val="left" w:pos="2566"/>
          <w:tab w:val="left" w:pos="4853"/>
          <w:tab w:val="left" w:pos="7140"/>
        </w:tabs>
        <w:spacing w:before="120" w:after="120" w:line="276" w:lineRule="auto"/>
        <w:jc w:val="both"/>
      </w:pPr>
      <w:r w:rsidRPr="008B361F">
        <w:rPr>
          <w:b/>
        </w:rPr>
        <w:t xml:space="preserve">A. </w:t>
      </w:r>
      <w:r w:rsidRPr="008B361F">
        <w:t>03 tháng, kể từ ngày niêm yết</w:t>
      </w:r>
    </w:p>
    <w:p w14:paraId="3FA085EC" w14:textId="77777777" w:rsidR="008841F8" w:rsidRPr="008B361F" w:rsidRDefault="008841F8" w:rsidP="00892333">
      <w:pPr>
        <w:tabs>
          <w:tab w:val="left" w:pos="2566"/>
          <w:tab w:val="left" w:pos="4853"/>
          <w:tab w:val="left" w:pos="7140"/>
        </w:tabs>
        <w:spacing w:before="120" w:after="120" w:line="276" w:lineRule="auto"/>
        <w:jc w:val="both"/>
      </w:pPr>
      <w:r w:rsidRPr="008B361F">
        <w:rPr>
          <w:b/>
        </w:rPr>
        <w:t xml:space="preserve">B. </w:t>
      </w:r>
      <w:r w:rsidRPr="008B361F">
        <w:t>10 ngày, kể từ ngày niêm yết</w:t>
      </w:r>
    </w:p>
    <w:p w14:paraId="0C3E9683" w14:textId="77777777" w:rsidR="008841F8" w:rsidRPr="008B361F" w:rsidRDefault="008841F8" w:rsidP="00892333">
      <w:pPr>
        <w:tabs>
          <w:tab w:val="left" w:pos="2566"/>
          <w:tab w:val="left" w:pos="4853"/>
          <w:tab w:val="left" w:pos="7140"/>
        </w:tabs>
        <w:spacing w:before="120" w:after="120" w:line="276" w:lineRule="auto"/>
        <w:jc w:val="both"/>
      </w:pPr>
      <w:r w:rsidRPr="008B361F">
        <w:rPr>
          <w:b/>
        </w:rPr>
        <w:t xml:space="preserve">C. </w:t>
      </w:r>
      <w:r w:rsidRPr="008B361F">
        <w:t>15 ngày, kể từ ngày niêm yết</w:t>
      </w:r>
    </w:p>
    <w:p w14:paraId="5820E905" w14:textId="77777777" w:rsidR="008841F8" w:rsidRPr="008B361F" w:rsidRDefault="008841F8" w:rsidP="00892333">
      <w:pPr>
        <w:tabs>
          <w:tab w:val="left" w:pos="2566"/>
          <w:tab w:val="left" w:pos="4853"/>
          <w:tab w:val="left" w:pos="7140"/>
        </w:tabs>
        <w:spacing w:before="120" w:after="120" w:line="276" w:lineRule="auto"/>
        <w:jc w:val="both"/>
      </w:pPr>
      <w:r w:rsidRPr="008B361F">
        <w:rPr>
          <w:b/>
        </w:rPr>
        <w:t xml:space="preserve">D. </w:t>
      </w:r>
      <w:r w:rsidRPr="008B361F">
        <w:t>30 ngày, kể từ ngày niêm yết</w:t>
      </w:r>
    </w:p>
    <w:p w14:paraId="01983EF6" w14:textId="77777777" w:rsidR="008F08B6" w:rsidRPr="008B361F" w:rsidRDefault="008841F8" w:rsidP="00892333">
      <w:pPr>
        <w:tabs>
          <w:tab w:val="left" w:pos="1060"/>
        </w:tabs>
        <w:spacing w:before="120" w:after="120" w:line="276" w:lineRule="auto"/>
        <w:jc w:val="both"/>
        <w:rPr>
          <w:szCs w:val="26"/>
        </w:rPr>
      </w:pPr>
      <w:r w:rsidRPr="008B361F">
        <w:rPr>
          <w:szCs w:val="26"/>
        </w:rPr>
        <w:t>ANSWER: A</w:t>
      </w:r>
    </w:p>
    <w:p w14:paraId="48B40430" w14:textId="77777777" w:rsidR="008F08B6" w:rsidRDefault="008F08B6" w:rsidP="00892333">
      <w:pPr>
        <w:spacing w:before="120" w:after="120" w:line="276" w:lineRule="auto"/>
      </w:pPr>
    </w:p>
    <w:p w14:paraId="3D116E58" w14:textId="77777777" w:rsidR="000761FE" w:rsidRDefault="000761FE" w:rsidP="00892333">
      <w:pPr>
        <w:spacing w:before="120" w:after="120" w:line="276" w:lineRule="auto"/>
        <w:jc w:val="both"/>
        <w:rPr>
          <w:b/>
          <w:szCs w:val="26"/>
        </w:rPr>
      </w:pPr>
      <w:r w:rsidRPr="000761FE">
        <w:rPr>
          <w:b/>
          <w:szCs w:val="26"/>
        </w:rPr>
        <w:t>PHẦN TỰ LUẬN</w:t>
      </w:r>
      <w:r w:rsidR="005E5699">
        <w:rPr>
          <w:b/>
          <w:szCs w:val="26"/>
        </w:rPr>
        <w:t xml:space="preserve"> </w:t>
      </w:r>
      <w:r w:rsidR="00726FB2">
        <w:rPr>
          <w:b/>
          <w:szCs w:val="26"/>
        </w:rPr>
        <w:t>(05</w:t>
      </w:r>
      <w:r w:rsidR="005E5699">
        <w:rPr>
          <w:b/>
          <w:szCs w:val="26"/>
        </w:rPr>
        <w:t xml:space="preserve"> </w:t>
      </w:r>
      <w:r>
        <w:rPr>
          <w:b/>
          <w:szCs w:val="26"/>
        </w:rPr>
        <w:t>điểm)</w:t>
      </w:r>
    </w:p>
    <w:p w14:paraId="60C30128" w14:textId="77777777" w:rsidR="001879BB" w:rsidRDefault="001879BB" w:rsidP="00892333">
      <w:pPr>
        <w:spacing w:before="120" w:after="120" w:line="276" w:lineRule="auto"/>
        <w:ind w:left="142"/>
      </w:pPr>
      <w:r>
        <w:t>Câ</w:t>
      </w:r>
      <w:r w:rsidR="00726FB2">
        <w:t>u 1 (01</w:t>
      </w:r>
      <w:r>
        <w:t xml:space="preserve"> điểm): </w:t>
      </w:r>
    </w:p>
    <w:p w14:paraId="3410378B" w14:textId="77777777" w:rsidR="001879BB" w:rsidRPr="007A17A1" w:rsidRDefault="001879BB" w:rsidP="00892333">
      <w:pPr>
        <w:spacing w:before="120" w:after="120" w:line="276" w:lineRule="auto"/>
        <w:ind w:left="142" w:firstLine="578"/>
        <w:jc w:val="both"/>
        <w:rPr>
          <w:i/>
        </w:rPr>
      </w:pPr>
      <w:r>
        <w:t xml:space="preserve">Căn cứ quy định của pháp luật về thi hành án dân sự, em hãy nhận xét nhận định sau: </w:t>
      </w:r>
      <w:r w:rsidRPr="007A17A1">
        <w:rPr>
          <w:i/>
        </w:rPr>
        <w:t>Trong mọi trường hợp, điều kiện áp dụng biện pháp cưỡng chế khấu trừ tiền trong tài khoản phải là thi hành nghĩa vụ trả tiền đã được ấn định trong bản án, quyết định của Tòa án (ví dụ nghĩa vụ phải bồi thường một khoản tiền, trả một khoản nợ…).</w:t>
      </w:r>
    </w:p>
    <w:p w14:paraId="6D2FAB6E" w14:textId="77777777" w:rsidR="001879BB" w:rsidRPr="00D56B80" w:rsidRDefault="00C47892" w:rsidP="00892333">
      <w:pPr>
        <w:spacing w:before="120" w:after="120" w:line="276" w:lineRule="auto"/>
        <w:ind w:left="142"/>
        <w:rPr>
          <w:b/>
          <w:color w:val="FF0000"/>
        </w:rPr>
      </w:pPr>
      <w:r>
        <w:rPr>
          <w:b/>
          <w:color w:val="FF0000"/>
        </w:rPr>
        <w:t>Đáp án Câu 1</w:t>
      </w:r>
      <w:r w:rsidR="001879BB" w:rsidRPr="00D56B80">
        <w:rPr>
          <w:b/>
          <w:color w:val="FF0000"/>
        </w:rPr>
        <w:t xml:space="preserve">: </w:t>
      </w:r>
    </w:p>
    <w:p w14:paraId="58D0964B" w14:textId="77777777" w:rsidR="001879BB" w:rsidRPr="00C47892" w:rsidRDefault="001879BB" w:rsidP="00892333">
      <w:pPr>
        <w:tabs>
          <w:tab w:val="center" w:pos="-1350"/>
        </w:tabs>
        <w:spacing w:before="120" w:after="120" w:line="276" w:lineRule="auto"/>
        <w:ind w:left="142"/>
        <w:jc w:val="both"/>
        <w:rPr>
          <w:b/>
          <w:color w:val="FF0000"/>
        </w:rPr>
      </w:pPr>
      <w:r w:rsidRPr="00C47892">
        <w:rPr>
          <w:b/>
          <w:iCs/>
          <w:color w:val="FF0000"/>
        </w:rPr>
        <w:lastRenderedPageBreak/>
        <w:tab/>
        <w:t>Nhận định trên là sai. Vì về nguyên tắc</w:t>
      </w:r>
      <w:r w:rsidRPr="00C47892">
        <w:rPr>
          <w:b/>
          <w:i/>
          <w:color w:val="FF0000"/>
        </w:rPr>
        <w:t xml:space="preserve"> </w:t>
      </w:r>
      <w:r w:rsidRPr="00C47892">
        <w:rPr>
          <w:b/>
          <w:color w:val="FF0000"/>
        </w:rPr>
        <w:t>điều kiện để áp dụng biện pháp cưỡng chế khấu trừ tiền trong tài khoản phải là thi hành nghĩa vụ trả tiền, tuy nhiên trong một số trường hợp đặc biệt</w:t>
      </w:r>
      <w:r w:rsidR="006A1DA9">
        <w:rPr>
          <w:b/>
          <w:color w:val="FF0000"/>
        </w:rPr>
        <w:t>,</w:t>
      </w:r>
      <w:r w:rsidRPr="00C47892">
        <w:rPr>
          <w:b/>
          <w:color w:val="FF0000"/>
        </w:rPr>
        <w:t xml:space="preserve"> nghĩa vụ thi hành án khác sẽ được chuyển đổi sang nghĩa vụ trả tiền </w:t>
      </w:r>
      <w:r w:rsidR="006A1DA9">
        <w:rPr>
          <w:b/>
          <w:color w:val="FF0000"/>
        </w:rPr>
        <w:t xml:space="preserve">và có thể áp dụng </w:t>
      </w:r>
      <w:r w:rsidR="006A1DA9" w:rsidRPr="00C47892">
        <w:rPr>
          <w:b/>
          <w:color w:val="FF0000"/>
        </w:rPr>
        <w:t xml:space="preserve">biện pháp cưỡng chế khấu trừ tiền trong tài khoản </w:t>
      </w:r>
      <w:r w:rsidRPr="00C47892">
        <w:rPr>
          <w:b/>
          <w:color w:val="FF0000"/>
        </w:rPr>
        <w:t>như trường hợp quy định tại:</w:t>
      </w:r>
    </w:p>
    <w:p w14:paraId="5522947C" w14:textId="77777777" w:rsidR="001879BB" w:rsidRPr="00C47892" w:rsidRDefault="001879BB" w:rsidP="00892333">
      <w:pPr>
        <w:spacing w:before="120" w:after="120" w:line="276" w:lineRule="auto"/>
        <w:ind w:left="142"/>
        <w:jc w:val="both"/>
        <w:rPr>
          <w:b/>
          <w:color w:val="FF0000"/>
          <w:szCs w:val="26"/>
        </w:rPr>
      </w:pPr>
      <w:r w:rsidRPr="00C47892">
        <w:rPr>
          <w:b/>
          <w:color w:val="FF0000"/>
        </w:rPr>
        <w:tab/>
      </w:r>
      <w:r w:rsidRPr="00C47892">
        <w:rPr>
          <w:b/>
          <w:color w:val="FF0000"/>
          <w:szCs w:val="26"/>
        </w:rPr>
        <w:t>Khoản 2 Điều 144 Luật Thi hành án dân sự 2008 (được sửa đổi, bổ sung năm 2014) đối với nghĩa vụ trả vật cùng loại mà vật phải trả không còn hoặc hư hỏng, giảm giá trị thì CHV yêu cầu người phải THA trả vật cùng loại  hoặc thanh toán giá trị của vật cùng loại, trừ TH đương sự có thỏa thuận khác.</w:t>
      </w:r>
    </w:p>
    <w:p w14:paraId="2AA73FB3" w14:textId="77777777" w:rsidR="00C47892" w:rsidRPr="00C47892" w:rsidRDefault="00726FB2" w:rsidP="00892333">
      <w:pPr>
        <w:spacing w:before="120" w:after="120" w:line="276" w:lineRule="auto"/>
        <w:ind w:firstLine="720"/>
        <w:jc w:val="both"/>
        <w:rPr>
          <w:b/>
          <w:color w:val="FF0000"/>
          <w:szCs w:val="26"/>
        </w:rPr>
      </w:pPr>
      <w:r w:rsidRPr="00C47892">
        <w:rPr>
          <w:b/>
          <w:color w:val="FF0000"/>
          <w:szCs w:val="26"/>
        </w:rPr>
        <w:t>Khoản 2 Điều 121</w:t>
      </w:r>
      <w:r w:rsidR="00C47892" w:rsidRPr="00C47892">
        <w:rPr>
          <w:b/>
          <w:color w:val="FF0000"/>
          <w:szCs w:val="26"/>
        </w:rPr>
        <w:t xml:space="preserve"> Luật Thi hành án dân sự 2008 (được sửa đổi, bổ sung năm 2014) thi hành nghĩa vụ buộc nhận người lao động trở lại làm việc: Trường hợp không thể bố trí người lao động trở lại làm công việc theo nội dung bản án, quyết định thì người sử dụng lao động phải bố trí công việc khác với mức tiền lương tương đương theo quy định của pháp luật lao động. Trường hợp người lao động không chấp nhận công việc được bố trí và yêu cầu người sử dụng lao động thanh toán các chế độ theo quy định của pháp luật lao động thì người sử dụng lao động phải thực hiện việc thanh toán để chấm dứt nghĩa vụ thi hành án.</w:t>
      </w:r>
    </w:p>
    <w:p w14:paraId="6D438A05" w14:textId="77777777" w:rsidR="00726FB2" w:rsidRPr="00C47892" w:rsidRDefault="00C47892" w:rsidP="00892333">
      <w:pPr>
        <w:spacing w:before="120" w:after="120" w:line="276" w:lineRule="auto"/>
        <w:ind w:firstLine="720"/>
        <w:jc w:val="both"/>
        <w:rPr>
          <w:b/>
          <w:color w:val="FF0000"/>
          <w:szCs w:val="26"/>
        </w:rPr>
      </w:pPr>
      <w:r w:rsidRPr="00C47892">
        <w:rPr>
          <w:b/>
          <w:color w:val="FF0000"/>
          <w:szCs w:val="26"/>
        </w:rPr>
        <w:t>(Ghi chú: Chỉ cần nêu được một trường hợp minh họa)</w:t>
      </w:r>
    </w:p>
    <w:p w14:paraId="5312D368" w14:textId="77777777" w:rsidR="001879BB" w:rsidRDefault="00C47892" w:rsidP="00892333">
      <w:pPr>
        <w:spacing w:before="120" w:after="120" w:line="276" w:lineRule="auto"/>
        <w:ind w:left="142"/>
      </w:pPr>
      <w:r>
        <w:t>Câu 2 (01</w:t>
      </w:r>
      <w:r w:rsidR="001879BB">
        <w:t xml:space="preserve"> điểm): </w:t>
      </w:r>
    </w:p>
    <w:p w14:paraId="144524B6" w14:textId="77777777" w:rsidR="001879BB" w:rsidRDefault="001879BB" w:rsidP="00892333">
      <w:pPr>
        <w:spacing w:before="120" w:after="120" w:line="276" w:lineRule="auto"/>
        <w:ind w:left="142" w:firstLine="578"/>
        <w:jc w:val="both"/>
        <w:rPr>
          <w:iCs/>
        </w:rPr>
      </w:pPr>
      <w:r>
        <w:rPr>
          <w:iCs/>
        </w:rPr>
        <w:t>Quyết định cưỡng chế thi hành án có nội dung: Kê biên, xử lý nhà đất của A để thi hành án. Để thông báo Quyết định cưỡng chế trên cho A, Chấp hành viên đã đến nhà A, được biết A đã bỏ nhà đi từ mấy tháng nay, nhà hiện đang khóa cửa. Có ý kiến cho rằng Chấp hành viên phải thông báo quyết định cưỡng chế trên cho A trên phương tiện thông tin đại chúng.</w:t>
      </w:r>
    </w:p>
    <w:p w14:paraId="3B9E0B1F" w14:textId="77777777" w:rsidR="001879BB" w:rsidRDefault="001879BB" w:rsidP="00892333">
      <w:pPr>
        <w:spacing w:before="120" w:after="120" w:line="276" w:lineRule="auto"/>
        <w:ind w:left="142" w:firstLine="578"/>
        <w:jc w:val="both"/>
        <w:rPr>
          <w:iCs/>
        </w:rPr>
      </w:pPr>
      <w:r>
        <w:rPr>
          <w:iCs/>
        </w:rPr>
        <w:t>Quan điểm của em về ý kiến trên và nêu hướng giải quyết?</w:t>
      </w:r>
    </w:p>
    <w:p w14:paraId="391D7629" w14:textId="77777777" w:rsidR="001879BB" w:rsidRDefault="00C47892" w:rsidP="00892333">
      <w:pPr>
        <w:spacing w:before="120" w:after="120" w:line="276" w:lineRule="auto"/>
        <w:ind w:left="142"/>
        <w:rPr>
          <w:b/>
          <w:color w:val="FF0000"/>
        </w:rPr>
      </w:pPr>
      <w:r>
        <w:rPr>
          <w:b/>
          <w:color w:val="FF0000"/>
        </w:rPr>
        <w:t>Đáp án Câu 2</w:t>
      </w:r>
      <w:r w:rsidR="001879BB" w:rsidRPr="00D56B80">
        <w:rPr>
          <w:b/>
          <w:color w:val="FF0000"/>
        </w:rPr>
        <w:t xml:space="preserve">: </w:t>
      </w:r>
    </w:p>
    <w:p w14:paraId="3A4ACAD4" w14:textId="77777777" w:rsidR="001879BB" w:rsidRDefault="001879BB" w:rsidP="00892333">
      <w:pPr>
        <w:spacing w:before="120" w:after="120" w:line="276" w:lineRule="auto"/>
        <w:ind w:left="142"/>
        <w:rPr>
          <w:b/>
          <w:color w:val="FF0000"/>
        </w:rPr>
      </w:pPr>
      <w:r>
        <w:rPr>
          <w:b/>
          <w:color w:val="FF0000"/>
        </w:rPr>
        <w:t>- Không đồng ý với ý kiến trên (Điều 43 Luật THADS)</w:t>
      </w:r>
    </w:p>
    <w:p w14:paraId="6253E8E0" w14:textId="77777777" w:rsidR="001879BB" w:rsidRPr="00D56B80" w:rsidRDefault="001879BB" w:rsidP="00892333">
      <w:pPr>
        <w:spacing w:before="120" w:after="120" w:line="276" w:lineRule="auto"/>
        <w:ind w:left="142"/>
        <w:rPr>
          <w:b/>
          <w:color w:val="FF0000"/>
        </w:rPr>
      </w:pPr>
      <w:r>
        <w:rPr>
          <w:b/>
          <w:color w:val="FF0000"/>
        </w:rPr>
        <w:t>- Lập biên bản về việc không thực hiện được thông báo, có chữ ký của người chứng kiến và tiến hành niêm yết công khai (Khoản 2 Điều 40 Luật THADS)</w:t>
      </w:r>
    </w:p>
    <w:p w14:paraId="4819CC9D" w14:textId="77777777" w:rsidR="001879BB" w:rsidRDefault="00C47892" w:rsidP="00892333">
      <w:pPr>
        <w:spacing w:before="120" w:after="120" w:line="276" w:lineRule="auto"/>
        <w:ind w:left="142"/>
      </w:pPr>
      <w:r>
        <w:t xml:space="preserve">Câu 3 (01 </w:t>
      </w:r>
      <w:r w:rsidR="001879BB">
        <w:t xml:space="preserve">điểm): </w:t>
      </w:r>
    </w:p>
    <w:p w14:paraId="20CB8AD0" w14:textId="77777777" w:rsidR="00C47892" w:rsidRDefault="001879BB" w:rsidP="00892333">
      <w:pPr>
        <w:spacing w:before="120" w:after="120" w:line="276" w:lineRule="auto"/>
        <w:ind w:left="142" w:firstLine="578"/>
        <w:jc w:val="both"/>
        <w:rPr>
          <w:iCs/>
        </w:rPr>
      </w:pPr>
      <w:r>
        <w:rPr>
          <w:iCs/>
        </w:rPr>
        <w:t>Quyết định thi hành án có nội dung: A phải trả cho B 100 triệu đồng. Quá trình thi hành án, B chết và không có người thừa kế.</w:t>
      </w:r>
    </w:p>
    <w:p w14:paraId="3B9916FE" w14:textId="77777777" w:rsidR="001879BB" w:rsidRDefault="001879BB" w:rsidP="00892333">
      <w:pPr>
        <w:spacing w:before="120" w:after="120" w:line="276" w:lineRule="auto"/>
        <w:ind w:left="142" w:firstLine="578"/>
        <w:jc w:val="both"/>
        <w:rPr>
          <w:iCs/>
        </w:rPr>
      </w:pPr>
      <w:r>
        <w:rPr>
          <w:iCs/>
        </w:rPr>
        <w:t>Theo em, trong trường hợp này Chấp hành viên phải thực hiện việc xác minh như thế nào?</w:t>
      </w:r>
    </w:p>
    <w:p w14:paraId="7B13E869" w14:textId="77777777" w:rsidR="001879BB" w:rsidRDefault="001879BB" w:rsidP="00892333">
      <w:pPr>
        <w:spacing w:before="120" w:after="120" w:line="276" w:lineRule="auto"/>
        <w:ind w:left="142"/>
        <w:rPr>
          <w:b/>
          <w:color w:val="FF0000"/>
        </w:rPr>
      </w:pPr>
      <w:r>
        <w:rPr>
          <w:b/>
          <w:color w:val="FF0000"/>
        </w:rPr>
        <w:t xml:space="preserve">Đáp án Câu </w:t>
      </w:r>
      <w:r w:rsidR="00C47892">
        <w:rPr>
          <w:b/>
          <w:color w:val="FF0000"/>
        </w:rPr>
        <w:t>3</w:t>
      </w:r>
      <w:r w:rsidRPr="00D56B80">
        <w:rPr>
          <w:b/>
          <w:color w:val="FF0000"/>
        </w:rPr>
        <w:t xml:space="preserve">: </w:t>
      </w:r>
    </w:p>
    <w:p w14:paraId="45C7F1B1" w14:textId="77777777" w:rsidR="00C47892" w:rsidRPr="00C47892" w:rsidRDefault="00C47892" w:rsidP="00892333">
      <w:pPr>
        <w:spacing w:before="120" w:after="120" w:line="276" w:lineRule="auto"/>
        <w:ind w:left="142" w:firstLine="578"/>
        <w:jc w:val="both"/>
        <w:rPr>
          <w:b/>
          <w:bCs/>
          <w:color w:val="FF0000"/>
          <w:szCs w:val="26"/>
        </w:rPr>
      </w:pPr>
      <w:r w:rsidRPr="00C47892">
        <w:rPr>
          <w:b/>
          <w:color w:val="FF0000"/>
          <w:spacing w:val="-6"/>
          <w:szCs w:val="26"/>
          <w:lang w:val="nl-NL"/>
        </w:rPr>
        <w:t xml:space="preserve">Cơ sở pháp lý: </w:t>
      </w:r>
      <w:r w:rsidR="00AD4075">
        <w:rPr>
          <w:b/>
          <w:color w:val="FF0000"/>
          <w:spacing w:val="-6"/>
          <w:szCs w:val="26"/>
          <w:lang w:val="nl-NL"/>
        </w:rPr>
        <w:t>Khoản 2 Điều 3</w:t>
      </w:r>
      <w:r w:rsidRPr="00C47892">
        <w:rPr>
          <w:b/>
          <w:color w:val="FF0000"/>
          <w:spacing w:val="-6"/>
          <w:szCs w:val="26"/>
          <w:lang w:val="nl-NL"/>
        </w:rPr>
        <w:t xml:space="preserve"> </w:t>
      </w:r>
      <w:r w:rsidRPr="00C47892">
        <w:rPr>
          <w:b/>
          <w:bCs/>
          <w:color w:val="FF0000"/>
          <w:szCs w:val="26"/>
        </w:rPr>
        <w:t xml:space="preserve">Thông tư liên tịch số </w:t>
      </w:r>
      <w:r>
        <w:rPr>
          <w:b/>
          <w:bCs/>
          <w:color w:val="FF0000"/>
          <w:szCs w:val="26"/>
        </w:rPr>
        <w:t xml:space="preserve">11/2016/TTLT-BTP-TANDTC-VKSNDTC </w:t>
      </w:r>
      <w:r w:rsidRPr="00C47892">
        <w:rPr>
          <w:b/>
          <w:bCs/>
          <w:color w:val="FF0000"/>
          <w:szCs w:val="26"/>
        </w:rPr>
        <w:t>ngày 01/8/2016</w:t>
      </w:r>
      <w:r>
        <w:rPr>
          <w:b/>
          <w:bCs/>
          <w:color w:val="FF0000"/>
          <w:szCs w:val="26"/>
        </w:rPr>
        <w:t>:</w:t>
      </w:r>
    </w:p>
    <w:p w14:paraId="228FDC5C" w14:textId="77777777" w:rsidR="001879BB" w:rsidRPr="00C47892" w:rsidRDefault="001879BB" w:rsidP="00892333">
      <w:pPr>
        <w:spacing w:before="120" w:after="120" w:line="276" w:lineRule="auto"/>
        <w:ind w:left="142" w:firstLine="578"/>
        <w:jc w:val="both"/>
        <w:rPr>
          <w:b/>
          <w:color w:val="FF0000"/>
          <w:spacing w:val="-6"/>
          <w:szCs w:val="26"/>
          <w:lang w:val="nl-NL"/>
        </w:rPr>
      </w:pPr>
      <w:r w:rsidRPr="00C47892">
        <w:rPr>
          <w:b/>
          <w:color w:val="FF0000"/>
          <w:spacing w:val="-6"/>
          <w:szCs w:val="26"/>
          <w:lang w:val="nl-NL"/>
        </w:rPr>
        <w:lastRenderedPageBreak/>
        <w:t>Chấp hành viên phải xác minh qua chính quyền địa phương, cơ quan quản lý hộ khẩu, nơi cư trú hoặc nơi cư trú cuối cùng của người được thi hành án. Kết quả xác minh thông báo công khai trên phương tiện thông tin đại chúng ở trung ương để người có quyền, nghĩa vụ liên quan biết và bảo vệ quyền, lợi ích hợp pháp của họ</w:t>
      </w:r>
    </w:p>
    <w:p w14:paraId="04056CB9" w14:textId="77777777" w:rsidR="001879BB" w:rsidRPr="00C47892" w:rsidRDefault="001879BB" w:rsidP="00892333">
      <w:pPr>
        <w:spacing w:before="120" w:after="120" w:line="276" w:lineRule="auto"/>
        <w:ind w:left="142"/>
        <w:rPr>
          <w:szCs w:val="26"/>
        </w:rPr>
      </w:pPr>
      <w:r w:rsidRPr="00C47892">
        <w:rPr>
          <w:szCs w:val="26"/>
        </w:rPr>
        <w:t xml:space="preserve">Câu </w:t>
      </w:r>
      <w:r w:rsidR="00FB1D92">
        <w:rPr>
          <w:szCs w:val="26"/>
        </w:rPr>
        <w:t>4 (01</w:t>
      </w:r>
      <w:r w:rsidRPr="00C47892">
        <w:rPr>
          <w:szCs w:val="26"/>
        </w:rPr>
        <w:t xml:space="preserve"> điểm): </w:t>
      </w:r>
    </w:p>
    <w:p w14:paraId="5F28AAA1" w14:textId="77777777" w:rsidR="001879BB" w:rsidRDefault="00AD4075" w:rsidP="00892333">
      <w:pPr>
        <w:spacing w:before="120" w:after="120" w:line="276" w:lineRule="auto"/>
        <w:ind w:firstLine="720"/>
        <w:jc w:val="both"/>
      </w:pPr>
      <w:r>
        <w:rPr>
          <w:bCs/>
        </w:rPr>
        <w:t>Quyết định thi hành án có nội dung: L phải trả cho H số tiền là 150.000.000 đồng và lãi chậm thi hành án. Hết thời gian tự nguyện thi hành án, L không tự nguyện thi hành, Chấp hành viên xác minh điều kiện thi hành án của L được biết tại địa phương L có tài sản là 01 quyền sử dụng đất có diện tích 15.000m2 đứng tên ông L. Đây là đất trồng màu, thời hạn sử dụng đến năm 2050 và là tài sản do bố mẹ ông L tặng cho ông L. Tài sản này có giá trị khoảng 250.000.000 đồng. Ông L cho biết trên đất này ông L và vợ là bà Y đang trồng ngô đã được 01 tháng</w:t>
      </w:r>
      <w:r>
        <w:t>.</w:t>
      </w:r>
      <w:r w:rsidR="001879BB">
        <w:t xml:space="preserve"> Để tiếp tục tổ chức thi hành án, có các phương án xử lý như sau:</w:t>
      </w:r>
    </w:p>
    <w:p w14:paraId="3626CFE2" w14:textId="77777777" w:rsidR="001879BB" w:rsidRDefault="001879BB" w:rsidP="00892333">
      <w:pPr>
        <w:pStyle w:val="ListParagraph"/>
        <w:numPr>
          <w:ilvl w:val="0"/>
          <w:numId w:val="3"/>
        </w:numPr>
        <w:spacing w:before="120" w:after="120" w:line="276" w:lineRule="auto"/>
        <w:jc w:val="both"/>
      </w:pPr>
      <w:r>
        <w:t>Chấp hành viên tổ chức kê biên, định giá và bán đấu giá đối với quyền sử dụng đất và cây trồng trên đất</w:t>
      </w:r>
    </w:p>
    <w:p w14:paraId="0A01F270" w14:textId="77777777" w:rsidR="001879BB" w:rsidRDefault="001879BB" w:rsidP="00892333">
      <w:pPr>
        <w:pStyle w:val="ListParagraph"/>
        <w:numPr>
          <w:ilvl w:val="0"/>
          <w:numId w:val="3"/>
        </w:numPr>
        <w:spacing w:before="120" w:after="120" w:line="276" w:lineRule="auto"/>
        <w:jc w:val="both"/>
      </w:pPr>
      <w:r>
        <w:t xml:space="preserve">Chấp hành viên </w:t>
      </w:r>
      <w:r w:rsidR="00AD4075">
        <w:t>chỉ tổ chức kê biên, định giá,</w:t>
      </w:r>
      <w:r>
        <w:t xml:space="preserve"> bán đấu giá quyền s</w:t>
      </w:r>
      <w:r w:rsidR="00AD4075">
        <w:t>ử dụng đất và cây ngô khi cây ngô đã đến mùa thu hoạch</w:t>
      </w:r>
    </w:p>
    <w:p w14:paraId="07BE644B" w14:textId="77777777" w:rsidR="0024314E" w:rsidRDefault="00FB1D92" w:rsidP="00892333">
      <w:pPr>
        <w:pStyle w:val="ListParagraph"/>
        <w:numPr>
          <w:ilvl w:val="0"/>
          <w:numId w:val="3"/>
        </w:numPr>
        <w:spacing w:before="120" w:after="120" w:line="276" w:lineRule="auto"/>
        <w:jc w:val="both"/>
      </w:pPr>
      <w:r>
        <w:t xml:space="preserve">Chấp hành viên chỉ tổ chức kê biên, định giá và bán đấu giá </w:t>
      </w:r>
      <w:r w:rsidR="0024314E">
        <w:t>quyền sử dụng đất, còn cây ngô sẽ tổ chức</w:t>
      </w:r>
      <w:r w:rsidR="0024314E" w:rsidRPr="0024314E">
        <w:t xml:space="preserve"> </w:t>
      </w:r>
      <w:r w:rsidR="0024314E">
        <w:t>kê biên, định giá và bán đấu giá khi cây ngô đến mùa thu hoạch</w:t>
      </w:r>
    </w:p>
    <w:p w14:paraId="2E1A4E2A" w14:textId="77777777" w:rsidR="00AD4075" w:rsidRDefault="00AD4075" w:rsidP="00892333">
      <w:pPr>
        <w:spacing w:before="120" w:after="120" w:line="276" w:lineRule="auto"/>
        <w:ind w:left="142"/>
        <w:jc w:val="both"/>
      </w:pPr>
      <w:r>
        <w:t>Em hãy bình luận về các phương án xử lý trên.</w:t>
      </w:r>
    </w:p>
    <w:p w14:paraId="42356E96" w14:textId="77777777" w:rsidR="00AD4075" w:rsidRDefault="00AD4075" w:rsidP="00892333">
      <w:pPr>
        <w:spacing w:before="120" w:after="120" w:line="276" w:lineRule="auto"/>
        <w:ind w:left="142"/>
        <w:jc w:val="both"/>
        <w:rPr>
          <w:b/>
          <w:color w:val="FF0000"/>
        </w:rPr>
      </w:pPr>
      <w:r>
        <w:rPr>
          <w:b/>
          <w:color w:val="FF0000"/>
        </w:rPr>
        <w:t>Đáp án Câu 4</w:t>
      </w:r>
      <w:r w:rsidRPr="00D56B80">
        <w:rPr>
          <w:b/>
          <w:color w:val="FF0000"/>
        </w:rPr>
        <w:t xml:space="preserve">: </w:t>
      </w:r>
    </w:p>
    <w:p w14:paraId="16E0355B" w14:textId="77777777" w:rsidR="00AD4075" w:rsidRDefault="00AD4075" w:rsidP="00892333">
      <w:pPr>
        <w:spacing w:before="120" w:after="120" w:line="276" w:lineRule="auto"/>
        <w:ind w:left="142"/>
        <w:jc w:val="both"/>
        <w:rPr>
          <w:b/>
          <w:color w:val="FF0000"/>
        </w:rPr>
      </w:pPr>
      <w:r>
        <w:rPr>
          <w:b/>
          <w:color w:val="FF0000"/>
        </w:rPr>
        <w:t>Phương án 1 vi phạm khoản 3 Điều 113 Luật Thi hành án dân sự</w:t>
      </w:r>
    </w:p>
    <w:p w14:paraId="326B94C3" w14:textId="77777777" w:rsidR="00AD4075" w:rsidRDefault="00AD4075" w:rsidP="00892333">
      <w:pPr>
        <w:spacing w:before="120" w:after="120" w:line="276" w:lineRule="auto"/>
        <w:ind w:left="142"/>
        <w:jc w:val="both"/>
        <w:rPr>
          <w:b/>
          <w:color w:val="FF0000"/>
        </w:rPr>
      </w:pPr>
      <w:r>
        <w:rPr>
          <w:b/>
          <w:color w:val="FF0000"/>
        </w:rPr>
        <w:t>Phương án 2 dễ dẫn đến khiếu nại của người được thi hành án do chậm trễ trong việc tổ chức cưỡng chế thi hành án</w:t>
      </w:r>
    </w:p>
    <w:p w14:paraId="6436D939" w14:textId="77777777" w:rsidR="00AD4075" w:rsidRDefault="00AD4075" w:rsidP="00892333">
      <w:pPr>
        <w:spacing w:before="120" w:after="120" w:line="276" w:lineRule="auto"/>
        <w:ind w:left="142"/>
        <w:jc w:val="both"/>
        <w:rPr>
          <w:b/>
          <w:color w:val="FF0000"/>
        </w:rPr>
      </w:pPr>
      <w:r>
        <w:rPr>
          <w:b/>
          <w:color w:val="FF0000"/>
        </w:rPr>
        <w:t>Phương án 3 là phù hợp với khoản 3 Điều 113 Luật Thi hành án dân sự</w:t>
      </w:r>
    </w:p>
    <w:p w14:paraId="27385E7D" w14:textId="77777777" w:rsidR="00AD4075" w:rsidRDefault="00AD4075" w:rsidP="00892333">
      <w:pPr>
        <w:spacing w:before="120" w:after="120" w:line="276" w:lineRule="auto"/>
        <w:ind w:left="142"/>
        <w:rPr>
          <w:szCs w:val="26"/>
        </w:rPr>
      </w:pPr>
      <w:r w:rsidRPr="00C47892">
        <w:rPr>
          <w:szCs w:val="26"/>
        </w:rPr>
        <w:t xml:space="preserve">Câu </w:t>
      </w:r>
      <w:r>
        <w:rPr>
          <w:szCs w:val="26"/>
        </w:rPr>
        <w:t>5 (01</w:t>
      </w:r>
      <w:r w:rsidRPr="00C47892">
        <w:rPr>
          <w:szCs w:val="26"/>
        </w:rPr>
        <w:t xml:space="preserve"> điểm): </w:t>
      </w:r>
    </w:p>
    <w:p w14:paraId="388DA1C6" w14:textId="77777777" w:rsidR="00AD4075" w:rsidRPr="00C47892" w:rsidRDefault="00AD4075" w:rsidP="00892333">
      <w:pPr>
        <w:spacing w:before="120" w:after="120" w:line="276" w:lineRule="auto"/>
        <w:ind w:left="142"/>
        <w:rPr>
          <w:szCs w:val="26"/>
        </w:rPr>
      </w:pPr>
      <w:r>
        <w:rPr>
          <w:szCs w:val="26"/>
        </w:rPr>
        <w:t>Em hãy nêu điều kiện thông báo bằng thư bảo đảm</w:t>
      </w:r>
    </w:p>
    <w:p w14:paraId="2C8403E5" w14:textId="77777777" w:rsidR="00AD4075" w:rsidRDefault="00AD4075" w:rsidP="00892333">
      <w:pPr>
        <w:spacing w:before="120" w:after="120" w:line="276" w:lineRule="auto"/>
        <w:ind w:left="142"/>
        <w:jc w:val="both"/>
        <w:rPr>
          <w:b/>
          <w:color w:val="FF0000"/>
        </w:rPr>
      </w:pPr>
      <w:r>
        <w:rPr>
          <w:b/>
          <w:color w:val="FF0000"/>
        </w:rPr>
        <w:t>Đáp án Câu 5</w:t>
      </w:r>
      <w:r w:rsidRPr="00D56B80">
        <w:rPr>
          <w:b/>
          <w:color w:val="FF0000"/>
        </w:rPr>
        <w:t xml:space="preserve">: </w:t>
      </w:r>
    </w:p>
    <w:p w14:paraId="5F962F4C" w14:textId="77777777" w:rsidR="00AD4075" w:rsidRDefault="00AD4075" w:rsidP="00892333">
      <w:pPr>
        <w:spacing w:before="120" w:after="120" w:line="276" w:lineRule="auto"/>
        <w:ind w:left="142"/>
        <w:jc w:val="both"/>
        <w:rPr>
          <w:b/>
          <w:bCs/>
          <w:color w:val="FF0000"/>
          <w:szCs w:val="26"/>
        </w:rPr>
      </w:pPr>
      <w:r>
        <w:rPr>
          <w:b/>
          <w:color w:val="FF0000"/>
        </w:rPr>
        <w:t xml:space="preserve">- Cơ sở pháp lý: </w:t>
      </w:r>
      <w:r w:rsidRPr="00C47892">
        <w:rPr>
          <w:b/>
          <w:color w:val="FF0000"/>
          <w:spacing w:val="-6"/>
          <w:szCs w:val="26"/>
          <w:lang w:val="nl-NL"/>
        </w:rPr>
        <w:t xml:space="preserve">Khoản </w:t>
      </w:r>
      <w:r>
        <w:rPr>
          <w:b/>
          <w:color w:val="FF0000"/>
          <w:spacing w:val="-6"/>
          <w:szCs w:val="26"/>
          <w:lang w:val="nl-NL"/>
        </w:rPr>
        <w:t>1 Điều 2</w:t>
      </w:r>
      <w:r w:rsidRPr="00C47892">
        <w:rPr>
          <w:b/>
          <w:color w:val="FF0000"/>
          <w:spacing w:val="-6"/>
          <w:szCs w:val="26"/>
          <w:lang w:val="nl-NL"/>
        </w:rPr>
        <w:t xml:space="preserve"> </w:t>
      </w:r>
      <w:r w:rsidRPr="00C47892">
        <w:rPr>
          <w:b/>
          <w:bCs/>
          <w:color w:val="FF0000"/>
          <w:szCs w:val="26"/>
        </w:rPr>
        <w:t xml:space="preserve">Thông tư liên tịch số </w:t>
      </w:r>
      <w:r>
        <w:rPr>
          <w:b/>
          <w:bCs/>
          <w:color w:val="FF0000"/>
          <w:szCs w:val="26"/>
        </w:rPr>
        <w:t xml:space="preserve">11/2016/TTLT-BTP-TANDTC-VKSNDTC </w:t>
      </w:r>
      <w:r w:rsidRPr="00C47892">
        <w:rPr>
          <w:b/>
          <w:bCs/>
          <w:color w:val="FF0000"/>
          <w:szCs w:val="26"/>
        </w:rPr>
        <w:t>ngày 01/8/2016</w:t>
      </w:r>
    </w:p>
    <w:p w14:paraId="1FA15EE9" w14:textId="77777777" w:rsidR="00892333" w:rsidRDefault="00AD4075" w:rsidP="00892333">
      <w:pPr>
        <w:spacing w:before="120" w:after="120" w:line="276" w:lineRule="auto"/>
        <w:ind w:left="142"/>
        <w:jc w:val="both"/>
        <w:rPr>
          <w:b/>
          <w:bCs/>
          <w:color w:val="FF0000"/>
          <w:szCs w:val="26"/>
        </w:rPr>
      </w:pPr>
      <w:r>
        <w:rPr>
          <w:b/>
          <w:bCs/>
          <w:color w:val="FF0000"/>
          <w:szCs w:val="26"/>
        </w:rPr>
        <w:t>- Điều kiện thông báo bằng thư bảo đảm:</w:t>
      </w:r>
    </w:p>
    <w:p w14:paraId="0CC2E47E" w14:textId="77777777" w:rsidR="00892333" w:rsidRDefault="00892333" w:rsidP="00892333">
      <w:pPr>
        <w:spacing w:before="120" w:after="120" w:line="276" w:lineRule="auto"/>
        <w:ind w:left="142" w:firstLine="578"/>
        <w:jc w:val="both"/>
        <w:rPr>
          <w:b/>
          <w:color w:val="FF0000"/>
          <w:szCs w:val="26"/>
          <w:shd w:val="clear" w:color="auto" w:fill="FFFFFF"/>
        </w:rPr>
      </w:pPr>
      <w:r>
        <w:rPr>
          <w:b/>
          <w:color w:val="FF0000"/>
          <w:szCs w:val="26"/>
          <w:shd w:val="clear" w:color="auto" w:fill="FFFFFF"/>
        </w:rPr>
        <w:t>D</w:t>
      </w:r>
      <w:r w:rsidR="00AD4075" w:rsidRPr="00892333">
        <w:rPr>
          <w:b/>
          <w:color w:val="FF0000"/>
          <w:szCs w:val="26"/>
          <w:shd w:val="clear" w:color="auto" w:fill="FFFFFF"/>
        </w:rPr>
        <w:t>o đường sá xa xôi, giao thông không thuận tiện;</w:t>
      </w:r>
    </w:p>
    <w:p w14:paraId="2BC47311" w14:textId="77777777" w:rsidR="00892333" w:rsidRDefault="00892333" w:rsidP="00892333">
      <w:pPr>
        <w:spacing w:before="120" w:after="120" w:line="276" w:lineRule="auto"/>
        <w:ind w:left="142" w:firstLine="578"/>
        <w:jc w:val="both"/>
        <w:rPr>
          <w:b/>
          <w:color w:val="FF0000"/>
          <w:szCs w:val="26"/>
          <w:shd w:val="clear" w:color="auto" w:fill="FFFFFF"/>
        </w:rPr>
      </w:pPr>
      <w:r>
        <w:rPr>
          <w:b/>
          <w:color w:val="FF0000"/>
          <w:szCs w:val="26"/>
          <w:shd w:val="clear" w:color="auto" w:fill="FFFFFF"/>
        </w:rPr>
        <w:t>N</w:t>
      </w:r>
      <w:r w:rsidR="00AD4075" w:rsidRPr="00892333">
        <w:rPr>
          <w:b/>
          <w:color w:val="FF0000"/>
          <w:szCs w:val="26"/>
          <w:shd w:val="clear" w:color="auto" w:fill="FFFFFF"/>
        </w:rPr>
        <w:t xml:space="preserve">gười được thông báo có nhiều địa chỉ liên lạc, nơi ở không cố định, thường vắng mặt ở nhà vào giờ hành chính; </w:t>
      </w:r>
    </w:p>
    <w:p w14:paraId="2A7F1CFB" w14:textId="77777777" w:rsidR="00892333" w:rsidRDefault="00892333" w:rsidP="00892333">
      <w:pPr>
        <w:spacing w:before="120" w:after="120" w:line="276" w:lineRule="auto"/>
        <w:ind w:left="142" w:firstLine="578"/>
        <w:jc w:val="both"/>
        <w:rPr>
          <w:b/>
          <w:color w:val="FF0000"/>
          <w:szCs w:val="26"/>
          <w:shd w:val="clear" w:color="auto" w:fill="FFFFFF"/>
        </w:rPr>
      </w:pPr>
      <w:r>
        <w:rPr>
          <w:b/>
          <w:color w:val="FF0000"/>
          <w:szCs w:val="26"/>
          <w:shd w:val="clear" w:color="auto" w:fill="FFFFFF"/>
        </w:rPr>
        <w:t>Đ</w:t>
      </w:r>
      <w:r w:rsidR="00AD4075" w:rsidRPr="00892333">
        <w:rPr>
          <w:b/>
          <w:color w:val="FF0000"/>
          <w:szCs w:val="26"/>
          <w:shd w:val="clear" w:color="auto" w:fill="FFFFFF"/>
        </w:rPr>
        <w:t>ư</w:t>
      </w:r>
      <w:r>
        <w:rPr>
          <w:b/>
          <w:color w:val="FF0000"/>
          <w:szCs w:val="26"/>
          <w:shd w:val="clear" w:color="auto" w:fill="FFFFFF"/>
        </w:rPr>
        <w:t xml:space="preserve">ơng sự đang bị giam, tạm giam; </w:t>
      </w:r>
    </w:p>
    <w:p w14:paraId="69879FCC" w14:textId="77777777" w:rsidR="00892333" w:rsidRDefault="00892333" w:rsidP="00892333">
      <w:pPr>
        <w:spacing w:before="120" w:after="120" w:line="276" w:lineRule="auto"/>
        <w:ind w:left="142" w:firstLine="578"/>
        <w:jc w:val="both"/>
        <w:rPr>
          <w:b/>
          <w:color w:val="FF0000"/>
          <w:szCs w:val="26"/>
          <w:shd w:val="clear" w:color="auto" w:fill="FFFFFF"/>
        </w:rPr>
      </w:pPr>
      <w:r>
        <w:rPr>
          <w:b/>
          <w:color w:val="FF0000"/>
          <w:szCs w:val="26"/>
          <w:shd w:val="clear" w:color="auto" w:fill="FFFFFF"/>
        </w:rPr>
        <w:lastRenderedPageBreak/>
        <w:t>N</w:t>
      </w:r>
      <w:r w:rsidR="00AD4075" w:rsidRPr="00892333">
        <w:rPr>
          <w:b/>
          <w:color w:val="FF0000"/>
          <w:szCs w:val="26"/>
          <w:shd w:val="clear" w:color="auto" w:fill="FFFFFF"/>
        </w:rPr>
        <w:t>gười được thi hành án chưa yêu cầu thi hành án quy định tại </w:t>
      </w:r>
      <w:bookmarkStart w:id="0" w:name="dc_77"/>
      <w:r w:rsidR="00AD4075" w:rsidRPr="00892333">
        <w:rPr>
          <w:b/>
          <w:color w:val="FF0000"/>
          <w:szCs w:val="26"/>
          <w:shd w:val="clear" w:color="auto" w:fill="FFFFFF"/>
        </w:rPr>
        <w:t>khoản 1 Điều 49 Nghị định số 62/2015/NĐ-CP</w:t>
      </w:r>
      <w:bookmarkEnd w:id="0"/>
      <w:r w:rsidR="00AD4075" w:rsidRPr="00892333">
        <w:rPr>
          <w:b/>
          <w:color w:val="FF0000"/>
          <w:szCs w:val="26"/>
          <w:shd w:val="clear" w:color="auto" w:fill="FFFFFF"/>
        </w:rPr>
        <w:t xml:space="preserve"> ngày 18 tháng 7 năm 2015 của Chính phủ quy định chi tiết và hướng dẫn thi hành một số điều của Luật Thi hành án dân sự; </w:t>
      </w:r>
    </w:p>
    <w:p w14:paraId="130A546A" w14:textId="77777777" w:rsidR="00892333" w:rsidRDefault="00892333" w:rsidP="00892333">
      <w:pPr>
        <w:spacing w:before="120" w:after="120" w:line="276" w:lineRule="auto"/>
        <w:ind w:left="142" w:firstLine="578"/>
        <w:jc w:val="both"/>
        <w:rPr>
          <w:b/>
          <w:color w:val="FF0000"/>
          <w:szCs w:val="26"/>
          <w:shd w:val="clear" w:color="auto" w:fill="FFFFFF"/>
        </w:rPr>
      </w:pPr>
      <w:r>
        <w:rPr>
          <w:b/>
          <w:color w:val="FF0000"/>
          <w:szCs w:val="26"/>
          <w:shd w:val="clear" w:color="auto" w:fill="FFFFFF"/>
        </w:rPr>
        <w:t>C</w:t>
      </w:r>
      <w:r w:rsidR="00AD4075" w:rsidRPr="00892333">
        <w:rPr>
          <w:b/>
          <w:color w:val="FF0000"/>
          <w:szCs w:val="26"/>
          <w:shd w:val="clear" w:color="auto" w:fill="FFFFFF"/>
        </w:rPr>
        <w:t xml:space="preserve">ác trường hợp khác mà việc thông báo trực tiếp có khó khăn thì việc thông báo được thực hiện qua dịch vụ bưu chính bằng thư bảo đảm. </w:t>
      </w:r>
    </w:p>
    <w:p w14:paraId="0E55314A" w14:textId="77777777" w:rsidR="00AD4075" w:rsidRPr="00892333" w:rsidRDefault="00AD4075" w:rsidP="00892333">
      <w:pPr>
        <w:spacing w:before="120" w:after="120" w:line="276" w:lineRule="auto"/>
        <w:ind w:left="142" w:firstLine="578"/>
        <w:jc w:val="both"/>
        <w:rPr>
          <w:b/>
          <w:bCs/>
          <w:color w:val="FF0000"/>
          <w:szCs w:val="26"/>
        </w:rPr>
      </w:pPr>
      <w:r w:rsidRPr="00892333">
        <w:rPr>
          <w:b/>
          <w:color w:val="FF0000"/>
          <w:szCs w:val="26"/>
          <w:shd w:val="clear" w:color="auto" w:fill="FFFFFF"/>
        </w:rPr>
        <w:t>Ngày gửi thư bảo đảm là ngày thông báo hợp lệ.</w:t>
      </w:r>
    </w:p>
    <w:p w14:paraId="7550A1FF" w14:textId="77777777" w:rsidR="00287F43" w:rsidRDefault="00287F43" w:rsidP="00892333">
      <w:pPr>
        <w:spacing w:before="120" w:after="120" w:line="276" w:lineRule="auto"/>
        <w:rPr>
          <w:i/>
          <w:iCs/>
        </w:rPr>
      </w:pPr>
      <w:bookmarkStart w:id="1" w:name="_Hlk95307981"/>
    </w:p>
    <w:p w14:paraId="3163A3BB" w14:textId="6E91F574" w:rsidR="004A1091" w:rsidRPr="00CA34AB" w:rsidRDefault="004A1091" w:rsidP="00892333">
      <w:pPr>
        <w:spacing w:before="120" w:after="120" w:line="276" w:lineRule="auto"/>
        <w:rPr>
          <w:i/>
          <w:iCs/>
        </w:rPr>
      </w:pPr>
      <w:r w:rsidRPr="00CA34AB">
        <w:rPr>
          <w:i/>
          <w:iCs/>
        </w:rPr>
        <w:t>Ngày</w:t>
      </w:r>
      <w:r>
        <w:rPr>
          <w:i/>
          <w:iCs/>
        </w:rPr>
        <w:t xml:space="preserve"> biên soạn:</w:t>
      </w:r>
      <w:r w:rsidR="00E866B0" w:rsidRPr="00E866B0">
        <w:rPr>
          <w:i/>
          <w:iCs/>
        </w:rPr>
        <w:t xml:space="preserve"> </w:t>
      </w:r>
      <w:r w:rsidR="00E866B0">
        <w:rPr>
          <w:i/>
          <w:iCs/>
        </w:rPr>
        <w:t>22/6/2022</w:t>
      </w:r>
    </w:p>
    <w:p w14:paraId="341586E0" w14:textId="7CE82D40" w:rsidR="00E866B0" w:rsidRPr="00343D04" w:rsidRDefault="00E866B0" w:rsidP="00E866B0">
      <w:pPr>
        <w:spacing w:before="120" w:after="120" w:line="276" w:lineRule="auto"/>
        <w:rPr>
          <w:b/>
          <w:bCs/>
        </w:rPr>
      </w:pPr>
      <w:r>
        <w:rPr>
          <w:b/>
          <w:bCs/>
        </w:rPr>
        <w:t>Giảng viên</w:t>
      </w:r>
      <w:r w:rsidRPr="00CA34AB">
        <w:rPr>
          <w:b/>
          <w:bCs/>
        </w:rPr>
        <w:t xml:space="preserve"> biên soạn đề thi</w:t>
      </w:r>
      <w:r>
        <w:rPr>
          <w:b/>
          <w:bCs/>
        </w:rPr>
        <w:t>: Ths. Cao Thị Luyến</w:t>
      </w:r>
    </w:p>
    <w:p w14:paraId="38E415C5" w14:textId="77777777" w:rsidR="00E866B0" w:rsidRDefault="00E866B0" w:rsidP="00E866B0">
      <w:pPr>
        <w:spacing w:before="120" w:after="120" w:line="276" w:lineRule="auto"/>
        <w:jc w:val="both"/>
        <w:rPr>
          <w:b/>
          <w:color w:val="FF0000"/>
          <w:szCs w:val="26"/>
        </w:rPr>
      </w:pPr>
      <w:r w:rsidRPr="00CA34AB">
        <w:rPr>
          <w:i/>
          <w:iCs/>
        </w:rPr>
        <w:t>Ngày</w:t>
      </w:r>
      <w:r>
        <w:rPr>
          <w:i/>
          <w:iCs/>
        </w:rPr>
        <w:t xml:space="preserve"> kiểm duyệt: 29/6/2022</w:t>
      </w:r>
    </w:p>
    <w:p w14:paraId="2123EA9A" w14:textId="77777777" w:rsidR="00E866B0" w:rsidRDefault="00E866B0" w:rsidP="00E866B0">
      <w:pPr>
        <w:spacing w:before="120" w:after="120" w:line="276" w:lineRule="auto"/>
        <w:rPr>
          <w:b/>
          <w:bCs/>
        </w:rPr>
      </w:pPr>
      <w:r w:rsidRPr="00CA34AB">
        <w:rPr>
          <w:b/>
          <w:bCs/>
        </w:rPr>
        <w:t xml:space="preserve">Trưởng </w:t>
      </w:r>
      <w:r>
        <w:rPr>
          <w:b/>
          <w:bCs/>
        </w:rPr>
        <w:t xml:space="preserve">(Phó) </w:t>
      </w:r>
      <w:r w:rsidRPr="00CA34AB">
        <w:rPr>
          <w:b/>
          <w:bCs/>
        </w:rPr>
        <w:t>Khoa/Bộ môn</w:t>
      </w:r>
      <w:r>
        <w:rPr>
          <w:b/>
          <w:bCs/>
        </w:rPr>
        <w:t xml:space="preserve"> kiểm duyệt đề thi: </w:t>
      </w:r>
    </w:p>
    <w:p w14:paraId="79EBED15" w14:textId="77777777" w:rsidR="00E866B0" w:rsidRDefault="00E866B0" w:rsidP="00E866B0">
      <w:pPr>
        <w:spacing w:before="120" w:after="120" w:line="276" w:lineRule="auto"/>
        <w:rPr>
          <w:b/>
          <w:bCs/>
        </w:rPr>
      </w:pPr>
      <w:r>
        <w:rPr>
          <w:b/>
          <w:bCs/>
        </w:rPr>
        <w:t>Phó Trưởng BM Luật Dân sự: Ths. Đinh Lê Oanh</w:t>
      </w:r>
    </w:p>
    <w:bookmarkEnd w:id="1"/>
    <w:p w14:paraId="568D0C95" w14:textId="6AF34858" w:rsidR="004A1091" w:rsidRPr="00287F43" w:rsidRDefault="004A1091" w:rsidP="00892333">
      <w:pPr>
        <w:spacing w:before="120" w:after="120" w:line="276" w:lineRule="auto"/>
        <w:rPr>
          <w:b/>
          <w:bCs/>
        </w:rPr>
      </w:pPr>
    </w:p>
    <w:sectPr w:rsidR="004A1091" w:rsidRPr="00287F43" w:rsidSect="004A1091">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14E9" w14:textId="77777777" w:rsidR="0060456E" w:rsidRDefault="0060456E" w:rsidP="00076A35">
      <w:r>
        <w:separator/>
      </w:r>
    </w:p>
  </w:endnote>
  <w:endnote w:type="continuationSeparator" w:id="0">
    <w:p w14:paraId="6710BA99" w14:textId="77777777" w:rsidR="0060456E" w:rsidRDefault="0060456E"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8425" w14:textId="77777777" w:rsidR="00AD4075" w:rsidRDefault="00AD40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7C5E5136" w14:textId="77777777" w:rsidR="00AD4075" w:rsidRDefault="00706C6D" w:rsidP="004A1091">
        <w:pPr>
          <w:pStyle w:val="Footer"/>
          <w:jc w:val="center"/>
        </w:pPr>
        <w:r>
          <w:fldChar w:fldCharType="begin"/>
        </w:r>
        <w:r>
          <w:instrText xml:space="preserve"> PAGE   \* MERGEFORMAT </w:instrText>
        </w:r>
        <w:r>
          <w:fldChar w:fldCharType="separate"/>
        </w:r>
        <w:r w:rsidR="006A1DA9">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87B9" w14:textId="77777777" w:rsidR="00AD4075" w:rsidRDefault="00AD4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0D594" w14:textId="77777777" w:rsidR="0060456E" w:rsidRDefault="0060456E" w:rsidP="00076A35">
      <w:r>
        <w:separator/>
      </w:r>
    </w:p>
  </w:footnote>
  <w:footnote w:type="continuationSeparator" w:id="0">
    <w:p w14:paraId="09F8EFFA" w14:textId="77777777" w:rsidR="0060456E" w:rsidRDefault="0060456E"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98D0" w14:textId="77777777" w:rsidR="00AD4075" w:rsidRDefault="00AD40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79D1" w14:textId="77777777" w:rsidR="00AD4075" w:rsidRPr="002C2161" w:rsidRDefault="00AD4075" w:rsidP="008274FF">
    <w:pPr>
      <w:pStyle w:val="Header"/>
      <w:jc w:val="right"/>
      <w:rPr>
        <w:b/>
        <w:bCs/>
      </w:rPr>
    </w:pPr>
    <w:r>
      <w:rPr>
        <w:b/>
        <w:bCs/>
      </w:rPr>
      <w:t>BM</w:t>
    </w:r>
    <w:r w:rsidRPr="002C2161">
      <w:rPr>
        <w:b/>
        <w:bCs/>
      </w:rPr>
      <w:t>-00</w:t>
    </w:r>
    <w:r>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498C" w14:textId="77777777" w:rsidR="00AD4075" w:rsidRDefault="00AD4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1" w15:restartNumberingAfterBreak="0">
    <w:nsid w:val="4CF75860"/>
    <w:multiLevelType w:val="hybridMultilevel"/>
    <w:tmpl w:val="5192B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6017C7"/>
    <w:multiLevelType w:val="hybridMultilevel"/>
    <w:tmpl w:val="CDB0507E"/>
    <w:lvl w:ilvl="0" w:tplc="B666F1C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69B93C07"/>
    <w:multiLevelType w:val="hybridMultilevel"/>
    <w:tmpl w:val="9DA08B9C"/>
    <w:lvl w:ilvl="0" w:tplc="CFE4145E">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16cid:durableId="886378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9188828">
    <w:abstractNumId w:val="3"/>
  </w:num>
  <w:num w:numId="3" w16cid:durableId="520171225">
    <w:abstractNumId w:val="2"/>
  </w:num>
  <w:num w:numId="4" w16cid:durableId="401564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2B4C"/>
    <w:rsid w:val="000101B3"/>
    <w:rsid w:val="00024143"/>
    <w:rsid w:val="00075768"/>
    <w:rsid w:val="000761FE"/>
    <w:rsid w:val="00076A35"/>
    <w:rsid w:val="00095344"/>
    <w:rsid w:val="0009683B"/>
    <w:rsid w:val="000F2D5D"/>
    <w:rsid w:val="001146CD"/>
    <w:rsid w:val="0013547C"/>
    <w:rsid w:val="001412DA"/>
    <w:rsid w:val="00141901"/>
    <w:rsid w:val="00166454"/>
    <w:rsid w:val="0016714B"/>
    <w:rsid w:val="001879BB"/>
    <w:rsid w:val="001C55C5"/>
    <w:rsid w:val="00225D3B"/>
    <w:rsid w:val="002260E2"/>
    <w:rsid w:val="00227879"/>
    <w:rsid w:val="0024314E"/>
    <w:rsid w:val="00250BA8"/>
    <w:rsid w:val="00283FC4"/>
    <w:rsid w:val="00287F43"/>
    <w:rsid w:val="002A471C"/>
    <w:rsid w:val="002C2161"/>
    <w:rsid w:val="002D0E40"/>
    <w:rsid w:val="00310AB1"/>
    <w:rsid w:val="00311394"/>
    <w:rsid w:val="00353E31"/>
    <w:rsid w:val="00364A6F"/>
    <w:rsid w:val="003677F8"/>
    <w:rsid w:val="00373B8F"/>
    <w:rsid w:val="00384C82"/>
    <w:rsid w:val="003B4D6F"/>
    <w:rsid w:val="00403868"/>
    <w:rsid w:val="004418BA"/>
    <w:rsid w:val="004A1091"/>
    <w:rsid w:val="004C0CBC"/>
    <w:rsid w:val="005046D7"/>
    <w:rsid w:val="00552564"/>
    <w:rsid w:val="00560E85"/>
    <w:rsid w:val="005C343D"/>
    <w:rsid w:val="005E5699"/>
    <w:rsid w:val="0060456E"/>
    <w:rsid w:val="006A1DA9"/>
    <w:rsid w:val="006C01D4"/>
    <w:rsid w:val="006C3E61"/>
    <w:rsid w:val="006C47FD"/>
    <w:rsid w:val="006E30E0"/>
    <w:rsid w:val="006F679A"/>
    <w:rsid w:val="00706C6D"/>
    <w:rsid w:val="00726FB2"/>
    <w:rsid w:val="007642AF"/>
    <w:rsid w:val="007C0E85"/>
    <w:rsid w:val="008274FF"/>
    <w:rsid w:val="00846381"/>
    <w:rsid w:val="008801CF"/>
    <w:rsid w:val="008841F8"/>
    <w:rsid w:val="00892333"/>
    <w:rsid w:val="008A140E"/>
    <w:rsid w:val="008B3402"/>
    <w:rsid w:val="008B361F"/>
    <w:rsid w:val="008C7EFD"/>
    <w:rsid w:val="008F08B6"/>
    <w:rsid w:val="008F5E1B"/>
    <w:rsid w:val="00907007"/>
    <w:rsid w:val="00952357"/>
    <w:rsid w:val="009A2AF1"/>
    <w:rsid w:val="009B69C6"/>
    <w:rsid w:val="00A06FFE"/>
    <w:rsid w:val="00A22B3C"/>
    <w:rsid w:val="00A54891"/>
    <w:rsid w:val="00A64487"/>
    <w:rsid w:val="00A66D58"/>
    <w:rsid w:val="00AB0638"/>
    <w:rsid w:val="00AB46C5"/>
    <w:rsid w:val="00AD4075"/>
    <w:rsid w:val="00AD50B8"/>
    <w:rsid w:val="00B407F1"/>
    <w:rsid w:val="00C127C8"/>
    <w:rsid w:val="00C47892"/>
    <w:rsid w:val="00C6114D"/>
    <w:rsid w:val="00C72B4C"/>
    <w:rsid w:val="00CA34AB"/>
    <w:rsid w:val="00CA377C"/>
    <w:rsid w:val="00CD27FC"/>
    <w:rsid w:val="00CD299F"/>
    <w:rsid w:val="00D00BA2"/>
    <w:rsid w:val="00D204EB"/>
    <w:rsid w:val="00D45AF7"/>
    <w:rsid w:val="00D56B80"/>
    <w:rsid w:val="00DA1B0F"/>
    <w:rsid w:val="00DA7163"/>
    <w:rsid w:val="00DC5876"/>
    <w:rsid w:val="00DD6E7D"/>
    <w:rsid w:val="00DE17E5"/>
    <w:rsid w:val="00E05371"/>
    <w:rsid w:val="00E165D3"/>
    <w:rsid w:val="00E557EC"/>
    <w:rsid w:val="00E6563A"/>
    <w:rsid w:val="00E84FEF"/>
    <w:rsid w:val="00E866B0"/>
    <w:rsid w:val="00EA27E5"/>
    <w:rsid w:val="00EC289A"/>
    <w:rsid w:val="00EC6FC2"/>
    <w:rsid w:val="00ED54B5"/>
    <w:rsid w:val="00ED55D6"/>
    <w:rsid w:val="00ED6F8A"/>
    <w:rsid w:val="00EF5517"/>
    <w:rsid w:val="00EF5970"/>
    <w:rsid w:val="00F03CE5"/>
    <w:rsid w:val="00F223DF"/>
    <w:rsid w:val="00F23F7C"/>
    <w:rsid w:val="00F76816"/>
    <w:rsid w:val="00FB1D92"/>
    <w:rsid w:val="00FC7683"/>
    <w:rsid w:val="00FD6AF8"/>
    <w:rsid w:val="00FF2ED2"/>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3C7B7"/>
  <w15:docId w15:val="{E2F56238-3C20-42E9-8D77-42B565C2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859913">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Đinh Lê Oanh - Khoa Luật</cp:lastModifiedBy>
  <cp:revision>10</cp:revision>
  <dcterms:created xsi:type="dcterms:W3CDTF">2022-06-20T02:15:00Z</dcterms:created>
  <dcterms:modified xsi:type="dcterms:W3CDTF">2022-06-30T13:33:00Z</dcterms:modified>
</cp:coreProperties>
</file>