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35383" w14:textId="77777777" w:rsidR="009E27C0" w:rsidRPr="00256A8E" w:rsidRDefault="009E27C0" w:rsidP="009E27C0">
      <w:pPr>
        <w:rPr>
          <w:color w:val="000000" w:themeColor="text1"/>
        </w:rPr>
      </w:pPr>
      <w:bookmarkStart w:id="0" w:name="_Hlk95308268"/>
      <w:bookmarkStart w:id="1" w:name="_Hlk95307634"/>
      <w:r w:rsidRPr="00256A8E">
        <w:rPr>
          <w:color w:val="000000" w:themeColor="text1"/>
        </w:rPr>
        <w:t>TRƯỜNG ĐẠI HỌC VĂN LANG</w:t>
      </w:r>
    </w:p>
    <w:p w14:paraId="3DE7C712" w14:textId="30EABECA" w:rsidR="009E27C0" w:rsidRPr="00256A8E" w:rsidRDefault="009E27C0" w:rsidP="009E27C0">
      <w:pPr>
        <w:tabs>
          <w:tab w:val="right" w:leader="dot" w:pos="3969"/>
        </w:tabs>
        <w:rPr>
          <w:b/>
          <w:bCs/>
          <w:color w:val="000000" w:themeColor="text1"/>
        </w:rPr>
      </w:pPr>
      <w:r w:rsidRPr="00256A8E">
        <w:rPr>
          <w:b/>
          <w:bCs/>
          <w:color w:val="000000" w:themeColor="text1"/>
        </w:rPr>
        <w:t>KHOA: XÃ HỘI và NHÂN VĂN</w:t>
      </w:r>
    </w:p>
    <w:p w14:paraId="7FCCC864" w14:textId="77777777" w:rsidR="009E27C0" w:rsidRPr="00256A8E" w:rsidRDefault="009E27C0" w:rsidP="009E27C0">
      <w:pPr>
        <w:rPr>
          <w:b/>
          <w:bCs/>
          <w:color w:val="000000" w:themeColor="text1"/>
        </w:rPr>
      </w:pPr>
    </w:p>
    <w:p w14:paraId="6E308FC6" w14:textId="27BFFC36" w:rsidR="009E27C0" w:rsidRPr="00256A8E" w:rsidRDefault="009E27C0" w:rsidP="009E27C0">
      <w:pPr>
        <w:jc w:val="center"/>
        <w:rPr>
          <w:b/>
          <w:bCs/>
          <w:color w:val="000000" w:themeColor="text1"/>
        </w:rPr>
      </w:pPr>
      <w:r w:rsidRPr="00256A8E">
        <w:rPr>
          <w:b/>
          <w:bCs/>
          <w:color w:val="000000" w:themeColor="text1"/>
          <w:u w:val="single"/>
        </w:rPr>
        <w:t>ĐÁP ÁN</w:t>
      </w:r>
      <w:r w:rsidRPr="00256A8E">
        <w:rPr>
          <w:b/>
          <w:bCs/>
          <w:color w:val="000000" w:themeColor="text1"/>
        </w:rPr>
        <w:t xml:space="preserve"> </w:t>
      </w:r>
      <w:r w:rsidR="004752B4" w:rsidRPr="00256A8E">
        <w:rPr>
          <w:b/>
          <w:bCs/>
          <w:color w:val="000000" w:themeColor="text1"/>
        </w:rPr>
        <w:t xml:space="preserve"> </w:t>
      </w:r>
      <w:r w:rsidRPr="00256A8E">
        <w:rPr>
          <w:b/>
          <w:bCs/>
          <w:color w:val="000000" w:themeColor="text1"/>
        </w:rPr>
        <w:t>ĐỀ THI KẾT THÚC HỌC PHẦN</w:t>
      </w:r>
    </w:p>
    <w:p w14:paraId="58088B0D" w14:textId="77777777" w:rsidR="009E27C0" w:rsidRPr="00256A8E" w:rsidRDefault="009E27C0" w:rsidP="009E27C0">
      <w:pPr>
        <w:jc w:val="center"/>
        <w:rPr>
          <w:b/>
          <w:bCs/>
          <w:color w:val="000000" w:themeColor="text1"/>
        </w:rPr>
      </w:pPr>
      <w:r w:rsidRPr="00256A8E">
        <w:rPr>
          <w:b/>
          <w:bCs/>
          <w:color w:val="000000" w:themeColor="text1"/>
        </w:rPr>
        <w:t>Học kỳ 3 , năm học 2021 - 2022</w:t>
      </w:r>
    </w:p>
    <w:p w14:paraId="5ACB4FC2" w14:textId="77777777" w:rsidR="009E27C0" w:rsidRPr="00256A8E" w:rsidRDefault="009E27C0" w:rsidP="009E27C0">
      <w:pPr>
        <w:rPr>
          <w:color w:val="000000" w:themeColor="text1"/>
        </w:rPr>
      </w:pPr>
    </w:p>
    <w:bookmarkEnd w:id="0"/>
    <w:bookmarkEnd w:id="1"/>
    <w:p w14:paraId="135BDAF5" w14:textId="77777777" w:rsidR="004752B4" w:rsidRPr="00256A8E" w:rsidRDefault="004752B4" w:rsidP="004752B4">
      <w:pPr>
        <w:tabs>
          <w:tab w:val="right" w:leader="dot" w:pos="7371"/>
        </w:tabs>
        <w:spacing w:line="360" w:lineRule="auto"/>
        <w:rPr>
          <w:color w:val="000000" w:themeColor="text1"/>
          <w:szCs w:val="26"/>
        </w:rPr>
      </w:pPr>
      <w:r w:rsidRPr="00256A8E">
        <w:rPr>
          <w:color w:val="000000" w:themeColor="text1"/>
          <w:szCs w:val="26"/>
        </w:rPr>
        <w:t xml:space="preserve">Mã học phần: </w:t>
      </w:r>
      <w:r w:rsidRPr="00256A8E">
        <w:rPr>
          <w:rFonts w:ascii="Helvetica" w:hAnsi="Helvetica" w:cs="Helvetica"/>
          <w:color w:val="000000" w:themeColor="text1"/>
          <w:sz w:val="21"/>
          <w:szCs w:val="21"/>
          <w:shd w:val="clear" w:color="auto" w:fill="FFFFFF"/>
        </w:rPr>
        <w:t>71ORIE30012</w:t>
      </w:r>
    </w:p>
    <w:p w14:paraId="45EBA805" w14:textId="77777777" w:rsidR="004752B4" w:rsidRPr="00256A8E" w:rsidRDefault="004752B4" w:rsidP="004752B4">
      <w:pPr>
        <w:tabs>
          <w:tab w:val="right" w:leader="dot" w:pos="7371"/>
        </w:tabs>
        <w:spacing w:line="360" w:lineRule="auto"/>
        <w:rPr>
          <w:i/>
          <w:iCs/>
          <w:color w:val="000000" w:themeColor="text1"/>
          <w:szCs w:val="26"/>
        </w:rPr>
      </w:pPr>
      <w:r w:rsidRPr="00256A8E">
        <w:rPr>
          <w:color w:val="000000" w:themeColor="text1"/>
          <w:szCs w:val="26"/>
        </w:rPr>
        <w:t xml:space="preserve">Tên học phần: </w:t>
      </w:r>
      <w:r w:rsidRPr="00256A8E">
        <w:rPr>
          <w:i/>
          <w:iCs/>
          <w:color w:val="000000" w:themeColor="text1"/>
          <w:szCs w:val="26"/>
        </w:rPr>
        <w:t xml:space="preserve">Văn minh Phương Đông  </w:t>
      </w:r>
    </w:p>
    <w:p w14:paraId="7C999870" w14:textId="77777777" w:rsidR="004752B4" w:rsidRPr="00256A8E" w:rsidRDefault="004752B4" w:rsidP="004752B4">
      <w:pPr>
        <w:tabs>
          <w:tab w:val="right" w:leader="dot" w:pos="7371"/>
        </w:tabs>
        <w:spacing w:line="360" w:lineRule="auto"/>
        <w:rPr>
          <w:color w:val="000000" w:themeColor="text1"/>
          <w:szCs w:val="26"/>
        </w:rPr>
      </w:pPr>
      <w:r w:rsidRPr="00256A8E">
        <w:rPr>
          <w:color w:val="000000" w:themeColor="text1"/>
          <w:szCs w:val="26"/>
        </w:rPr>
        <w:t xml:space="preserve">Mã nhóm lớp học phần: </w:t>
      </w:r>
      <w:r w:rsidRPr="00256A8E">
        <w:rPr>
          <w:color w:val="000000" w:themeColor="text1"/>
          <w:szCs w:val="26"/>
          <w:shd w:val="clear" w:color="auto" w:fill="F5F5F5"/>
        </w:rPr>
        <w:t>213_71ORIE30012_01</w:t>
      </w:r>
    </w:p>
    <w:p w14:paraId="2B79EB9D" w14:textId="77777777" w:rsidR="004752B4" w:rsidRPr="00256A8E" w:rsidRDefault="004752B4" w:rsidP="004752B4">
      <w:pPr>
        <w:tabs>
          <w:tab w:val="right" w:leader="dot" w:pos="7371"/>
        </w:tabs>
        <w:spacing w:line="360" w:lineRule="auto"/>
        <w:rPr>
          <w:color w:val="000000" w:themeColor="text1"/>
          <w:szCs w:val="26"/>
        </w:rPr>
      </w:pPr>
      <w:r w:rsidRPr="00256A8E">
        <w:rPr>
          <w:color w:val="000000" w:themeColor="text1"/>
          <w:szCs w:val="26"/>
        </w:rPr>
        <w:t>Thời gian làm bài (phút/ngày): 60 phút</w:t>
      </w:r>
    </w:p>
    <w:p w14:paraId="7F50A14D" w14:textId="49B459F7" w:rsidR="004752B4" w:rsidRPr="00256A8E" w:rsidRDefault="004752B4" w:rsidP="004752B4">
      <w:pPr>
        <w:spacing w:line="360" w:lineRule="auto"/>
        <w:rPr>
          <w:color w:val="000000" w:themeColor="text1"/>
          <w:spacing w:val="-4"/>
          <w:szCs w:val="26"/>
          <w:lang w:val="vi-VN"/>
        </w:rPr>
      </w:pPr>
      <w:r w:rsidRPr="00256A8E">
        <w:rPr>
          <w:color w:val="000000" w:themeColor="text1"/>
          <w:szCs w:val="26"/>
        </w:rPr>
        <w:t xml:space="preserve">Hình thức thi: </w:t>
      </w:r>
      <w:r w:rsidRPr="00256A8E">
        <w:rPr>
          <w:b/>
          <w:bCs/>
          <w:color w:val="000000" w:themeColor="text1"/>
          <w:spacing w:val="-4"/>
          <w:szCs w:val="26"/>
        </w:rPr>
        <w:t>Tự luận</w:t>
      </w:r>
      <w:r w:rsidR="00256A8E">
        <w:rPr>
          <w:b/>
          <w:bCs/>
          <w:color w:val="000000" w:themeColor="text1"/>
          <w:spacing w:val="-4"/>
          <w:szCs w:val="26"/>
          <w:lang w:val="vi-VN"/>
        </w:rPr>
        <w:t xml:space="preserve"> </w:t>
      </w:r>
      <w:r w:rsidR="00256A8E">
        <w:rPr>
          <w:color w:val="000000" w:themeColor="text1"/>
          <w:spacing w:val="-4"/>
          <w:szCs w:val="26"/>
          <w:lang w:val="vi-VN"/>
        </w:rPr>
        <w:t>(SV không sử dụng tài liệu)</w:t>
      </w:r>
    </w:p>
    <w:p w14:paraId="256C71F6" w14:textId="77777777" w:rsidR="009E27C0" w:rsidRPr="004752B4" w:rsidRDefault="009E27C0" w:rsidP="009E27C0">
      <w:pPr>
        <w:rPr>
          <w:color w:val="FF0000"/>
        </w:rPr>
      </w:pPr>
    </w:p>
    <w:p w14:paraId="23A5BCD7" w14:textId="4656EAD7" w:rsidR="004752B4" w:rsidRDefault="004752B4" w:rsidP="004752B4">
      <w:pPr>
        <w:spacing w:line="360" w:lineRule="auto"/>
        <w:ind w:left="144"/>
        <w:rPr>
          <w:szCs w:val="26"/>
        </w:rPr>
      </w:pPr>
      <w:r w:rsidRPr="00AD329D">
        <w:rPr>
          <w:b/>
          <w:bCs/>
          <w:szCs w:val="26"/>
        </w:rPr>
        <w:t>Câu 1 (</w:t>
      </w:r>
      <w:r w:rsidR="0084317E">
        <w:rPr>
          <w:b/>
          <w:bCs/>
          <w:szCs w:val="26"/>
        </w:rPr>
        <w:t>5</w:t>
      </w:r>
      <w:r>
        <w:rPr>
          <w:b/>
          <w:bCs/>
          <w:szCs w:val="26"/>
        </w:rPr>
        <w:t xml:space="preserve"> </w:t>
      </w:r>
      <w:r w:rsidRPr="00AD329D">
        <w:rPr>
          <w:b/>
          <w:bCs/>
          <w:szCs w:val="26"/>
        </w:rPr>
        <w:t>điểm):</w:t>
      </w:r>
      <w:r w:rsidRPr="00AD329D">
        <w:rPr>
          <w:szCs w:val="26"/>
        </w:rPr>
        <w:t xml:space="preserve"> </w:t>
      </w:r>
      <w:r w:rsidRPr="000C6DCB">
        <w:rPr>
          <w:b/>
          <w:bCs/>
          <w:szCs w:val="26"/>
        </w:rPr>
        <w:t>Đặc điểm chung của Văn minh Phương Đông</w:t>
      </w:r>
      <w:r>
        <w:rPr>
          <w:szCs w:val="26"/>
        </w:rPr>
        <w:t xml:space="preserve"> </w:t>
      </w:r>
    </w:p>
    <w:p w14:paraId="265BCC34" w14:textId="2DC9DD1D" w:rsidR="0084317E" w:rsidRPr="00624BF5" w:rsidRDefault="0057416B" w:rsidP="00B00C36">
      <w:pPr>
        <w:spacing w:line="360" w:lineRule="auto"/>
        <w:ind w:left="144"/>
        <w:jc w:val="both"/>
        <w:rPr>
          <w:b/>
          <w:bCs/>
          <w:shd w:val="clear" w:color="auto" w:fill="FFFFFF"/>
        </w:rPr>
      </w:pPr>
      <w:r w:rsidRPr="0084317E">
        <w:rPr>
          <w:szCs w:val="26"/>
        </w:rPr>
        <w:t xml:space="preserve"> </w:t>
      </w:r>
      <w:r w:rsidR="0003678D">
        <w:rPr>
          <w:szCs w:val="26"/>
        </w:rPr>
        <w:t>-</w:t>
      </w:r>
      <w:r w:rsidR="0084317E" w:rsidRPr="0084317E">
        <w:rPr>
          <w:shd w:val="clear" w:color="auto" w:fill="FFFFFF"/>
        </w:rPr>
        <w:t>Văn minh phương Đông xuất hiện sớm, hầu hết các nền văn minh đều</w:t>
      </w:r>
      <w:r w:rsidR="0084317E">
        <w:rPr>
          <w:shd w:val="clear" w:color="auto" w:fill="FFFFFF"/>
        </w:rPr>
        <w:t xml:space="preserve"> xuất hiện vào khoảng thiên niên kỷ thứ III</w:t>
      </w:r>
      <w:r w:rsidR="008D52F7">
        <w:rPr>
          <w:shd w:val="clear" w:color="auto" w:fill="FFFFFF"/>
        </w:rPr>
        <w:t xml:space="preserve"> (khoảng 2700 năm đến 3000 năm) trước CN</w:t>
      </w:r>
      <w:r w:rsidR="0003678D">
        <w:rPr>
          <w:shd w:val="clear" w:color="auto" w:fill="FFFFFF"/>
        </w:rPr>
        <w:t xml:space="preserve"> </w:t>
      </w:r>
      <w:r w:rsidR="000C6DCB">
        <w:rPr>
          <w:b/>
          <w:bCs/>
          <w:shd w:val="clear" w:color="auto" w:fill="FFFFFF"/>
        </w:rPr>
        <w:t>.</w:t>
      </w:r>
      <w:r w:rsidR="0084317E" w:rsidRPr="0084317E">
        <w:rPr>
          <w:shd w:val="clear" w:color="auto" w:fill="FFFFFF"/>
        </w:rPr>
        <w:t>Nơi phát nguyên của các nền văn minh phương Đông: Khu vực rộng lớn</w:t>
      </w:r>
      <w:r w:rsidR="0084317E">
        <w:rPr>
          <w:shd w:val="clear" w:color="auto" w:fill="FFFFFF"/>
        </w:rPr>
        <w:t xml:space="preserve"> của châu Á và Đông Bắc châu Phi </w:t>
      </w:r>
      <w:r w:rsidR="0003678D" w:rsidRPr="00624BF5">
        <w:rPr>
          <w:b/>
          <w:bCs/>
          <w:shd w:val="clear" w:color="auto" w:fill="FFFFFF"/>
        </w:rPr>
        <w:t>(0,</w:t>
      </w:r>
      <w:r w:rsidR="000C6DCB">
        <w:rPr>
          <w:b/>
          <w:bCs/>
          <w:shd w:val="clear" w:color="auto" w:fill="FFFFFF"/>
        </w:rPr>
        <w:t>7</w:t>
      </w:r>
      <w:r w:rsidR="0003678D" w:rsidRPr="00624BF5">
        <w:rPr>
          <w:b/>
          <w:bCs/>
          <w:shd w:val="clear" w:color="auto" w:fill="FFFFFF"/>
        </w:rPr>
        <w:t>5 điểm)</w:t>
      </w:r>
    </w:p>
    <w:p w14:paraId="25079E09" w14:textId="77777777" w:rsidR="0003678D" w:rsidRPr="00624BF5" w:rsidRDefault="0003678D" w:rsidP="008D52F7">
      <w:pPr>
        <w:spacing w:line="360" w:lineRule="auto"/>
        <w:ind w:left="144"/>
        <w:jc w:val="both"/>
        <w:rPr>
          <w:b/>
          <w:bCs/>
        </w:rPr>
      </w:pPr>
      <w:r>
        <w:rPr>
          <w:shd w:val="clear" w:color="auto" w:fill="FFFFFF"/>
        </w:rPr>
        <w:t xml:space="preserve">- </w:t>
      </w:r>
      <w:r w:rsidR="0084317E" w:rsidRPr="0084317E">
        <w:rPr>
          <w:shd w:val="clear" w:color="auto" w:fill="FFFFFF"/>
        </w:rPr>
        <w:t>Các nền văn minh phương Đông ra đời gắn liền với lưu vực của các con</w:t>
      </w:r>
      <w:r w:rsidR="0084317E" w:rsidRPr="0084317E">
        <w:br/>
      </w:r>
      <w:r w:rsidR="0084317E" w:rsidRPr="0084317E">
        <w:rPr>
          <w:shd w:val="clear" w:color="auto" w:fill="FFFFFF"/>
        </w:rPr>
        <w:t>sông lớn. Ví dụ, Ai cập – Sông Nile, Trung Quốc – Hoàng Hà, Trường Giang</w:t>
      </w:r>
      <w:r w:rsidR="0084317E" w:rsidRPr="00624BF5">
        <w:rPr>
          <w:b/>
          <w:bCs/>
          <w:shd w:val="clear" w:color="auto" w:fill="FFFFFF"/>
        </w:rPr>
        <w:t>...</w:t>
      </w:r>
      <w:r w:rsidRPr="00624BF5">
        <w:rPr>
          <w:b/>
          <w:bCs/>
          <w:shd w:val="clear" w:color="auto" w:fill="FFFFFF"/>
        </w:rPr>
        <w:t>(0,5 điểm)</w:t>
      </w:r>
    </w:p>
    <w:p w14:paraId="0A832A79" w14:textId="51DA8117" w:rsidR="008D52F7" w:rsidRDefault="0003678D" w:rsidP="008D52F7">
      <w:pPr>
        <w:spacing w:line="360" w:lineRule="auto"/>
        <w:ind w:left="144"/>
        <w:jc w:val="both"/>
        <w:rPr>
          <w:shd w:val="clear" w:color="auto" w:fill="FFFFFF"/>
        </w:rPr>
      </w:pPr>
      <w:r>
        <w:t>-</w:t>
      </w:r>
      <w:r w:rsidR="0084317E" w:rsidRPr="0084317E">
        <w:rPr>
          <w:shd w:val="clear" w:color="auto" w:fill="FFFFFF"/>
        </w:rPr>
        <w:t xml:space="preserve">Nền kinh tế chính: </w:t>
      </w:r>
      <w:r w:rsidR="00624BF5">
        <w:rPr>
          <w:shd w:val="clear" w:color="auto" w:fill="FFFFFF"/>
        </w:rPr>
        <w:t>Phát triển chủ yếu n</w:t>
      </w:r>
      <w:r w:rsidR="0084317E" w:rsidRPr="0084317E">
        <w:rPr>
          <w:shd w:val="clear" w:color="auto" w:fill="FFFFFF"/>
        </w:rPr>
        <w:t>ông nghiệp</w:t>
      </w:r>
      <w:r w:rsidR="00624BF5">
        <w:rPr>
          <w:shd w:val="clear" w:color="auto" w:fill="FFFFFF"/>
        </w:rPr>
        <w:t xml:space="preserve"> và</w:t>
      </w:r>
      <w:r w:rsidR="0084317E" w:rsidRPr="0084317E">
        <w:rPr>
          <w:shd w:val="clear" w:color="auto" w:fill="FFFFFF"/>
        </w:rPr>
        <w:t xml:space="preserve"> thủ công</w:t>
      </w:r>
      <w:r w:rsidR="00B00C36">
        <w:rPr>
          <w:shd w:val="clear" w:color="auto" w:fill="FFFFFF"/>
        </w:rPr>
        <w:t xml:space="preserve"> nghiệp</w:t>
      </w:r>
      <w:r w:rsidR="00624BF5">
        <w:rPr>
          <w:shd w:val="clear" w:color="auto" w:fill="FFFFFF"/>
        </w:rPr>
        <w:t xml:space="preserve"> </w:t>
      </w:r>
      <w:r w:rsidR="00624BF5" w:rsidRPr="00624BF5">
        <w:rPr>
          <w:b/>
          <w:bCs/>
          <w:shd w:val="clear" w:color="auto" w:fill="FFFFFF"/>
        </w:rPr>
        <w:t>(0,</w:t>
      </w:r>
      <w:r w:rsidR="00624BF5">
        <w:rPr>
          <w:b/>
          <w:bCs/>
          <w:shd w:val="clear" w:color="auto" w:fill="FFFFFF"/>
        </w:rPr>
        <w:t>2</w:t>
      </w:r>
      <w:r w:rsidR="00624BF5" w:rsidRPr="00624BF5">
        <w:rPr>
          <w:b/>
          <w:bCs/>
          <w:shd w:val="clear" w:color="auto" w:fill="FFFFFF"/>
        </w:rPr>
        <w:t>5 điểm)</w:t>
      </w:r>
    </w:p>
    <w:p w14:paraId="298C36E3" w14:textId="344B4768" w:rsidR="00B00C36" w:rsidRPr="00624BF5" w:rsidRDefault="00624BF5" w:rsidP="008D52F7">
      <w:pPr>
        <w:spacing w:line="360" w:lineRule="auto"/>
        <w:ind w:left="144"/>
        <w:jc w:val="both"/>
        <w:rPr>
          <w:b/>
          <w:bCs/>
          <w:shd w:val="clear" w:color="auto" w:fill="FFFFFF"/>
        </w:rPr>
      </w:pPr>
      <w:r>
        <w:rPr>
          <w:shd w:val="clear" w:color="auto" w:fill="FFFFFF"/>
        </w:rPr>
        <w:t>-</w:t>
      </w:r>
      <w:r w:rsidR="0084317E" w:rsidRPr="0084317E">
        <w:rPr>
          <w:shd w:val="clear" w:color="auto" w:fill="FFFFFF"/>
        </w:rPr>
        <w:t>Văn minh phương Đông ra đời khi sức sản xuất còn thấp kém. Vì vậy ko</w:t>
      </w:r>
      <w:r w:rsidR="0084317E" w:rsidRPr="0084317E">
        <w:br/>
      </w:r>
      <w:r w:rsidR="0084317E" w:rsidRPr="0084317E">
        <w:rPr>
          <w:shd w:val="clear" w:color="auto" w:fill="FFFFFF"/>
        </w:rPr>
        <w:t>cho phép các quốc gia cổ đại phương Đông phát triển chế độ nô lệ một cách</w:t>
      </w:r>
      <w:r w:rsidR="0084317E" w:rsidRPr="0084317E">
        <w:br/>
      </w:r>
      <w:r w:rsidR="0084317E" w:rsidRPr="0084317E">
        <w:rPr>
          <w:shd w:val="clear" w:color="auto" w:fill="FFFFFF"/>
        </w:rPr>
        <w:t>thuần thục điển hình, còn nhiều tàn dư của chế độ nguyên thuỷ gây nên tình</w:t>
      </w:r>
      <w:r w:rsidR="0084317E" w:rsidRPr="0084317E">
        <w:br/>
      </w:r>
      <w:r w:rsidR="0084317E" w:rsidRPr="0084317E">
        <w:rPr>
          <w:shd w:val="clear" w:color="auto" w:fill="FFFFFF"/>
        </w:rPr>
        <w:t>trạng yếu kém trì trệ của các nền văn mình phương Đông cổ đại</w:t>
      </w:r>
      <w:r>
        <w:rPr>
          <w:shd w:val="clear" w:color="auto" w:fill="FFFFFF"/>
        </w:rPr>
        <w:t xml:space="preserve"> </w:t>
      </w:r>
      <w:r w:rsidRPr="00624BF5">
        <w:rPr>
          <w:b/>
          <w:bCs/>
          <w:shd w:val="clear" w:color="auto" w:fill="FFFFFF"/>
        </w:rPr>
        <w:t>(</w:t>
      </w:r>
      <w:r w:rsidR="00040240">
        <w:rPr>
          <w:b/>
          <w:bCs/>
          <w:shd w:val="clear" w:color="auto" w:fill="FFFFFF"/>
        </w:rPr>
        <w:t>0,75</w:t>
      </w:r>
      <w:r w:rsidRPr="00624BF5">
        <w:rPr>
          <w:b/>
          <w:bCs/>
          <w:shd w:val="clear" w:color="auto" w:fill="FFFFFF"/>
        </w:rPr>
        <w:t>điểm)</w:t>
      </w:r>
      <w:r w:rsidR="0084317E" w:rsidRPr="00624BF5">
        <w:rPr>
          <w:b/>
          <w:bCs/>
        </w:rPr>
        <w:br/>
      </w:r>
      <w:r>
        <w:rPr>
          <w:shd w:val="clear" w:color="auto" w:fill="FFFFFF"/>
        </w:rPr>
        <w:t xml:space="preserve">- </w:t>
      </w:r>
      <w:r w:rsidR="0084317E" w:rsidRPr="0084317E">
        <w:rPr>
          <w:shd w:val="clear" w:color="auto" w:fill="FFFFFF"/>
        </w:rPr>
        <w:t>Các nhà nước phương Đông mang đặc trưng của nhà nước quân chủ</w:t>
      </w:r>
      <w:r w:rsidR="0084317E" w:rsidRPr="0084317E">
        <w:br/>
      </w:r>
      <w:r w:rsidR="0084317E" w:rsidRPr="0084317E">
        <w:rPr>
          <w:shd w:val="clear" w:color="auto" w:fill="FFFFFF"/>
        </w:rPr>
        <w:t>chuyên chế trung ương tập quyền.</w:t>
      </w:r>
      <w:r w:rsidR="00B00C36">
        <w:t xml:space="preserve"> </w:t>
      </w:r>
      <w:r w:rsidR="0084317E">
        <w:rPr>
          <w:shd w:val="clear" w:color="auto" w:fill="FFFFFF"/>
        </w:rPr>
        <w:t>V</w:t>
      </w:r>
      <w:r w:rsidR="0084317E" w:rsidRPr="0084317E">
        <w:rPr>
          <w:shd w:val="clear" w:color="auto" w:fill="FFFFFF"/>
        </w:rPr>
        <w:t xml:space="preserve">ua có quyền lực tối cao vừa nắm vương quyền, vừa </w:t>
      </w:r>
      <w:r w:rsidR="00B00C36">
        <w:rPr>
          <w:shd w:val="clear" w:color="auto" w:fill="FFFFFF"/>
        </w:rPr>
        <w:t>nắm thần quyền</w:t>
      </w:r>
      <w:r>
        <w:rPr>
          <w:shd w:val="clear" w:color="auto" w:fill="FFFFFF"/>
        </w:rPr>
        <w:t xml:space="preserve"> </w:t>
      </w:r>
      <w:r w:rsidRPr="00624BF5">
        <w:rPr>
          <w:b/>
          <w:bCs/>
          <w:shd w:val="clear" w:color="auto" w:fill="FFFFFF"/>
        </w:rPr>
        <w:t>(</w:t>
      </w:r>
      <w:r w:rsidR="000C6DCB">
        <w:rPr>
          <w:b/>
          <w:bCs/>
          <w:shd w:val="clear" w:color="auto" w:fill="FFFFFF"/>
        </w:rPr>
        <w:t>0,75</w:t>
      </w:r>
      <w:r w:rsidRPr="00624BF5">
        <w:rPr>
          <w:b/>
          <w:bCs/>
          <w:shd w:val="clear" w:color="auto" w:fill="FFFFFF"/>
        </w:rPr>
        <w:t xml:space="preserve"> điểm)</w:t>
      </w:r>
    </w:p>
    <w:p w14:paraId="27B88BFB" w14:textId="73B9982F" w:rsidR="00E87883" w:rsidRPr="00B00C36" w:rsidRDefault="000C6DCB" w:rsidP="008D52F7">
      <w:pPr>
        <w:spacing w:line="360" w:lineRule="auto"/>
        <w:ind w:left="144"/>
        <w:jc w:val="both"/>
        <w:rPr>
          <w:shd w:val="clear" w:color="auto" w:fill="FFFFFF"/>
        </w:rPr>
      </w:pPr>
      <w:r>
        <w:rPr>
          <w:shd w:val="clear" w:color="auto" w:fill="FFFFFF"/>
        </w:rPr>
        <w:t xml:space="preserve"> - </w:t>
      </w:r>
      <w:r w:rsidR="0084317E" w:rsidRPr="0084317E">
        <w:rPr>
          <w:shd w:val="clear" w:color="auto" w:fill="FFFFFF"/>
        </w:rPr>
        <w:t>Tư tưởng tôn giáo xuất hiện sớm và ảnh hưởng sâu đậm đến đời sống xã</w:t>
      </w:r>
      <w:r w:rsidR="00B00C36">
        <w:rPr>
          <w:shd w:val="clear" w:color="auto" w:fill="FFFFFF"/>
        </w:rPr>
        <w:t xml:space="preserve"> hội, chi phối sự phát triển của văn học,</w:t>
      </w:r>
      <w:r w:rsidR="008D52F7">
        <w:rPr>
          <w:shd w:val="clear" w:color="auto" w:fill="FFFFFF"/>
        </w:rPr>
        <w:t xml:space="preserve"> kiến trúc, hội họa,</w:t>
      </w:r>
      <w:r w:rsidR="00B00C36">
        <w:rPr>
          <w:shd w:val="clear" w:color="auto" w:fill="FFFFFF"/>
        </w:rPr>
        <w:t xml:space="preserve"> nghệ thuật, y học</w:t>
      </w:r>
      <w:r>
        <w:rPr>
          <w:shd w:val="clear" w:color="auto" w:fill="FFFFFF"/>
        </w:rPr>
        <w:t xml:space="preserve"> </w:t>
      </w:r>
      <w:r w:rsidRPr="000C6DCB">
        <w:rPr>
          <w:b/>
          <w:bCs/>
          <w:shd w:val="clear" w:color="auto" w:fill="FFFFFF"/>
        </w:rPr>
        <w:t>(</w:t>
      </w:r>
      <w:r w:rsidR="00040240">
        <w:rPr>
          <w:b/>
          <w:bCs/>
          <w:shd w:val="clear" w:color="auto" w:fill="FFFFFF"/>
        </w:rPr>
        <w:t>1</w:t>
      </w:r>
      <w:r w:rsidRPr="000C6DCB">
        <w:rPr>
          <w:b/>
          <w:bCs/>
          <w:shd w:val="clear" w:color="auto" w:fill="FFFFFF"/>
        </w:rPr>
        <w:t>điểm)</w:t>
      </w:r>
      <w:r w:rsidR="0084317E" w:rsidRPr="0084317E">
        <w:br/>
      </w:r>
      <w:r>
        <w:rPr>
          <w:shd w:val="clear" w:color="auto" w:fill="FFFFFF"/>
        </w:rPr>
        <w:t xml:space="preserve"> - </w:t>
      </w:r>
      <w:r w:rsidR="008D52F7">
        <w:rPr>
          <w:shd w:val="clear" w:color="auto" w:fill="FFFFFF"/>
        </w:rPr>
        <w:t xml:space="preserve"> Q</w:t>
      </w:r>
      <w:r w:rsidR="0084317E" w:rsidRPr="0084317E">
        <w:rPr>
          <w:shd w:val="clear" w:color="auto" w:fill="FFFFFF"/>
        </w:rPr>
        <w:t xml:space="preserve">uá trình phát triển của các nền văn minh phương Đông: </w:t>
      </w:r>
      <w:r w:rsidR="00B00C36">
        <w:rPr>
          <w:shd w:val="clear" w:color="auto" w:fill="FFFFFF"/>
        </w:rPr>
        <w:t xml:space="preserve">xuất hiện </w:t>
      </w:r>
      <w:r w:rsidR="0084317E" w:rsidRPr="0084317E">
        <w:rPr>
          <w:shd w:val="clear" w:color="auto" w:fill="FFFFFF"/>
        </w:rPr>
        <w:t>sớm, tồn tại rất lâu dài</w:t>
      </w:r>
      <w:r w:rsidR="00B00C36">
        <w:rPr>
          <w:shd w:val="clear" w:color="auto" w:fill="FFFFFF"/>
        </w:rPr>
        <w:t xml:space="preserve">; đạt được </w:t>
      </w:r>
      <w:r w:rsidR="0084317E" w:rsidRPr="0084317E">
        <w:rPr>
          <w:shd w:val="clear" w:color="auto" w:fill="FFFFFF"/>
        </w:rPr>
        <w:t>nhiều thành tựu rức rỡ trên các lĩnh vực: chữ</w:t>
      </w:r>
      <w:r w:rsidR="0084317E" w:rsidRPr="0084317E">
        <w:br/>
      </w:r>
      <w:r w:rsidR="0084317E" w:rsidRPr="0084317E">
        <w:rPr>
          <w:shd w:val="clear" w:color="auto" w:fill="FFFFFF"/>
        </w:rPr>
        <w:t>viết, văn học, nghệ thuật, tư tưởng, tôn giáo, khoa học kỹ thuật làm cơ sở cho</w:t>
      </w:r>
      <w:r w:rsidR="0084317E" w:rsidRPr="0084317E">
        <w:br/>
      </w:r>
      <w:r w:rsidR="0084317E" w:rsidRPr="0084317E">
        <w:rPr>
          <w:shd w:val="clear" w:color="auto" w:fill="FFFFFF"/>
        </w:rPr>
        <w:t>văn minh thế giới</w:t>
      </w:r>
      <w:r>
        <w:rPr>
          <w:shd w:val="clear" w:color="auto" w:fill="FFFFFF"/>
        </w:rPr>
        <w:t xml:space="preserve"> </w:t>
      </w:r>
      <w:r w:rsidRPr="000C6DCB">
        <w:rPr>
          <w:b/>
          <w:bCs/>
          <w:shd w:val="clear" w:color="auto" w:fill="FFFFFF"/>
        </w:rPr>
        <w:t>(</w:t>
      </w:r>
      <w:r>
        <w:rPr>
          <w:b/>
          <w:bCs/>
          <w:shd w:val="clear" w:color="auto" w:fill="FFFFFF"/>
        </w:rPr>
        <w:t xml:space="preserve">1 </w:t>
      </w:r>
      <w:r w:rsidRPr="000C6DCB">
        <w:rPr>
          <w:b/>
          <w:bCs/>
          <w:shd w:val="clear" w:color="auto" w:fill="FFFFFF"/>
        </w:rPr>
        <w:t>điểm)</w:t>
      </w:r>
    </w:p>
    <w:p w14:paraId="342C4BDD" w14:textId="2712B267" w:rsidR="0057416B" w:rsidRPr="0057416B" w:rsidRDefault="0057416B" w:rsidP="004752B4">
      <w:pPr>
        <w:spacing w:line="360" w:lineRule="auto"/>
        <w:ind w:left="144"/>
        <w:rPr>
          <w:szCs w:val="26"/>
        </w:rPr>
      </w:pPr>
    </w:p>
    <w:p w14:paraId="284A59E6" w14:textId="469894DF" w:rsidR="004752B4" w:rsidRPr="00E3402D" w:rsidRDefault="004752B4" w:rsidP="004752B4">
      <w:pPr>
        <w:spacing w:line="360" w:lineRule="auto"/>
        <w:ind w:left="144"/>
        <w:jc w:val="both"/>
        <w:rPr>
          <w:b/>
          <w:bCs/>
          <w:szCs w:val="26"/>
        </w:rPr>
      </w:pPr>
      <w:r w:rsidRPr="00AD329D">
        <w:rPr>
          <w:b/>
          <w:bCs/>
          <w:szCs w:val="26"/>
        </w:rPr>
        <w:lastRenderedPageBreak/>
        <w:t>Câu 2 (</w:t>
      </w:r>
      <w:r>
        <w:rPr>
          <w:b/>
          <w:bCs/>
          <w:szCs w:val="26"/>
        </w:rPr>
        <w:t xml:space="preserve">5 </w:t>
      </w:r>
      <w:r w:rsidRPr="00AD329D">
        <w:rPr>
          <w:b/>
          <w:bCs/>
          <w:szCs w:val="26"/>
        </w:rPr>
        <w:t>điểm):</w:t>
      </w:r>
      <w:r w:rsidRPr="00AD329D">
        <w:rPr>
          <w:szCs w:val="26"/>
        </w:rPr>
        <w:t xml:space="preserve"> </w:t>
      </w:r>
      <w:r w:rsidRPr="00323B19">
        <w:rPr>
          <w:b/>
          <w:bCs/>
          <w:szCs w:val="26"/>
        </w:rPr>
        <w:t>Thành tựu thiên văn học của Trung Quốc cổ đại là những gì?</w:t>
      </w:r>
      <w:r>
        <w:rPr>
          <w:szCs w:val="26"/>
        </w:rPr>
        <w:t xml:space="preserve"> </w:t>
      </w:r>
      <w:r w:rsidRPr="00E3402D">
        <w:rPr>
          <w:b/>
          <w:bCs/>
          <w:szCs w:val="26"/>
        </w:rPr>
        <w:t xml:space="preserve">Phát hiện nào là </w:t>
      </w:r>
      <w:r w:rsidR="00E3402D">
        <w:rPr>
          <w:b/>
          <w:bCs/>
          <w:szCs w:val="26"/>
        </w:rPr>
        <w:t>quan trọng</w:t>
      </w:r>
      <w:r w:rsidRPr="00E3402D">
        <w:rPr>
          <w:b/>
          <w:bCs/>
          <w:szCs w:val="26"/>
        </w:rPr>
        <w:t xml:space="preserve"> nhất?</w:t>
      </w:r>
    </w:p>
    <w:p w14:paraId="5994E181" w14:textId="5B25DA5A" w:rsidR="00AF2EC0" w:rsidRDefault="00AF2EC0" w:rsidP="004752B4">
      <w:pPr>
        <w:spacing w:line="360" w:lineRule="auto"/>
        <w:ind w:left="144"/>
        <w:jc w:val="both"/>
        <w:rPr>
          <w:b/>
          <w:bCs/>
          <w:szCs w:val="26"/>
        </w:rPr>
      </w:pPr>
      <w:r>
        <w:rPr>
          <w:b/>
          <w:bCs/>
          <w:szCs w:val="26"/>
        </w:rPr>
        <w:t xml:space="preserve"> </w:t>
      </w:r>
      <w:r w:rsidRPr="00AF2EC0">
        <w:rPr>
          <w:b/>
          <w:bCs/>
          <w:szCs w:val="26"/>
        </w:rPr>
        <w:t>- Thành tựu thiên văn học của Trung Quốc cổ đại là những gì?</w:t>
      </w:r>
      <w:r>
        <w:rPr>
          <w:b/>
          <w:bCs/>
          <w:szCs w:val="26"/>
        </w:rPr>
        <w:t xml:space="preserve"> (3 điểm)</w:t>
      </w:r>
    </w:p>
    <w:p w14:paraId="5CA6682B" w14:textId="7519392E" w:rsidR="007769AB" w:rsidRDefault="00AF2EC0" w:rsidP="005F47B3">
      <w:pPr>
        <w:spacing w:line="360" w:lineRule="auto"/>
        <w:ind w:left="144"/>
        <w:jc w:val="both"/>
        <w:rPr>
          <w:szCs w:val="26"/>
        </w:rPr>
      </w:pPr>
      <w:r>
        <w:rPr>
          <w:b/>
          <w:bCs/>
          <w:szCs w:val="26"/>
        </w:rPr>
        <w:tab/>
      </w:r>
      <w:r w:rsidRPr="007769AB">
        <w:rPr>
          <w:szCs w:val="26"/>
        </w:rPr>
        <w:t xml:space="preserve">+Khoảng 1.500 năm trước CN (đời nhà Thương), phát hiện hiện tượng nhật thực, nguyệt thực. </w:t>
      </w:r>
      <w:r w:rsidR="005F47B3">
        <w:rPr>
          <w:szCs w:val="26"/>
        </w:rPr>
        <w:t xml:space="preserve">Sách Xuân Thu ghi lại trong vòng 242 năm đã có 37 lần xảy ra nhật thực. </w:t>
      </w:r>
      <w:r w:rsidRPr="007769AB">
        <w:rPr>
          <w:szCs w:val="26"/>
        </w:rPr>
        <w:t xml:space="preserve">Năm </w:t>
      </w:r>
      <w:r w:rsidR="007769AB" w:rsidRPr="007769AB">
        <w:rPr>
          <w:szCs w:val="26"/>
        </w:rPr>
        <w:t>613 TCN phát hiện ra sao Chổi (Halley)</w:t>
      </w:r>
      <w:r w:rsidR="00E3402D">
        <w:rPr>
          <w:szCs w:val="26"/>
        </w:rPr>
        <w:t xml:space="preserve"> và tìm được chu kỳ xuất hiện của nó là 76 năm</w:t>
      </w:r>
      <w:r w:rsidR="005F47B3">
        <w:rPr>
          <w:szCs w:val="26"/>
        </w:rPr>
        <w:t>.</w:t>
      </w:r>
      <w:r w:rsidR="007769AB">
        <w:rPr>
          <w:szCs w:val="26"/>
        </w:rPr>
        <w:t>Thế kỷ 11 TCN, phát hiện 28 chòm sao ở xung quanh chòm sao Bắc Đẩu</w:t>
      </w:r>
      <w:r w:rsidR="00E3402D">
        <w:rPr>
          <w:szCs w:val="26"/>
        </w:rPr>
        <w:t xml:space="preserve"> </w:t>
      </w:r>
      <w:r w:rsidR="00E3402D" w:rsidRPr="00322C60">
        <w:rPr>
          <w:b/>
          <w:bCs/>
          <w:szCs w:val="26"/>
        </w:rPr>
        <w:t>(1 điểm)</w:t>
      </w:r>
    </w:p>
    <w:p w14:paraId="4595B25E" w14:textId="33BA0F43" w:rsidR="00B55018" w:rsidRPr="00322C60" w:rsidRDefault="00AF359E" w:rsidP="001E34AB">
      <w:pPr>
        <w:spacing w:line="360" w:lineRule="auto"/>
        <w:ind w:left="144"/>
        <w:jc w:val="both"/>
        <w:rPr>
          <w:b/>
          <w:bCs/>
          <w:szCs w:val="26"/>
        </w:rPr>
      </w:pPr>
      <w:r>
        <w:rPr>
          <w:szCs w:val="26"/>
        </w:rPr>
        <w:tab/>
        <w:t>+Trong các giai đoạn sau</w:t>
      </w:r>
      <w:r w:rsidR="00E3402D">
        <w:rPr>
          <w:szCs w:val="26"/>
        </w:rPr>
        <w:t xml:space="preserve">, người Trung Quốc làm được ống nhòm và thiết lập được Đài Thiên văn 3 tầng, cao 12m, rộng 7m để quan sát bầu trời </w:t>
      </w:r>
      <w:r w:rsidR="00B55018">
        <w:rPr>
          <w:szCs w:val="26"/>
        </w:rPr>
        <w:t xml:space="preserve">: </w:t>
      </w:r>
      <w:r w:rsidR="00C81B4B">
        <w:rPr>
          <w:szCs w:val="26"/>
        </w:rPr>
        <w:t xml:space="preserve"> </w:t>
      </w:r>
      <w:r w:rsidR="00B55018">
        <w:rPr>
          <w:color w:val="111111"/>
          <w:sz w:val="27"/>
          <w:szCs w:val="27"/>
          <w:shd w:val="clear" w:color="auto" w:fill="FFFFFF"/>
        </w:rPr>
        <w:t>“Chiêm tinh đài”; “Tư thiên đài”; Quan tinh đài”; “Quan tượng đài”</w:t>
      </w:r>
      <w:r w:rsidR="007769AB">
        <w:rPr>
          <w:szCs w:val="26"/>
        </w:rPr>
        <w:tab/>
      </w:r>
      <w:r w:rsidR="00E2265E" w:rsidRPr="00322C60">
        <w:rPr>
          <w:b/>
          <w:bCs/>
          <w:szCs w:val="26"/>
        </w:rPr>
        <w:t>(0,5 điểm)</w:t>
      </w:r>
    </w:p>
    <w:p w14:paraId="277AC485" w14:textId="48497837" w:rsidR="007769AB" w:rsidRPr="00322C60" w:rsidRDefault="007769AB" w:rsidP="007769AB">
      <w:pPr>
        <w:spacing w:line="360" w:lineRule="auto"/>
        <w:ind w:left="144"/>
        <w:jc w:val="both"/>
        <w:rPr>
          <w:b/>
          <w:bCs/>
          <w:szCs w:val="26"/>
        </w:rPr>
      </w:pPr>
      <w:r>
        <w:rPr>
          <w:szCs w:val="26"/>
        </w:rPr>
        <w:t>+</w:t>
      </w:r>
      <w:r w:rsidR="005F47B3">
        <w:rPr>
          <w:szCs w:val="26"/>
        </w:rPr>
        <w:t xml:space="preserve">Trung Quốc làm ra lịch </w:t>
      </w:r>
      <w:r w:rsidR="00C81B4B">
        <w:rPr>
          <w:szCs w:val="26"/>
        </w:rPr>
        <w:t xml:space="preserve">dương dựa vào quan sát Mặt  Trời; lịch </w:t>
      </w:r>
      <w:r w:rsidR="005F47B3">
        <w:rPr>
          <w:szCs w:val="26"/>
        </w:rPr>
        <w:t>âm dựa vào quan sát Mặt Trăng</w:t>
      </w:r>
      <w:r w:rsidR="00E3402D">
        <w:rPr>
          <w:szCs w:val="26"/>
        </w:rPr>
        <w:t xml:space="preserve"> </w:t>
      </w:r>
      <w:r w:rsidR="00E3402D" w:rsidRPr="00322C60">
        <w:rPr>
          <w:b/>
          <w:bCs/>
          <w:szCs w:val="26"/>
        </w:rPr>
        <w:t>(1 điểm)</w:t>
      </w:r>
    </w:p>
    <w:p w14:paraId="2598ACB2" w14:textId="6985A925" w:rsidR="00323B19" w:rsidRDefault="00323B19" w:rsidP="00323B19">
      <w:pPr>
        <w:spacing w:line="360" w:lineRule="auto"/>
        <w:ind w:left="144"/>
        <w:jc w:val="both"/>
        <w:rPr>
          <w:szCs w:val="26"/>
        </w:rPr>
      </w:pPr>
      <w:r>
        <w:rPr>
          <w:szCs w:val="26"/>
        </w:rPr>
        <w:t>-</w:t>
      </w:r>
      <w:r w:rsidRPr="00323B19">
        <w:rPr>
          <w:b/>
          <w:bCs/>
          <w:szCs w:val="26"/>
        </w:rPr>
        <w:t xml:space="preserve"> </w:t>
      </w:r>
      <w:r w:rsidRPr="00E3402D">
        <w:rPr>
          <w:b/>
          <w:bCs/>
          <w:szCs w:val="26"/>
        </w:rPr>
        <w:t xml:space="preserve">Phát hiện nào là </w:t>
      </w:r>
      <w:r>
        <w:rPr>
          <w:b/>
          <w:bCs/>
          <w:szCs w:val="26"/>
        </w:rPr>
        <w:t>quan trọng</w:t>
      </w:r>
      <w:r w:rsidRPr="00E3402D">
        <w:rPr>
          <w:b/>
          <w:bCs/>
          <w:szCs w:val="26"/>
        </w:rPr>
        <w:t xml:space="preserve"> nhất</w:t>
      </w:r>
      <w:r w:rsidR="001E34AB">
        <w:rPr>
          <w:b/>
          <w:bCs/>
          <w:szCs w:val="26"/>
        </w:rPr>
        <w:t xml:space="preserve"> (2 điểm) </w:t>
      </w:r>
      <w:r w:rsidRPr="00E3402D">
        <w:rPr>
          <w:b/>
          <w:bCs/>
          <w:szCs w:val="26"/>
        </w:rPr>
        <w:t>?</w:t>
      </w:r>
      <w:r>
        <w:rPr>
          <w:b/>
          <w:bCs/>
          <w:szCs w:val="26"/>
        </w:rPr>
        <w:t xml:space="preserve"> </w:t>
      </w:r>
      <w:r w:rsidRPr="00323B19">
        <w:rPr>
          <w:szCs w:val="26"/>
        </w:rPr>
        <w:t xml:space="preserve">Thành tựu quan trọng nhất của thiên văn học Trung </w:t>
      </w:r>
      <w:r w:rsidR="00E2265E">
        <w:rPr>
          <w:szCs w:val="26"/>
        </w:rPr>
        <w:t>Q</w:t>
      </w:r>
      <w:r w:rsidRPr="00323B19">
        <w:rPr>
          <w:szCs w:val="26"/>
        </w:rPr>
        <w:t>uốc là ở việc soạn lịch</w:t>
      </w:r>
      <w:r>
        <w:rPr>
          <w:szCs w:val="26"/>
        </w:rPr>
        <w:t>.</w:t>
      </w:r>
    </w:p>
    <w:p w14:paraId="6003D644" w14:textId="14751FEC" w:rsidR="00AD108B" w:rsidRPr="00322C60" w:rsidRDefault="00AD108B" w:rsidP="00323B19">
      <w:pPr>
        <w:spacing w:line="360" w:lineRule="auto"/>
        <w:ind w:left="144"/>
        <w:jc w:val="both"/>
        <w:rPr>
          <w:b/>
          <w:bCs/>
          <w:szCs w:val="26"/>
        </w:rPr>
      </w:pPr>
      <w:r>
        <w:rPr>
          <w:szCs w:val="26"/>
        </w:rPr>
        <w:tab/>
        <w:t>+Cùng với Ai Cập, Trung Quốc là nơi sử dụng âm dương lịch sớm nhất. Dương lịch 12 tháng/ năm</w:t>
      </w:r>
      <w:r w:rsidR="006E5D7F">
        <w:rPr>
          <w:szCs w:val="26"/>
        </w:rPr>
        <w:t xml:space="preserve">, </w:t>
      </w:r>
      <w:r>
        <w:rPr>
          <w:szCs w:val="26"/>
        </w:rPr>
        <w:t xml:space="preserve">có năm nhuận. Âm lịch </w:t>
      </w:r>
      <w:r w:rsidR="006E5D7F">
        <w:rPr>
          <w:szCs w:val="26"/>
        </w:rPr>
        <w:t>12 tháng/năm, chia thành 4 mùa : xuân hạ,thu, đông</w:t>
      </w:r>
      <w:r w:rsidR="001E34AB">
        <w:rPr>
          <w:szCs w:val="26"/>
        </w:rPr>
        <w:t xml:space="preserve"> </w:t>
      </w:r>
      <w:r w:rsidR="001E34AB" w:rsidRPr="00322C60">
        <w:rPr>
          <w:b/>
          <w:bCs/>
          <w:szCs w:val="26"/>
        </w:rPr>
        <w:t>(0,5 điểm)</w:t>
      </w:r>
    </w:p>
    <w:p w14:paraId="0739BE0E" w14:textId="69FCCB07" w:rsidR="00323B19" w:rsidRPr="00322C60" w:rsidRDefault="00323B19" w:rsidP="00323B19">
      <w:pPr>
        <w:spacing w:line="360" w:lineRule="auto"/>
        <w:ind w:left="144"/>
        <w:jc w:val="both"/>
        <w:rPr>
          <w:b/>
          <w:bCs/>
          <w:szCs w:val="26"/>
        </w:rPr>
      </w:pPr>
      <w:r>
        <w:rPr>
          <w:szCs w:val="26"/>
        </w:rPr>
        <w:tab/>
        <w:t>+</w:t>
      </w:r>
      <w:r w:rsidR="006E5D7F">
        <w:rPr>
          <w:szCs w:val="26"/>
        </w:rPr>
        <w:t>Những nhà soạn lịch nổi tiếng của Trung Quốc: L</w:t>
      </w:r>
      <w:r w:rsidR="00B55018">
        <w:rPr>
          <w:szCs w:val="26"/>
        </w:rPr>
        <w:t>ạc Hạ Hoằng</w:t>
      </w:r>
      <w:r w:rsidR="006E5D7F">
        <w:rPr>
          <w:szCs w:val="26"/>
        </w:rPr>
        <w:t xml:space="preserve">, </w:t>
      </w:r>
      <w:r w:rsidR="00175375">
        <w:rPr>
          <w:szCs w:val="26"/>
        </w:rPr>
        <w:t>Trương Hoành</w:t>
      </w:r>
      <w:r w:rsidR="006E5D7F">
        <w:rPr>
          <w:szCs w:val="26"/>
        </w:rPr>
        <w:t>, Tổ Xung Chi, Lưu Chước, Quách Thủ Kính</w:t>
      </w:r>
      <w:r w:rsidR="006E5D7F" w:rsidRPr="00322C60">
        <w:rPr>
          <w:szCs w:val="26"/>
        </w:rPr>
        <w:t>,…</w:t>
      </w:r>
      <w:r w:rsidR="001E34AB" w:rsidRPr="00322C60">
        <w:rPr>
          <w:b/>
          <w:bCs/>
          <w:szCs w:val="26"/>
        </w:rPr>
        <w:t>(0,25 điểm)</w:t>
      </w:r>
    </w:p>
    <w:p w14:paraId="343C28F8" w14:textId="5C351FD7" w:rsidR="006E5D7F" w:rsidRPr="00322C60" w:rsidRDefault="006E5D7F" w:rsidP="00323B19">
      <w:pPr>
        <w:spacing w:line="360" w:lineRule="auto"/>
        <w:ind w:left="144"/>
        <w:jc w:val="both"/>
        <w:rPr>
          <w:b/>
          <w:bCs/>
          <w:color w:val="111111"/>
          <w:sz w:val="27"/>
          <w:szCs w:val="27"/>
          <w:shd w:val="clear" w:color="auto" w:fill="FFFFFF"/>
        </w:rPr>
      </w:pPr>
      <w:r>
        <w:rPr>
          <w:szCs w:val="26"/>
        </w:rPr>
        <w:tab/>
        <w:t xml:space="preserve">+Lịch âm của Trung Quốc </w:t>
      </w:r>
      <w:r w:rsidR="00175375">
        <w:rPr>
          <w:szCs w:val="26"/>
        </w:rPr>
        <w:t>được</w:t>
      </w:r>
      <w:r w:rsidR="00B55018">
        <w:rPr>
          <w:szCs w:val="26"/>
        </w:rPr>
        <w:t xml:space="preserve"> dung trong dân gian</w:t>
      </w:r>
      <w:r w:rsidR="00175375">
        <w:rPr>
          <w:szCs w:val="26"/>
        </w:rPr>
        <w:t xml:space="preserve"> là </w:t>
      </w:r>
      <w:r w:rsidR="00175375">
        <w:rPr>
          <w:color w:val="111111"/>
          <w:sz w:val="27"/>
          <w:szCs w:val="27"/>
          <w:shd w:val="clear" w:color="auto" w:fill="FFFFFF"/>
        </w:rPr>
        <w:t>lịch Can - Chi phân chia 1 năm có 4 mùa, 12 tháng hoặc 13 tháng (năm nhuận), mỗi tháng có 30 ngày hoặc 29 ngày (tháng thiếu); phân bố tháng đủ, tháng thiếu rất khoa học, một năm có 24 tiết khí, ngoài ra tính toán sẵn thời điểm xảy ra nhật thực, nguyệt thực, dự báo chi tiết khí hậu biến đổi v.v... cho đến nay vẫn ổn định và giữ nguyên giá trị sử dụng song song với Dương lịch</w:t>
      </w:r>
      <w:r w:rsidR="001E34AB">
        <w:rPr>
          <w:color w:val="111111"/>
          <w:sz w:val="27"/>
          <w:szCs w:val="27"/>
          <w:shd w:val="clear" w:color="auto" w:fill="FFFFFF"/>
        </w:rPr>
        <w:t xml:space="preserve"> </w:t>
      </w:r>
      <w:r w:rsidR="001E34AB" w:rsidRPr="00322C60">
        <w:rPr>
          <w:b/>
          <w:bCs/>
          <w:color w:val="111111"/>
          <w:sz w:val="27"/>
          <w:szCs w:val="27"/>
          <w:shd w:val="clear" w:color="auto" w:fill="FFFFFF"/>
        </w:rPr>
        <w:t>(1 điểm)</w:t>
      </w:r>
    </w:p>
    <w:p w14:paraId="329CA5D7" w14:textId="0D10DD29" w:rsidR="006E5D7F" w:rsidRPr="00322C60" w:rsidRDefault="001E34AB" w:rsidP="00322C60">
      <w:pPr>
        <w:spacing w:line="360" w:lineRule="auto"/>
        <w:ind w:left="144"/>
        <w:jc w:val="both"/>
        <w:rPr>
          <w:rFonts w:ascii="Arial" w:hAnsi="Arial" w:cs="Arial"/>
          <w:b/>
          <w:bCs/>
          <w:color w:val="4D4D4D"/>
          <w:shd w:val="clear" w:color="auto" w:fill="FFF9CF"/>
        </w:rPr>
      </w:pPr>
      <w:r>
        <w:rPr>
          <w:color w:val="111111"/>
          <w:sz w:val="27"/>
          <w:szCs w:val="27"/>
          <w:shd w:val="clear" w:color="auto" w:fill="FFFFFF"/>
        </w:rPr>
        <w:tab/>
        <w:t xml:space="preserve">+Có thể nói nền Thiên văn học Trung Hoa đã cống hiến cho văn minh nhân loại  nói chung những kỳ tích không chỉ về tính khoa học mà còn tính thời gian sớm nhất </w:t>
      </w:r>
      <w:r w:rsidRPr="00322C60">
        <w:rPr>
          <w:b/>
          <w:bCs/>
          <w:color w:val="111111"/>
          <w:sz w:val="27"/>
          <w:szCs w:val="27"/>
          <w:shd w:val="clear" w:color="auto" w:fill="FFFFFF"/>
        </w:rPr>
        <w:t>(0,25 điểm)</w:t>
      </w:r>
    </w:p>
    <w:p w14:paraId="3F16B175" w14:textId="5C5B62B0" w:rsidR="009E27C0" w:rsidRPr="00256A8E" w:rsidRDefault="009E27C0" w:rsidP="009E27C0">
      <w:pPr>
        <w:tabs>
          <w:tab w:val="center" w:pos="7655"/>
        </w:tabs>
        <w:spacing w:before="120"/>
        <w:rPr>
          <w:color w:val="000000" w:themeColor="text1"/>
        </w:rPr>
      </w:pPr>
      <w:r w:rsidRPr="00256A8E">
        <w:rPr>
          <w:i/>
          <w:iCs/>
          <w:color w:val="000000" w:themeColor="text1"/>
        </w:rPr>
        <w:t>Ngày biên soạn:</w:t>
      </w:r>
      <w:r w:rsidR="001E34AB" w:rsidRPr="00256A8E">
        <w:rPr>
          <w:i/>
          <w:iCs/>
          <w:color w:val="000000" w:themeColor="text1"/>
        </w:rPr>
        <w:t xml:space="preserve"> </w:t>
      </w:r>
      <w:r w:rsidR="001E34AB" w:rsidRPr="00256A8E">
        <w:rPr>
          <w:color w:val="000000" w:themeColor="text1"/>
        </w:rPr>
        <w:t>30/6/2022</w:t>
      </w:r>
    </w:p>
    <w:p w14:paraId="64A2ACCB" w14:textId="22FADD84" w:rsidR="009E27C0" w:rsidRPr="00256A8E" w:rsidRDefault="009E27C0" w:rsidP="009E27C0">
      <w:pPr>
        <w:spacing w:before="120"/>
        <w:rPr>
          <w:b/>
          <w:bCs/>
          <w:color w:val="000000" w:themeColor="text1"/>
        </w:rPr>
      </w:pPr>
      <w:r w:rsidRPr="00256A8E">
        <w:rPr>
          <w:b/>
          <w:bCs/>
          <w:color w:val="000000" w:themeColor="text1"/>
        </w:rPr>
        <w:t xml:space="preserve">Giảng viên biên soạn </w:t>
      </w:r>
      <w:r w:rsidRPr="00256A8E">
        <w:rPr>
          <w:b/>
          <w:bCs/>
          <w:color w:val="000000" w:themeColor="text1"/>
          <w:u w:val="single"/>
        </w:rPr>
        <w:t>đáp án</w:t>
      </w:r>
      <w:r w:rsidRPr="00256A8E">
        <w:rPr>
          <w:b/>
          <w:bCs/>
          <w:color w:val="000000" w:themeColor="text1"/>
        </w:rPr>
        <w:t xml:space="preserve"> đề thi:</w:t>
      </w:r>
      <w:r w:rsidR="00322C60" w:rsidRPr="00256A8E">
        <w:rPr>
          <w:b/>
          <w:bCs/>
          <w:color w:val="000000" w:themeColor="text1"/>
        </w:rPr>
        <w:t xml:space="preserve"> TS.Lê Thị Vân </w:t>
      </w:r>
    </w:p>
    <w:p w14:paraId="4FCBD909" w14:textId="77777777" w:rsidR="009E27C0" w:rsidRPr="00256A8E" w:rsidRDefault="009E27C0" w:rsidP="009E27C0">
      <w:pPr>
        <w:spacing w:before="120"/>
        <w:rPr>
          <w:color w:val="000000" w:themeColor="text1"/>
        </w:rPr>
      </w:pPr>
    </w:p>
    <w:p w14:paraId="5A5220AF" w14:textId="12081B53" w:rsidR="009E27C0" w:rsidRPr="00256A8E" w:rsidRDefault="009E27C0" w:rsidP="009E27C0">
      <w:pPr>
        <w:spacing w:line="276" w:lineRule="auto"/>
        <w:jc w:val="both"/>
        <w:rPr>
          <w:b/>
          <w:color w:val="000000" w:themeColor="text1"/>
          <w:szCs w:val="26"/>
          <w:lang w:val="vi-VN"/>
        </w:rPr>
      </w:pPr>
      <w:r w:rsidRPr="00256A8E">
        <w:rPr>
          <w:i/>
          <w:iCs/>
          <w:color w:val="000000" w:themeColor="text1"/>
        </w:rPr>
        <w:t>Ngày kiểm duyệt:</w:t>
      </w:r>
      <w:r w:rsidR="00256A8E">
        <w:rPr>
          <w:i/>
          <w:iCs/>
          <w:color w:val="000000" w:themeColor="text1"/>
          <w:lang w:val="vi-VN"/>
        </w:rPr>
        <w:t xml:space="preserve"> 03/7/2022</w:t>
      </w:r>
    </w:p>
    <w:p w14:paraId="1BBCC16D" w14:textId="0571E7B3" w:rsidR="009E27C0" w:rsidRPr="00256A8E" w:rsidRDefault="009E27C0" w:rsidP="009E27C0">
      <w:pPr>
        <w:spacing w:before="120"/>
        <w:rPr>
          <w:color w:val="000000" w:themeColor="text1"/>
          <w:lang w:val="vi-VN"/>
        </w:rPr>
      </w:pPr>
      <w:r w:rsidRPr="00256A8E">
        <w:rPr>
          <w:b/>
          <w:bCs/>
          <w:color w:val="000000" w:themeColor="text1"/>
        </w:rPr>
        <w:lastRenderedPageBreak/>
        <w:t>Trưởng (Phó) Khoa/Bộ môn kiểm duyệt đề thi:</w:t>
      </w:r>
      <w:r w:rsidR="00256A8E">
        <w:rPr>
          <w:b/>
          <w:bCs/>
          <w:color w:val="000000" w:themeColor="text1"/>
          <w:lang w:val="vi-VN"/>
        </w:rPr>
        <w:t xml:space="preserve"> </w:t>
      </w:r>
      <w:r w:rsidR="00256A8E" w:rsidRPr="00256A8E">
        <w:rPr>
          <w:color w:val="000000" w:themeColor="text1"/>
          <w:lang w:val="vi-VN"/>
        </w:rPr>
        <w:t>ThS. Lê Thị Gấm</w:t>
      </w:r>
    </w:p>
    <w:p w14:paraId="335542FF" w14:textId="77777777" w:rsidR="009E27C0" w:rsidRPr="004752B4" w:rsidRDefault="009E27C0" w:rsidP="009E27C0">
      <w:pPr>
        <w:spacing w:line="276" w:lineRule="auto"/>
        <w:jc w:val="both"/>
        <w:rPr>
          <w:bCs/>
          <w:color w:val="FF0000"/>
          <w:szCs w:val="26"/>
        </w:rPr>
      </w:pPr>
    </w:p>
    <w:p w14:paraId="0BEFBA03" w14:textId="77777777" w:rsidR="00711DEA" w:rsidRPr="004752B4" w:rsidRDefault="00711DEA">
      <w:pPr>
        <w:rPr>
          <w:color w:val="FF0000"/>
        </w:rPr>
      </w:pPr>
    </w:p>
    <w:sectPr w:rsidR="00711DEA" w:rsidRPr="004752B4" w:rsidSect="00405CF9">
      <w:headerReference w:type="even" r:id="rId6"/>
      <w:headerReference w:type="default" r:id="rId7"/>
      <w:footerReference w:type="even" r:id="rId8"/>
      <w:footerReference w:type="default" r:id="rId9"/>
      <w:headerReference w:type="first" r:id="rId10"/>
      <w:footerReference w:type="first" r:id="rId11"/>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757A2" w14:textId="77777777" w:rsidR="00B92320" w:rsidRDefault="00B92320">
      <w:r>
        <w:separator/>
      </w:r>
    </w:p>
  </w:endnote>
  <w:endnote w:type="continuationSeparator" w:id="0">
    <w:p w14:paraId="530D28F8" w14:textId="77777777" w:rsidR="00B92320" w:rsidRDefault="00B9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EBB8" w14:textId="77777777" w:rsidR="00405CF9" w:rsidRDefault="00B92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53C56" w14:textId="77777777" w:rsidR="00405CF9" w:rsidRDefault="00B923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3D1CD" w14:textId="77777777" w:rsidR="00405CF9" w:rsidRDefault="00B92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4FAE9" w14:textId="77777777" w:rsidR="00B92320" w:rsidRDefault="00B92320">
      <w:r>
        <w:separator/>
      </w:r>
    </w:p>
  </w:footnote>
  <w:footnote w:type="continuationSeparator" w:id="0">
    <w:p w14:paraId="582F876F" w14:textId="77777777" w:rsidR="00B92320" w:rsidRDefault="00B92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2297" w14:textId="77777777" w:rsidR="00405CF9" w:rsidRDefault="00B923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C5A4" w14:textId="77777777" w:rsidR="00076A35" w:rsidRPr="002C2161" w:rsidRDefault="00322C60" w:rsidP="008274FF">
    <w:pPr>
      <w:pStyle w:val="Header"/>
      <w:jc w:val="right"/>
      <w:rPr>
        <w:b/>
        <w:bCs/>
      </w:rPr>
    </w:pPr>
    <w:r>
      <w:rPr>
        <w:b/>
        <w:bCs/>
      </w:rPr>
      <w:t>BM</w:t>
    </w:r>
    <w:r w:rsidRPr="002C2161">
      <w:rPr>
        <w:b/>
        <w:bCs/>
      </w:rPr>
      <w:t>-00</w:t>
    </w:r>
    <w:r>
      <w:rPr>
        <w:b/>
        <w:bC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2601" w14:textId="77777777" w:rsidR="00405CF9" w:rsidRDefault="00B923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7C0"/>
    <w:rsid w:val="0003678D"/>
    <w:rsid w:val="00040240"/>
    <w:rsid w:val="00053369"/>
    <w:rsid w:val="000C6DCB"/>
    <w:rsid w:val="00175375"/>
    <w:rsid w:val="001E34AB"/>
    <w:rsid w:val="00217D8F"/>
    <w:rsid w:val="00256A8E"/>
    <w:rsid w:val="00322C60"/>
    <w:rsid w:val="00323B19"/>
    <w:rsid w:val="004752B4"/>
    <w:rsid w:val="0057416B"/>
    <w:rsid w:val="005F47B3"/>
    <w:rsid w:val="00624BF5"/>
    <w:rsid w:val="006E5D7F"/>
    <w:rsid w:val="00711DEA"/>
    <w:rsid w:val="007769AB"/>
    <w:rsid w:val="00796F79"/>
    <w:rsid w:val="0084317E"/>
    <w:rsid w:val="008D52F7"/>
    <w:rsid w:val="00910DBB"/>
    <w:rsid w:val="009313F7"/>
    <w:rsid w:val="009E27C0"/>
    <w:rsid w:val="00AD108B"/>
    <w:rsid w:val="00AF2EC0"/>
    <w:rsid w:val="00AF359E"/>
    <w:rsid w:val="00B00C36"/>
    <w:rsid w:val="00B55018"/>
    <w:rsid w:val="00B92320"/>
    <w:rsid w:val="00C81B4B"/>
    <w:rsid w:val="00E2265E"/>
    <w:rsid w:val="00E3402D"/>
    <w:rsid w:val="00E87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874E8"/>
  <w15:chartTrackingRefBased/>
  <w15:docId w15:val="{E7553966-8891-490C-A6A5-068898A4B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7C0"/>
    <w:pPr>
      <w:spacing w:after="0" w:line="240" w:lineRule="auto"/>
    </w:pPr>
    <w:rPr>
      <w:rFonts w:ascii="Times New Roman" w:eastAsia="Times New Roman" w:hAnsi="Times New Roman" w:cs="Times New Roman"/>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7C0"/>
    <w:pPr>
      <w:tabs>
        <w:tab w:val="center" w:pos="4680"/>
        <w:tab w:val="right" w:pos="9360"/>
      </w:tabs>
    </w:pPr>
  </w:style>
  <w:style w:type="character" w:customStyle="1" w:styleId="HeaderChar">
    <w:name w:val="Header Char"/>
    <w:basedOn w:val="DefaultParagraphFont"/>
    <w:link w:val="Header"/>
    <w:uiPriority w:val="99"/>
    <w:rsid w:val="009E27C0"/>
    <w:rPr>
      <w:rFonts w:ascii="Times New Roman" w:eastAsia="Times New Roman" w:hAnsi="Times New Roman" w:cs="Times New Roman"/>
      <w:sz w:val="26"/>
      <w:szCs w:val="24"/>
      <w:lang w:val="en-US"/>
    </w:rPr>
  </w:style>
  <w:style w:type="paragraph" w:styleId="Footer">
    <w:name w:val="footer"/>
    <w:basedOn w:val="Normal"/>
    <w:link w:val="FooterChar"/>
    <w:uiPriority w:val="99"/>
    <w:unhideWhenUsed/>
    <w:rsid w:val="009E27C0"/>
    <w:pPr>
      <w:tabs>
        <w:tab w:val="center" w:pos="4680"/>
        <w:tab w:val="right" w:pos="9360"/>
      </w:tabs>
    </w:pPr>
  </w:style>
  <w:style w:type="character" w:customStyle="1" w:styleId="FooterChar">
    <w:name w:val="Footer Char"/>
    <w:basedOn w:val="DefaultParagraphFont"/>
    <w:link w:val="Footer"/>
    <w:uiPriority w:val="99"/>
    <w:rsid w:val="009E27C0"/>
    <w:rPr>
      <w:rFonts w:ascii="Times New Roman" w:eastAsia="Times New Roman" w:hAnsi="Times New Roman" w:cs="Times New Roman"/>
      <w:sz w:val="26"/>
      <w:szCs w:val="24"/>
      <w:lang w:val="en-US"/>
    </w:rPr>
  </w:style>
  <w:style w:type="character" w:styleId="Hyperlink">
    <w:name w:val="Hyperlink"/>
    <w:basedOn w:val="DefaultParagraphFont"/>
    <w:uiPriority w:val="99"/>
    <w:unhideWhenUsed/>
    <w:rsid w:val="009E27C0"/>
    <w:rPr>
      <w:color w:val="0000FF"/>
      <w:u w:val="single"/>
    </w:rPr>
  </w:style>
  <w:style w:type="paragraph" w:styleId="NormalWeb">
    <w:name w:val="Normal (Web)"/>
    <w:basedOn w:val="Normal"/>
    <w:uiPriority w:val="99"/>
    <w:semiHidden/>
    <w:unhideWhenUsed/>
    <w:rsid w:val="0057416B"/>
    <w:pPr>
      <w:spacing w:before="100" w:beforeAutospacing="1" w:after="100" w:afterAutospacing="1"/>
    </w:pPr>
    <w:rPr>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58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3222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le</dc:creator>
  <cp:keywords/>
  <dc:description/>
  <cp:lastModifiedBy>Phan Nhat Linh</cp:lastModifiedBy>
  <cp:revision>2</cp:revision>
  <dcterms:created xsi:type="dcterms:W3CDTF">2022-07-05T07:37:00Z</dcterms:created>
  <dcterms:modified xsi:type="dcterms:W3CDTF">2022-07-05T07:37:00Z</dcterms:modified>
</cp:coreProperties>
</file>