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765E" w14:textId="09F71618" w:rsidR="006C4DB2" w:rsidRDefault="006C4DB2">
      <w:bookmarkStart w:id="0" w:name="_Hlk95308268"/>
      <w:bookmarkStart w:id="1" w:name="_Hlk95307634"/>
      <w:bookmarkStart w:id="2" w:name="_Hlk95308906"/>
      <w:r>
        <w:t>TRƯỜNG ĐẠI HỌC VĂN LANG</w:t>
      </w:r>
    </w:p>
    <w:p w14:paraId="67174F36" w14:textId="2727F3A5" w:rsidR="006C4DB2" w:rsidRDefault="006C4DB2" w:rsidP="00A75DF6">
      <w:pPr>
        <w:tabs>
          <w:tab w:val="right" w:leader="dot" w:pos="3969"/>
        </w:tabs>
        <w:rPr>
          <w:b/>
          <w:bCs/>
        </w:rPr>
      </w:pPr>
      <w:r w:rsidRPr="006C4DB2">
        <w:rPr>
          <w:b/>
          <w:bCs/>
        </w:rPr>
        <w:t xml:space="preserve">KHOA: </w:t>
      </w:r>
      <w:r w:rsidR="00210DAA">
        <w:rPr>
          <w:b/>
          <w:bCs/>
        </w:rPr>
        <w:t>XÃ HỘI NHÂN VĂN</w:t>
      </w:r>
    </w:p>
    <w:p w14:paraId="67E03C0B" w14:textId="77777777" w:rsidR="00977E97" w:rsidRPr="006C4DB2" w:rsidRDefault="00977E97">
      <w:pPr>
        <w:rPr>
          <w:b/>
          <w:bCs/>
        </w:rPr>
      </w:pPr>
    </w:p>
    <w:p w14:paraId="12460C17" w14:textId="47EB5DC6" w:rsidR="006C4DB2" w:rsidRPr="006C4DB2" w:rsidRDefault="006C4DB2" w:rsidP="006C4DB2">
      <w:pPr>
        <w:jc w:val="center"/>
        <w:rPr>
          <w:b/>
          <w:bCs/>
        </w:rPr>
      </w:pPr>
      <w:r w:rsidRPr="006C4DB2">
        <w:rPr>
          <w:b/>
          <w:bCs/>
        </w:rPr>
        <w:t>ĐỀ THI KẾT THÚC HỌC PHẦN</w:t>
      </w:r>
    </w:p>
    <w:p w14:paraId="2B796061" w14:textId="0693DB58" w:rsidR="006C4DB2" w:rsidRPr="006C4DB2" w:rsidRDefault="006C4DB2" w:rsidP="006C4DB2">
      <w:pPr>
        <w:jc w:val="center"/>
        <w:rPr>
          <w:b/>
          <w:bCs/>
        </w:rPr>
      </w:pPr>
      <w:r w:rsidRPr="006C4DB2">
        <w:rPr>
          <w:b/>
          <w:bCs/>
        </w:rPr>
        <w:t xml:space="preserve">Học kỳ </w:t>
      </w:r>
      <w:r w:rsidR="00210DAA">
        <w:rPr>
          <w:b/>
          <w:bCs/>
        </w:rPr>
        <w:t>3</w:t>
      </w:r>
      <w:r w:rsidRPr="006C4DB2">
        <w:rPr>
          <w:b/>
          <w:bCs/>
        </w:rPr>
        <w:t>, năm học 2021 - 2022</w:t>
      </w:r>
    </w:p>
    <w:p w14:paraId="25057892" w14:textId="77777777" w:rsidR="00584BCD" w:rsidRDefault="00584BCD"/>
    <w:p w14:paraId="35C827C8" w14:textId="155DE02D" w:rsidR="006C4DB2" w:rsidRPr="00A75DF6" w:rsidRDefault="006C4DB2" w:rsidP="00584BCD">
      <w:pPr>
        <w:tabs>
          <w:tab w:val="right" w:leader="dot" w:pos="7371"/>
        </w:tabs>
        <w:spacing w:before="120" w:after="120"/>
        <w:rPr>
          <w:szCs w:val="26"/>
        </w:rPr>
      </w:pPr>
      <w:r w:rsidRPr="00A75DF6">
        <w:rPr>
          <w:szCs w:val="26"/>
        </w:rPr>
        <w:t xml:space="preserve">Mã học phần: </w:t>
      </w:r>
      <w:r w:rsidR="00BE6D5E" w:rsidRPr="00BE6D5E">
        <w:rPr>
          <w:sz w:val="24"/>
        </w:rPr>
        <w:t>DTK0061</w:t>
      </w:r>
    </w:p>
    <w:p w14:paraId="1AFAF337" w14:textId="1A11E7FF" w:rsidR="006C4DB2" w:rsidRPr="00A75DF6" w:rsidRDefault="006C4DB2" w:rsidP="00584BCD">
      <w:pPr>
        <w:tabs>
          <w:tab w:val="right" w:leader="dot" w:pos="7371"/>
        </w:tabs>
        <w:spacing w:before="120" w:after="120"/>
        <w:rPr>
          <w:szCs w:val="26"/>
        </w:rPr>
      </w:pPr>
      <w:r w:rsidRPr="00A75DF6">
        <w:rPr>
          <w:szCs w:val="26"/>
        </w:rPr>
        <w:t xml:space="preserve">Tên học phần: </w:t>
      </w:r>
      <w:r w:rsidR="00210DAA">
        <w:rPr>
          <w:szCs w:val="26"/>
        </w:rPr>
        <w:t>BIÊN DỊCH HÀN VIỆT 2</w:t>
      </w:r>
    </w:p>
    <w:p w14:paraId="024FEA39" w14:textId="3FDB3E2F" w:rsidR="006C4DB2" w:rsidRPr="00A75DF6" w:rsidRDefault="006C4DB2" w:rsidP="00584BCD">
      <w:pPr>
        <w:tabs>
          <w:tab w:val="right" w:leader="dot" w:pos="7371"/>
        </w:tabs>
        <w:spacing w:before="120" w:after="120"/>
        <w:rPr>
          <w:szCs w:val="26"/>
        </w:rPr>
      </w:pPr>
      <w:r w:rsidRPr="00A75DF6">
        <w:rPr>
          <w:szCs w:val="26"/>
        </w:rPr>
        <w:t>Mã nhóm lớp học phần:</w:t>
      </w:r>
      <w:r w:rsidR="00584BCD" w:rsidRPr="00A75DF6">
        <w:rPr>
          <w:szCs w:val="26"/>
        </w:rPr>
        <w:t xml:space="preserve"> </w:t>
      </w:r>
      <w:r w:rsidR="00210DAA" w:rsidRPr="00210DAA">
        <w:rPr>
          <w:color w:val="333333"/>
          <w:szCs w:val="26"/>
          <w:shd w:val="clear" w:color="auto" w:fill="FFFFFF"/>
        </w:rPr>
        <w:t>213_DTK0061_02, 213_DTK0061_03, 213_DTK0061_04, 213_DTK0061_05</w:t>
      </w:r>
    </w:p>
    <w:p w14:paraId="7B5ABE36" w14:textId="54F8AE73" w:rsidR="006C4DB2" w:rsidRPr="00A75DF6" w:rsidRDefault="006C4DB2" w:rsidP="00584BCD">
      <w:pPr>
        <w:tabs>
          <w:tab w:val="right" w:leader="dot" w:pos="7371"/>
        </w:tabs>
        <w:spacing w:before="120" w:after="120"/>
        <w:rPr>
          <w:szCs w:val="26"/>
        </w:rPr>
      </w:pPr>
      <w:r w:rsidRPr="00A75DF6">
        <w:rPr>
          <w:szCs w:val="26"/>
        </w:rPr>
        <w:t>Thời gian làm bài</w:t>
      </w:r>
      <w:r w:rsidR="00584BCD" w:rsidRPr="00A75DF6">
        <w:rPr>
          <w:szCs w:val="26"/>
        </w:rPr>
        <w:t xml:space="preserve"> (phút/ngày)</w:t>
      </w:r>
      <w:r w:rsidRPr="00A75DF6">
        <w:rPr>
          <w:szCs w:val="26"/>
        </w:rPr>
        <w:t>:</w:t>
      </w:r>
      <w:r w:rsidR="00584BCD" w:rsidRPr="00A75DF6">
        <w:rPr>
          <w:szCs w:val="26"/>
        </w:rPr>
        <w:t xml:space="preserve"> </w:t>
      </w:r>
      <w:r w:rsidR="00210DAA">
        <w:rPr>
          <w:szCs w:val="26"/>
        </w:rPr>
        <w:t>14 ngày</w:t>
      </w:r>
    </w:p>
    <w:p w14:paraId="41FDD079" w14:textId="2A80960F" w:rsidR="00584BCD" w:rsidRPr="00A75DF6" w:rsidRDefault="00584BCD" w:rsidP="00584BCD">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Tiểu luận</w:t>
      </w:r>
      <w:bookmarkEnd w:id="0"/>
      <w:r w:rsidR="001B2E9E">
        <w:rPr>
          <w:b/>
          <w:bCs/>
          <w:color w:val="1F4E79" w:themeColor="accent5" w:themeShade="80"/>
          <w:spacing w:val="-4"/>
          <w:szCs w:val="26"/>
        </w:rPr>
        <w:t xml:space="preserve"> nhóm</w:t>
      </w:r>
    </w:p>
    <w:p w14:paraId="69D12BF2" w14:textId="0D87E257" w:rsidR="00584BCD" w:rsidRPr="00210DAA" w:rsidRDefault="00584BCD" w:rsidP="00210DAA">
      <w:pPr>
        <w:spacing w:before="120" w:after="120"/>
        <w:rPr>
          <w:szCs w:val="26"/>
        </w:rPr>
      </w:pPr>
      <w:bookmarkStart w:id="3" w:name="_Hlk95308322"/>
      <w:r w:rsidRPr="00210DAA">
        <w:rPr>
          <w:b/>
          <w:bCs/>
          <w:spacing w:val="-4"/>
          <w:szCs w:val="26"/>
        </w:rPr>
        <w:t xml:space="preserve">Cách thức nộp bài </w:t>
      </w:r>
    </w:p>
    <w:p w14:paraId="20AACD93" w14:textId="3ED50594" w:rsidR="00584BCD" w:rsidRDefault="00584BCD" w:rsidP="00584BCD">
      <w:pPr>
        <w:spacing w:before="120" w:after="120"/>
        <w:rPr>
          <w:rStyle w:val="eop"/>
          <w:color w:val="000000" w:themeColor="text1"/>
          <w:szCs w:val="26"/>
        </w:rPr>
      </w:pPr>
      <w:r w:rsidRPr="00A75DF6">
        <w:rPr>
          <w:rStyle w:val="eop"/>
          <w:color w:val="000000" w:themeColor="text1"/>
          <w:szCs w:val="26"/>
        </w:rPr>
        <w:t>- Upload file bài làm (word, excel, pdf…);</w:t>
      </w:r>
    </w:p>
    <w:bookmarkEnd w:id="1"/>
    <w:bookmarkEnd w:id="3"/>
    <w:p w14:paraId="0463C4D2" w14:textId="028A399E" w:rsidR="00584BCD" w:rsidRDefault="00695277">
      <w:pPr>
        <w:rPr>
          <w:rStyle w:val="eop"/>
          <w:color w:val="000000" w:themeColor="text1"/>
          <w:szCs w:val="26"/>
        </w:rPr>
      </w:pPr>
      <w:r>
        <w:rPr>
          <w:rStyle w:val="eop"/>
          <w:color w:val="000000" w:themeColor="text1"/>
          <w:szCs w:val="26"/>
        </w:rPr>
        <w:t xml:space="preserve">- </w:t>
      </w:r>
      <w:r w:rsidRPr="00A75DF6">
        <w:rPr>
          <w:rStyle w:val="eop"/>
          <w:color w:val="000000" w:themeColor="text1"/>
          <w:szCs w:val="26"/>
        </w:rPr>
        <w:t xml:space="preserve">Upload </w:t>
      </w:r>
      <w:r>
        <w:rPr>
          <w:rStyle w:val="eop"/>
          <w:color w:val="000000" w:themeColor="text1"/>
          <w:szCs w:val="26"/>
        </w:rPr>
        <w:t>bài trên trang thi cte ngày 19.07.2022</w:t>
      </w:r>
    </w:p>
    <w:p w14:paraId="0BD11A39" w14:textId="2319597B" w:rsidR="00695277" w:rsidRDefault="00695277">
      <w:pPr>
        <w:rPr>
          <w:rStyle w:val="eop"/>
          <w:color w:val="000000" w:themeColor="text1"/>
          <w:szCs w:val="26"/>
        </w:rPr>
      </w:pPr>
      <w:r>
        <w:rPr>
          <w:rStyle w:val="eop"/>
          <w:color w:val="000000" w:themeColor="text1"/>
          <w:szCs w:val="26"/>
        </w:rPr>
        <w:t xml:space="preserve">- Nộp bản giấy tại văn phòng khoa ngày </w:t>
      </w:r>
      <w:r w:rsidRPr="00695277">
        <w:rPr>
          <w:szCs w:val="26"/>
        </w:rPr>
        <w:t>15.07.2022</w:t>
      </w:r>
    </w:p>
    <w:p w14:paraId="224B55ED" w14:textId="77777777" w:rsidR="00695277" w:rsidRDefault="00695277"/>
    <w:p w14:paraId="23839019" w14:textId="68A59532" w:rsidR="00CA34AB" w:rsidRPr="00695277" w:rsidRDefault="00CA34AB" w:rsidP="00A75DF6">
      <w:pPr>
        <w:spacing w:line="276" w:lineRule="auto"/>
        <w:jc w:val="both"/>
        <w:rPr>
          <w:b/>
          <w:szCs w:val="26"/>
        </w:rPr>
      </w:pPr>
      <w:r w:rsidRPr="00695277">
        <w:rPr>
          <w:b/>
          <w:szCs w:val="26"/>
        </w:rPr>
        <w:t xml:space="preserve">Format </w:t>
      </w:r>
      <w:r w:rsidR="00E366BE" w:rsidRPr="00695277">
        <w:rPr>
          <w:b/>
          <w:szCs w:val="26"/>
        </w:rPr>
        <w:t>nội dung</w:t>
      </w:r>
      <w:r w:rsidR="00A75DF6" w:rsidRPr="00695277">
        <w:rPr>
          <w:b/>
          <w:szCs w:val="26"/>
        </w:rPr>
        <w:t xml:space="preserve"> đề thi</w:t>
      </w:r>
      <w:r w:rsidRPr="00695277">
        <w:rPr>
          <w:b/>
          <w:szCs w:val="26"/>
        </w:rPr>
        <w:t>:</w:t>
      </w:r>
    </w:p>
    <w:p w14:paraId="3746BDD8" w14:textId="2ECB4144" w:rsidR="00400F29" w:rsidRPr="00695277" w:rsidRDefault="00CA34AB" w:rsidP="00A75DF6">
      <w:pPr>
        <w:rPr>
          <w:szCs w:val="26"/>
        </w:rPr>
      </w:pPr>
      <w:r>
        <w:rPr>
          <w:szCs w:val="26"/>
        </w:rPr>
        <w:t>- Font</w:t>
      </w:r>
      <w:r w:rsidR="00400F29">
        <w:rPr>
          <w:szCs w:val="26"/>
        </w:rPr>
        <w:t>:</w:t>
      </w:r>
      <w:r>
        <w:rPr>
          <w:szCs w:val="26"/>
        </w:rPr>
        <w:t xml:space="preserve"> </w:t>
      </w:r>
      <w:r w:rsidRPr="00695277">
        <w:rPr>
          <w:szCs w:val="26"/>
        </w:rPr>
        <w:t>Times New Roman</w:t>
      </w:r>
      <w:r w:rsidR="00695277" w:rsidRPr="00695277">
        <w:rPr>
          <w:szCs w:val="26"/>
        </w:rPr>
        <w:t xml:space="preserve"> (tiếng Việt), Batang (tiếng Hàn)</w:t>
      </w:r>
    </w:p>
    <w:p w14:paraId="2FD9BBBD" w14:textId="33599D58" w:rsidR="00CA34AB" w:rsidRDefault="00400F29" w:rsidP="00A75DF6">
      <w:pPr>
        <w:rPr>
          <w:szCs w:val="26"/>
        </w:rPr>
      </w:pPr>
      <w:r>
        <w:rPr>
          <w:szCs w:val="26"/>
        </w:rPr>
        <w:t>-</w:t>
      </w:r>
      <w:r w:rsidR="00CA34AB">
        <w:rPr>
          <w:szCs w:val="26"/>
        </w:rPr>
        <w:t xml:space="preserve"> Size</w:t>
      </w:r>
      <w:r>
        <w:rPr>
          <w:szCs w:val="26"/>
        </w:rPr>
        <w:t>:</w:t>
      </w:r>
      <w:r w:rsidR="00CA34AB">
        <w:rPr>
          <w:szCs w:val="26"/>
        </w:rPr>
        <w:t xml:space="preserve"> 13</w:t>
      </w:r>
      <w:bookmarkEnd w:id="2"/>
    </w:p>
    <w:p w14:paraId="2BA47198" w14:textId="60F8B1DA" w:rsidR="00695277" w:rsidRPr="00695277" w:rsidRDefault="00695277" w:rsidP="00695277">
      <w:pPr>
        <w:rPr>
          <w:szCs w:val="26"/>
        </w:rPr>
      </w:pPr>
      <w:r>
        <w:rPr>
          <w:szCs w:val="26"/>
        </w:rPr>
        <w:t xml:space="preserve">- </w:t>
      </w:r>
      <w:r w:rsidRPr="00695277">
        <w:rPr>
          <w:szCs w:val="26"/>
        </w:rPr>
        <w:t xml:space="preserve">Số lượng trang: </w:t>
      </w:r>
      <w:r w:rsidR="001B2E9E">
        <w:rPr>
          <w:szCs w:val="26"/>
        </w:rPr>
        <w:t>P</w:t>
      </w:r>
      <w:r w:rsidRPr="00695277">
        <w:rPr>
          <w:szCs w:val="26"/>
        </w:rPr>
        <w:t>hụ thuộc vào nội dung dịch</w:t>
      </w:r>
    </w:p>
    <w:p w14:paraId="0FF60E51" w14:textId="77777777" w:rsidR="00A75DF6" w:rsidRDefault="00A75DF6" w:rsidP="00A75DF6">
      <w:pPr>
        <w:rPr>
          <w:szCs w:val="26"/>
        </w:rPr>
      </w:pPr>
    </w:p>
    <w:p w14:paraId="36FCC195" w14:textId="3D06130C" w:rsidR="00E366BE" w:rsidRPr="00695277" w:rsidRDefault="0042186C" w:rsidP="00A75DF6">
      <w:pPr>
        <w:tabs>
          <w:tab w:val="right" w:leader="dot" w:pos="7371"/>
        </w:tabs>
        <w:spacing w:line="276" w:lineRule="auto"/>
        <w:jc w:val="both"/>
        <w:rPr>
          <w:rFonts w:ascii="Batang" w:eastAsia="Batang" w:hAnsi="Batang"/>
          <w:szCs w:val="26"/>
          <w:lang w:eastAsia="ko-KR"/>
        </w:rPr>
      </w:pPr>
      <w:r w:rsidRPr="00E366BE">
        <w:rPr>
          <w:b/>
          <w:szCs w:val="26"/>
          <w:lang w:eastAsia="ko-KR"/>
        </w:rPr>
        <w:t>Đề bài:</w:t>
      </w:r>
      <w:r>
        <w:rPr>
          <w:b/>
          <w:szCs w:val="26"/>
          <w:lang w:eastAsia="ko-KR"/>
        </w:rPr>
        <w:t xml:space="preserve"> </w:t>
      </w:r>
      <w:r w:rsidR="00695277" w:rsidRPr="00695277">
        <w:rPr>
          <w:rFonts w:ascii="Batang" w:eastAsia="Batang" w:hAnsi="Batang" w:hint="eastAsia"/>
          <w:szCs w:val="26"/>
          <w:lang w:eastAsia="ko-KR"/>
        </w:rPr>
        <w:t>아버지에게 가는 길</w:t>
      </w:r>
    </w:p>
    <w:p w14:paraId="27722968" w14:textId="77777777" w:rsidR="00695277" w:rsidRPr="00695277" w:rsidRDefault="00695277" w:rsidP="00695277">
      <w:pPr>
        <w:rPr>
          <w:szCs w:val="26"/>
        </w:rPr>
      </w:pPr>
      <w:r w:rsidRPr="00695277">
        <w:rPr>
          <w:szCs w:val="26"/>
        </w:rPr>
        <w:t>Mục lục</w:t>
      </w:r>
    </w:p>
    <w:p w14:paraId="61AB40B0"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청사진</w:t>
      </w:r>
    </w:p>
    <w:p w14:paraId="01DD8BD7"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페이트</w:t>
      </w:r>
      <w:r w:rsidRPr="00695277">
        <w:rPr>
          <w:rFonts w:eastAsia="Batang"/>
          <w:szCs w:val="26"/>
        </w:rPr>
        <w:t xml:space="preserve"> </w:t>
      </w:r>
      <w:r w:rsidRPr="00695277">
        <w:rPr>
          <w:rFonts w:eastAsia="Batang"/>
          <w:szCs w:val="26"/>
        </w:rPr>
        <w:t>붓</w:t>
      </w:r>
    </w:p>
    <w:p w14:paraId="2B4A59CD"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줄자</w:t>
      </w:r>
    </w:p>
    <w:p w14:paraId="5E63C4C5"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접합부</w:t>
      </w:r>
    </w:p>
    <w:p w14:paraId="3480AC5C"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톱</w:t>
      </w:r>
    </w:p>
    <w:p w14:paraId="47610363"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접착제</w:t>
      </w:r>
    </w:p>
    <w:p w14:paraId="6FCBCF1E"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잡동사니</w:t>
      </w:r>
    </w:p>
    <w:p w14:paraId="78D5B026"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T</w:t>
      </w:r>
      <w:r w:rsidRPr="00695277">
        <w:rPr>
          <w:rFonts w:eastAsia="Batang"/>
          <w:szCs w:val="26"/>
        </w:rPr>
        <w:t>자</w:t>
      </w:r>
    </w:p>
    <w:p w14:paraId="38D3A48E"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컴퍼스</w:t>
      </w:r>
    </w:p>
    <w:p w14:paraId="2A5CB414"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 xml:space="preserve"> </w:t>
      </w:r>
      <w:r w:rsidRPr="00695277">
        <w:rPr>
          <w:rFonts w:eastAsia="Batang"/>
          <w:szCs w:val="26"/>
        </w:rPr>
        <w:t>다림줄</w:t>
      </w:r>
    </w:p>
    <w:p w14:paraId="41752A99"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파워</w:t>
      </w:r>
    </w:p>
    <w:p w14:paraId="46F0066C"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끌</w:t>
      </w:r>
    </w:p>
    <w:p w14:paraId="01334B15"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톱날</w:t>
      </w:r>
    </w:p>
    <w:p w14:paraId="27D4230C"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꺾쇠</w:t>
      </w:r>
    </w:p>
    <w:p w14:paraId="1051429A"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 xml:space="preserve"> </w:t>
      </w:r>
      <w:r w:rsidRPr="00695277">
        <w:rPr>
          <w:rFonts w:eastAsia="Batang"/>
          <w:szCs w:val="26"/>
        </w:rPr>
        <w:t>분필선</w:t>
      </w:r>
    </w:p>
    <w:p w14:paraId="1874D89D"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 xml:space="preserve"> </w:t>
      </w:r>
      <w:r w:rsidRPr="00695277">
        <w:rPr>
          <w:rFonts w:eastAsia="Batang"/>
          <w:szCs w:val="26"/>
        </w:rPr>
        <w:t>못</w:t>
      </w:r>
    </w:p>
    <w:p w14:paraId="55A6C5E1"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 xml:space="preserve"> </w:t>
      </w:r>
      <w:r w:rsidRPr="00695277">
        <w:rPr>
          <w:rFonts w:eastAsia="Batang"/>
          <w:szCs w:val="26"/>
        </w:rPr>
        <w:t>대패</w:t>
      </w:r>
    </w:p>
    <w:p w14:paraId="7A022BD4" w14:textId="77777777" w:rsidR="00695277" w:rsidRPr="00695277" w:rsidRDefault="00695277" w:rsidP="00695277">
      <w:pPr>
        <w:pStyle w:val="ListParagraph"/>
        <w:numPr>
          <w:ilvl w:val="0"/>
          <w:numId w:val="3"/>
        </w:numPr>
        <w:spacing w:after="160"/>
        <w:rPr>
          <w:rFonts w:eastAsia="Batang"/>
          <w:szCs w:val="26"/>
        </w:rPr>
      </w:pPr>
      <w:r w:rsidRPr="00695277">
        <w:rPr>
          <w:rFonts w:eastAsia="Batang"/>
          <w:szCs w:val="26"/>
        </w:rPr>
        <w:t>망치</w:t>
      </w:r>
    </w:p>
    <w:p w14:paraId="40585981" w14:textId="77777777" w:rsidR="00695277" w:rsidRPr="00695277" w:rsidRDefault="00695277" w:rsidP="00695277">
      <w:pPr>
        <w:rPr>
          <w:szCs w:val="26"/>
        </w:rPr>
      </w:pPr>
      <w:r w:rsidRPr="00695277">
        <w:rPr>
          <w:szCs w:val="26"/>
        </w:rPr>
        <w:lastRenderedPageBreak/>
        <w:t>Danh sách phân công công việc ( STT, họ và tên, MSSV, Nội dung dịch, điểm, ghi chú)</w:t>
      </w:r>
    </w:p>
    <w:p w14:paraId="2D158E66" w14:textId="77777777" w:rsidR="00695277" w:rsidRPr="00E366BE" w:rsidRDefault="00695277" w:rsidP="00A75DF6">
      <w:pPr>
        <w:tabs>
          <w:tab w:val="right" w:leader="dot" w:pos="7371"/>
        </w:tabs>
        <w:spacing w:line="276" w:lineRule="auto"/>
        <w:jc w:val="both"/>
        <w:rPr>
          <w:b/>
          <w:szCs w:val="26"/>
          <w:lang w:eastAsia="ko-KR"/>
        </w:rPr>
      </w:pPr>
    </w:p>
    <w:p w14:paraId="49F58591" w14:textId="025C1B40" w:rsidR="00E366BE" w:rsidRDefault="0042186C" w:rsidP="00A75DF6">
      <w:pPr>
        <w:tabs>
          <w:tab w:val="right" w:leader="dot" w:pos="7371"/>
        </w:tabs>
        <w:spacing w:line="276" w:lineRule="auto"/>
        <w:jc w:val="both"/>
        <w:rPr>
          <w:b/>
          <w:szCs w:val="26"/>
        </w:rPr>
      </w:pPr>
      <w:r w:rsidRPr="00E366BE">
        <w:rPr>
          <w:b/>
          <w:szCs w:val="26"/>
        </w:rPr>
        <w:t>Hướng dẫn sinh viên trình bày:</w:t>
      </w:r>
      <w:r>
        <w:rPr>
          <w:b/>
          <w:szCs w:val="26"/>
        </w:rPr>
        <w:t xml:space="preserve"> </w:t>
      </w:r>
    </w:p>
    <w:p w14:paraId="7ED6A2F5" w14:textId="7918562E" w:rsidR="00896903" w:rsidRPr="00896903" w:rsidRDefault="00896903" w:rsidP="00C41E4A">
      <w:pPr>
        <w:tabs>
          <w:tab w:val="right" w:leader="dot" w:pos="7371"/>
        </w:tabs>
        <w:spacing w:line="276" w:lineRule="auto"/>
        <w:jc w:val="both"/>
        <w:rPr>
          <w:bCs/>
          <w:szCs w:val="26"/>
        </w:rPr>
      </w:pPr>
      <w:r w:rsidRPr="00896903">
        <w:rPr>
          <w:bCs/>
          <w:szCs w:val="26"/>
        </w:rPr>
        <w:t>- Sử dụng bìa tiểu luận đúng quy định của trường</w:t>
      </w:r>
    </w:p>
    <w:p w14:paraId="35AF1E92" w14:textId="7FD307ED" w:rsidR="00896903" w:rsidRDefault="00896903" w:rsidP="00C41E4A">
      <w:pPr>
        <w:tabs>
          <w:tab w:val="right" w:leader="dot" w:pos="7371"/>
        </w:tabs>
        <w:spacing w:line="276" w:lineRule="auto"/>
        <w:jc w:val="both"/>
        <w:rPr>
          <w:bCs/>
          <w:szCs w:val="26"/>
        </w:rPr>
      </w:pPr>
      <w:r w:rsidRPr="00896903">
        <w:rPr>
          <w:bCs/>
          <w:szCs w:val="26"/>
        </w:rPr>
        <w:t xml:space="preserve">- Chú ý canh lề và </w:t>
      </w:r>
      <w:r>
        <w:rPr>
          <w:bCs/>
          <w:szCs w:val="26"/>
        </w:rPr>
        <w:t>trình bày nội dung rõ ràng, mạch lạc.</w:t>
      </w:r>
    </w:p>
    <w:p w14:paraId="5DE4063B" w14:textId="1089F6B7" w:rsidR="00896903" w:rsidRPr="00896903" w:rsidRDefault="00896903" w:rsidP="00C41E4A">
      <w:pPr>
        <w:tabs>
          <w:tab w:val="right" w:leader="dot" w:pos="7371"/>
        </w:tabs>
        <w:spacing w:line="276" w:lineRule="auto"/>
        <w:jc w:val="both"/>
        <w:rPr>
          <w:bCs/>
          <w:szCs w:val="26"/>
        </w:rPr>
      </w:pPr>
      <w:r>
        <w:rPr>
          <w:bCs/>
          <w:szCs w:val="26"/>
        </w:rPr>
        <w:t>- Chú ý lỗi chính tả tiếng Hàn và tiếng Việt.</w:t>
      </w:r>
    </w:p>
    <w:p w14:paraId="228E04C0" w14:textId="0C7BA787" w:rsidR="00C41E4A" w:rsidRDefault="00C41E4A" w:rsidP="00C41E4A">
      <w:pPr>
        <w:tabs>
          <w:tab w:val="right" w:leader="dot" w:pos="7371"/>
        </w:tabs>
        <w:spacing w:line="276" w:lineRule="auto"/>
        <w:jc w:val="both"/>
        <w:rPr>
          <w:bCs/>
          <w:szCs w:val="26"/>
        </w:rPr>
      </w:pPr>
      <w:r>
        <w:rPr>
          <w:b/>
          <w:szCs w:val="26"/>
        </w:rPr>
        <w:t xml:space="preserve">- </w:t>
      </w:r>
      <w:r w:rsidRPr="00C41E4A">
        <w:rPr>
          <w:bCs/>
          <w:szCs w:val="26"/>
        </w:rPr>
        <w:t xml:space="preserve">Nội dung bài </w:t>
      </w:r>
      <w:r>
        <w:rPr>
          <w:bCs/>
          <w:szCs w:val="26"/>
        </w:rPr>
        <w:t xml:space="preserve">tiếng Hàn cần dịch sang tiếng Việt </w:t>
      </w:r>
      <w:r w:rsidR="00896903">
        <w:rPr>
          <w:bCs/>
          <w:szCs w:val="26"/>
        </w:rPr>
        <w:t>phải</w:t>
      </w:r>
      <w:r>
        <w:rPr>
          <w:bCs/>
          <w:szCs w:val="26"/>
        </w:rPr>
        <w:t xml:space="preserve"> đưa vào chính xác, rõ ràng</w:t>
      </w:r>
    </w:p>
    <w:p w14:paraId="3ADF89CA" w14:textId="32417DE6" w:rsidR="00C41E4A" w:rsidRDefault="00C41E4A" w:rsidP="00C41E4A">
      <w:pPr>
        <w:tabs>
          <w:tab w:val="right" w:leader="dot" w:pos="7371"/>
        </w:tabs>
        <w:spacing w:line="276" w:lineRule="auto"/>
        <w:jc w:val="both"/>
        <w:rPr>
          <w:bCs/>
          <w:szCs w:val="26"/>
        </w:rPr>
      </w:pPr>
      <w:r>
        <w:rPr>
          <w:bCs/>
          <w:szCs w:val="26"/>
        </w:rPr>
        <w:t>- 1 câu tiếng Hàn phải dịch 1 câu tiếng Việt bên dưới</w:t>
      </w:r>
    </w:p>
    <w:p w14:paraId="1587C1BD" w14:textId="1A5A8605" w:rsidR="00C41E4A" w:rsidRDefault="00C41E4A" w:rsidP="00C41E4A">
      <w:pPr>
        <w:tabs>
          <w:tab w:val="right" w:leader="dot" w:pos="7371"/>
        </w:tabs>
        <w:spacing w:line="276" w:lineRule="auto"/>
        <w:jc w:val="both"/>
        <w:rPr>
          <w:bCs/>
          <w:szCs w:val="26"/>
        </w:rPr>
      </w:pPr>
      <w:r>
        <w:rPr>
          <w:bCs/>
          <w:szCs w:val="26"/>
        </w:rPr>
        <w:t xml:space="preserve">- </w:t>
      </w:r>
      <w:r w:rsidR="00896903">
        <w:rPr>
          <w:bCs/>
          <w:szCs w:val="26"/>
        </w:rPr>
        <w:t>Các hình trong tài liệu dịch có thể sử dụng để đưa vào bài tiểu luận</w:t>
      </w:r>
      <w:r w:rsidR="001B2E9E">
        <w:rPr>
          <w:bCs/>
          <w:szCs w:val="26"/>
        </w:rPr>
        <w:t xml:space="preserve"> nhóm</w:t>
      </w:r>
      <w:r w:rsidR="00896903">
        <w:rPr>
          <w:bCs/>
          <w:szCs w:val="26"/>
        </w:rPr>
        <w:t>.</w:t>
      </w:r>
    </w:p>
    <w:p w14:paraId="0AE8D258" w14:textId="4EC2D2A9" w:rsidR="00896903" w:rsidRDefault="00896903" w:rsidP="00C41E4A">
      <w:pPr>
        <w:tabs>
          <w:tab w:val="right" w:leader="dot" w:pos="7371"/>
        </w:tabs>
        <w:spacing w:line="276" w:lineRule="auto"/>
        <w:jc w:val="both"/>
        <w:rPr>
          <w:bCs/>
          <w:szCs w:val="26"/>
        </w:rPr>
      </w:pPr>
      <w:r>
        <w:rPr>
          <w:bCs/>
          <w:szCs w:val="26"/>
        </w:rPr>
        <w:t>- Phần dịch của từng sinh viên đảm nhận phải có họ tên và MSSV bên gốc trái đầu</w:t>
      </w:r>
      <w:r w:rsidR="001B2E9E">
        <w:rPr>
          <w:bCs/>
          <w:szCs w:val="26"/>
        </w:rPr>
        <w:t xml:space="preserve"> trang</w:t>
      </w:r>
      <w:r>
        <w:rPr>
          <w:bCs/>
          <w:szCs w:val="26"/>
        </w:rPr>
        <w:t xml:space="preserve"> giấy.</w:t>
      </w:r>
    </w:p>
    <w:p w14:paraId="504F7FEC" w14:textId="17CA7A4A" w:rsidR="00896903" w:rsidRDefault="00896903" w:rsidP="00C41E4A">
      <w:pPr>
        <w:tabs>
          <w:tab w:val="right" w:leader="dot" w:pos="7371"/>
        </w:tabs>
        <w:spacing w:line="276" w:lineRule="auto"/>
        <w:jc w:val="both"/>
        <w:rPr>
          <w:bCs/>
          <w:szCs w:val="26"/>
        </w:rPr>
      </w:pPr>
      <w:r>
        <w:rPr>
          <w:bCs/>
          <w:szCs w:val="26"/>
        </w:rPr>
        <w:t>- Phần cuối phải có danh sách phần công công việc.</w:t>
      </w:r>
    </w:p>
    <w:p w14:paraId="4DC21803" w14:textId="77777777" w:rsidR="00896903" w:rsidRPr="00C41E4A" w:rsidRDefault="00896903" w:rsidP="00C41E4A">
      <w:pPr>
        <w:tabs>
          <w:tab w:val="right" w:leader="dot" w:pos="7371"/>
        </w:tabs>
        <w:spacing w:line="276" w:lineRule="auto"/>
        <w:jc w:val="both"/>
        <w:rPr>
          <w:b/>
          <w:szCs w:val="26"/>
        </w:rPr>
      </w:pPr>
    </w:p>
    <w:p w14:paraId="4EA89591" w14:textId="695BCC2B" w:rsidR="00E366BE" w:rsidRDefault="0042186C" w:rsidP="00A75DF6">
      <w:pPr>
        <w:tabs>
          <w:tab w:val="right" w:leader="dot" w:pos="7371"/>
        </w:tabs>
        <w:spacing w:line="276" w:lineRule="auto"/>
        <w:jc w:val="both"/>
        <w:rPr>
          <w:b/>
          <w:szCs w:val="26"/>
        </w:rPr>
      </w:pPr>
      <w:r w:rsidRPr="00E366BE">
        <w:rPr>
          <w:b/>
          <w:szCs w:val="26"/>
        </w:rPr>
        <w:t>Tiêu chí chấm điểm</w:t>
      </w:r>
      <w:r>
        <w:rPr>
          <w:b/>
          <w:szCs w:val="26"/>
        </w:rPr>
        <w:t xml:space="preserve"> và thang điểm (Rubric)</w:t>
      </w:r>
      <w:r w:rsidRPr="00E366BE">
        <w:rPr>
          <w:b/>
          <w:szCs w:val="26"/>
        </w:rPr>
        <w:t>:</w:t>
      </w:r>
      <w:r>
        <w:rPr>
          <w:b/>
          <w:szCs w:val="26"/>
        </w:rPr>
        <w:t xml:space="preserve"> </w:t>
      </w:r>
    </w:p>
    <w:tbl>
      <w:tblPr>
        <w:tblStyle w:val="TableGrid"/>
        <w:tblW w:w="0" w:type="auto"/>
        <w:tblCellMar>
          <w:top w:w="57" w:type="dxa"/>
        </w:tblCellMar>
        <w:tblLook w:val="04A0" w:firstRow="1" w:lastRow="0" w:firstColumn="1" w:lastColumn="0" w:noHBand="0" w:noVBand="1"/>
      </w:tblPr>
      <w:tblGrid>
        <w:gridCol w:w="1122"/>
        <w:gridCol w:w="850"/>
        <w:gridCol w:w="1818"/>
        <w:gridCol w:w="2094"/>
        <w:gridCol w:w="1680"/>
        <w:gridCol w:w="1951"/>
      </w:tblGrid>
      <w:tr w:rsidR="00C41E4A" w:rsidRPr="00B10497" w14:paraId="1AE2CC77" w14:textId="77777777" w:rsidTr="00C41E4A">
        <w:tc>
          <w:tcPr>
            <w:tcW w:w="1129" w:type="dxa"/>
          </w:tcPr>
          <w:p w14:paraId="3058CDC4" w14:textId="77777777" w:rsidR="00C41E4A" w:rsidRPr="00B10497" w:rsidRDefault="00C41E4A" w:rsidP="00135AC1">
            <w:pPr>
              <w:spacing w:before="120" w:after="120" w:line="276" w:lineRule="auto"/>
              <w:rPr>
                <w:b/>
                <w:sz w:val="22"/>
              </w:rPr>
            </w:pPr>
            <w:r w:rsidRPr="00B10497">
              <w:rPr>
                <w:b/>
                <w:sz w:val="22"/>
              </w:rPr>
              <w:t>Tiêu chí</w:t>
            </w:r>
          </w:p>
        </w:tc>
        <w:tc>
          <w:tcPr>
            <w:tcW w:w="851" w:type="dxa"/>
          </w:tcPr>
          <w:p w14:paraId="59DA9B1D" w14:textId="77777777" w:rsidR="00C41E4A" w:rsidRPr="00B10497" w:rsidRDefault="00C41E4A" w:rsidP="00135AC1">
            <w:pPr>
              <w:spacing w:before="120" w:after="120" w:line="276" w:lineRule="auto"/>
              <w:rPr>
                <w:b/>
                <w:sz w:val="22"/>
              </w:rPr>
            </w:pPr>
            <w:r w:rsidRPr="00B10497">
              <w:rPr>
                <w:rFonts w:eastAsia="MS Mincho"/>
                <w:b/>
                <w:sz w:val="22"/>
              </w:rPr>
              <w:t>Trọng số (%)</w:t>
            </w:r>
          </w:p>
        </w:tc>
        <w:tc>
          <w:tcPr>
            <w:tcW w:w="1843" w:type="dxa"/>
          </w:tcPr>
          <w:p w14:paraId="327D893E" w14:textId="77777777" w:rsidR="00C41E4A" w:rsidRPr="00B10497" w:rsidRDefault="00C41E4A" w:rsidP="00135AC1">
            <w:pPr>
              <w:spacing w:before="120" w:after="120" w:line="276" w:lineRule="auto"/>
              <w:rPr>
                <w:b/>
                <w:sz w:val="22"/>
              </w:rPr>
            </w:pPr>
            <w:r w:rsidRPr="00B10497">
              <w:rPr>
                <w:b/>
                <w:sz w:val="22"/>
              </w:rPr>
              <w:t>Không đạt (D)</w:t>
            </w:r>
          </w:p>
          <w:p w14:paraId="1506E3F8" w14:textId="77777777" w:rsidR="00C41E4A" w:rsidRPr="00B10497" w:rsidRDefault="00C41E4A" w:rsidP="00135AC1">
            <w:pPr>
              <w:spacing w:before="120" w:after="120" w:line="276" w:lineRule="auto"/>
              <w:rPr>
                <w:b/>
                <w:sz w:val="22"/>
                <w:lang w:val="vi-VN"/>
              </w:rPr>
            </w:pPr>
            <w:r w:rsidRPr="00B10497">
              <w:rPr>
                <w:b/>
                <w:sz w:val="22"/>
                <w:lang w:val="vi-VN"/>
              </w:rPr>
              <w:t>Dưới 4</w:t>
            </w:r>
          </w:p>
        </w:tc>
        <w:tc>
          <w:tcPr>
            <w:tcW w:w="2126" w:type="dxa"/>
          </w:tcPr>
          <w:p w14:paraId="44646FC5" w14:textId="77777777" w:rsidR="00C41E4A" w:rsidRPr="00B10497" w:rsidRDefault="00C41E4A" w:rsidP="00135AC1">
            <w:pPr>
              <w:spacing w:before="120" w:after="120" w:line="276" w:lineRule="auto"/>
              <w:rPr>
                <w:b/>
                <w:sz w:val="22"/>
              </w:rPr>
            </w:pPr>
            <w:r w:rsidRPr="00B10497">
              <w:rPr>
                <w:b/>
                <w:sz w:val="22"/>
              </w:rPr>
              <w:t>Trung</w:t>
            </w:r>
            <w:r w:rsidRPr="00B10497">
              <w:rPr>
                <w:b/>
                <w:sz w:val="22"/>
                <w:lang w:val="vi-VN"/>
              </w:rPr>
              <w:t xml:space="preserve"> bình </w:t>
            </w:r>
            <w:r w:rsidRPr="00B10497">
              <w:rPr>
                <w:b/>
                <w:sz w:val="22"/>
              </w:rPr>
              <w:t>(C)</w:t>
            </w:r>
          </w:p>
          <w:p w14:paraId="5C20A7C4" w14:textId="77777777" w:rsidR="00C41E4A" w:rsidRPr="00B10497" w:rsidRDefault="00C41E4A" w:rsidP="00135AC1">
            <w:pPr>
              <w:spacing w:before="120" w:after="120" w:line="276" w:lineRule="auto"/>
              <w:rPr>
                <w:b/>
                <w:sz w:val="22"/>
              </w:rPr>
            </w:pPr>
            <w:r w:rsidRPr="00B10497">
              <w:rPr>
                <w:rFonts w:eastAsia="MS Mincho"/>
                <w:b/>
                <w:sz w:val="22"/>
              </w:rPr>
              <w:t>Từ 4 – dưới 6 đ</w:t>
            </w:r>
          </w:p>
        </w:tc>
        <w:tc>
          <w:tcPr>
            <w:tcW w:w="1701" w:type="dxa"/>
          </w:tcPr>
          <w:p w14:paraId="6BD0E3D1" w14:textId="77777777" w:rsidR="00C41E4A" w:rsidRPr="00B10497" w:rsidRDefault="00C41E4A" w:rsidP="00135AC1">
            <w:pPr>
              <w:spacing w:before="120" w:after="120" w:line="276" w:lineRule="auto"/>
              <w:rPr>
                <w:rFonts w:eastAsia="MS Mincho"/>
                <w:b/>
                <w:sz w:val="22"/>
              </w:rPr>
            </w:pPr>
            <w:r w:rsidRPr="00B10497">
              <w:rPr>
                <w:b/>
                <w:sz w:val="22"/>
              </w:rPr>
              <w:t>Khá (B)</w:t>
            </w:r>
            <w:r w:rsidRPr="00B10497">
              <w:rPr>
                <w:rFonts w:eastAsia="MS Mincho"/>
                <w:b/>
                <w:sz w:val="22"/>
              </w:rPr>
              <w:t xml:space="preserve"> </w:t>
            </w:r>
          </w:p>
          <w:p w14:paraId="47C0AC0E" w14:textId="77777777" w:rsidR="00C41E4A" w:rsidRPr="00B10497" w:rsidRDefault="00C41E4A" w:rsidP="00135AC1">
            <w:pPr>
              <w:spacing w:before="120" w:after="120" w:line="276" w:lineRule="auto"/>
              <w:rPr>
                <w:b/>
                <w:sz w:val="22"/>
              </w:rPr>
            </w:pPr>
            <w:r w:rsidRPr="00B10497">
              <w:rPr>
                <w:rFonts w:eastAsia="MS Mincho"/>
                <w:b/>
                <w:sz w:val="22"/>
              </w:rPr>
              <w:t xml:space="preserve">Từ </w:t>
            </w:r>
            <w:r w:rsidRPr="00B10497">
              <w:rPr>
                <w:rFonts w:eastAsia="MS Mincho"/>
                <w:b/>
                <w:sz w:val="22"/>
                <w:lang w:val="vi-VN"/>
              </w:rPr>
              <w:t>7</w:t>
            </w:r>
            <w:r w:rsidRPr="00B10497">
              <w:rPr>
                <w:rFonts w:eastAsia="MS Mincho"/>
                <w:b/>
                <w:sz w:val="22"/>
              </w:rPr>
              <w:t xml:space="preserve"> – dưới 8 đ</w:t>
            </w:r>
          </w:p>
        </w:tc>
        <w:tc>
          <w:tcPr>
            <w:tcW w:w="1979" w:type="dxa"/>
          </w:tcPr>
          <w:p w14:paraId="45957AEA" w14:textId="77777777" w:rsidR="00C41E4A" w:rsidRPr="00B10497" w:rsidRDefault="00C41E4A" w:rsidP="00135AC1">
            <w:pPr>
              <w:spacing w:before="120" w:after="120" w:line="276" w:lineRule="auto"/>
              <w:rPr>
                <w:b/>
                <w:sz w:val="22"/>
              </w:rPr>
            </w:pPr>
            <w:r w:rsidRPr="00B10497">
              <w:rPr>
                <w:b/>
                <w:sz w:val="22"/>
              </w:rPr>
              <w:t>Xuất sắc (A)</w:t>
            </w:r>
          </w:p>
          <w:p w14:paraId="12993715" w14:textId="77777777" w:rsidR="00C41E4A" w:rsidRPr="00B10497" w:rsidRDefault="00C41E4A" w:rsidP="00135AC1">
            <w:pPr>
              <w:spacing w:before="120" w:after="120" w:line="276" w:lineRule="auto"/>
              <w:rPr>
                <w:b/>
                <w:sz w:val="22"/>
              </w:rPr>
            </w:pPr>
            <w:r w:rsidRPr="00B10497">
              <w:rPr>
                <w:rFonts w:eastAsia="MS Mincho"/>
                <w:b/>
                <w:sz w:val="22"/>
              </w:rPr>
              <w:t>Từ 8 – 10 đ</w:t>
            </w:r>
          </w:p>
        </w:tc>
      </w:tr>
      <w:tr w:rsidR="00C41E4A" w:rsidRPr="00B10497" w14:paraId="06410278" w14:textId="77777777" w:rsidTr="00C41E4A">
        <w:tc>
          <w:tcPr>
            <w:tcW w:w="1129" w:type="dxa"/>
          </w:tcPr>
          <w:p w14:paraId="09CAAEAD" w14:textId="77777777" w:rsidR="00C41E4A" w:rsidRPr="00B10497" w:rsidRDefault="00C41E4A" w:rsidP="00135AC1">
            <w:pPr>
              <w:spacing w:before="120" w:after="120" w:line="276" w:lineRule="auto"/>
              <w:rPr>
                <w:b/>
                <w:sz w:val="22"/>
              </w:rPr>
            </w:pPr>
            <w:r w:rsidRPr="00B10497">
              <w:rPr>
                <w:b/>
                <w:sz w:val="22"/>
              </w:rPr>
              <w:t>Cấu trúc</w:t>
            </w:r>
          </w:p>
        </w:tc>
        <w:tc>
          <w:tcPr>
            <w:tcW w:w="851" w:type="dxa"/>
          </w:tcPr>
          <w:p w14:paraId="3F9BD43A" w14:textId="77777777" w:rsidR="00C41E4A" w:rsidRPr="00B10497" w:rsidRDefault="00C41E4A" w:rsidP="00135AC1">
            <w:pPr>
              <w:spacing w:before="120" w:after="120" w:line="276" w:lineRule="auto"/>
              <w:rPr>
                <w:sz w:val="22"/>
                <w:lang w:val="vi-VN"/>
              </w:rPr>
            </w:pPr>
            <w:r w:rsidRPr="00B10497">
              <w:rPr>
                <w:sz w:val="22"/>
                <w:lang w:val="vi-VN"/>
              </w:rPr>
              <w:t>10</w:t>
            </w:r>
          </w:p>
        </w:tc>
        <w:tc>
          <w:tcPr>
            <w:tcW w:w="1843" w:type="dxa"/>
          </w:tcPr>
          <w:p w14:paraId="58298372" w14:textId="77777777" w:rsidR="00C41E4A" w:rsidRPr="00B10497" w:rsidRDefault="00C41E4A" w:rsidP="00C41E4A">
            <w:pPr>
              <w:spacing w:before="120" w:after="120" w:line="276" w:lineRule="auto"/>
              <w:jc w:val="both"/>
              <w:rPr>
                <w:sz w:val="22"/>
              </w:rPr>
            </w:pPr>
            <w:r w:rsidRPr="00B10497">
              <w:rPr>
                <w:sz w:val="22"/>
                <w:lang w:val="vi-VN"/>
              </w:rPr>
              <w:t xml:space="preserve">Bài viết tổ chức thiếu logic. Có vài đoạn trong bài có tính mạch lạc nhưng thiếu tính thống nhất. </w:t>
            </w:r>
            <w:r w:rsidRPr="00B10497">
              <w:rPr>
                <w:sz w:val="22"/>
              </w:rPr>
              <w:t>Có nhiều lỗi đáng kể.</w:t>
            </w:r>
          </w:p>
        </w:tc>
        <w:tc>
          <w:tcPr>
            <w:tcW w:w="2126" w:type="dxa"/>
          </w:tcPr>
          <w:p w14:paraId="4BA4861A" w14:textId="77777777" w:rsidR="00C41E4A" w:rsidRPr="00B10497" w:rsidRDefault="00C41E4A" w:rsidP="00C41E4A">
            <w:pPr>
              <w:spacing w:before="120" w:after="120" w:line="276" w:lineRule="auto"/>
              <w:jc w:val="both"/>
              <w:rPr>
                <w:sz w:val="22"/>
              </w:rPr>
            </w:pPr>
            <w:r w:rsidRPr="00B10497">
              <w:rPr>
                <w:sz w:val="22"/>
              </w:rPr>
              <w:t>Bài viết mạch lạc và nhìn chung được tổ chức hợp lý. Vài điểm đặt không đúng chỗ và chệch khỏi chủ đề. Có sự chuyển ý, chuyển đoạn nhưng không xuyên suốt toàn bài.</w:t>
            </w:r>
          </w:p>
        </w:tc>
        <w:tc>
          <w:tcPr>
            <w:tcW w:w="1701" w:type="dxa"/>
          </w:tcPr>
          <w:p w14:paraId="01B97D8C" w14:textId="77777777" w:rsidR="00C41E4A" w:rsidRPr="00B10497" w:rsidRDefault="00C41E4A" w:rsidP="00C41E4A">
            <w:pPr>
              <w:spacing w:before="120" w:after="120" w:line="276" w:lineRule="auto"/>
              <w:jc w:val="both"/>
              <w:rPr>
                <w:sz w:val="22"/>
              </w:rPr>
            </w:pPr>
            <w:r w:rsidRPr="00B10497">
              <w:rPr>
                <w:sz w:val="22"/>
              </w:rPr>
              <w:t>Bài viết mạch lạc và được tổ chức hợp lý với cách chuyển đoạn, chuyển ý chặt chẽ. Nhìn chung thể hiện tính thống nhất trong nội dung.</w:t>
            </w:r>
          </w:p>
        </w:tc>
        <w:tc>
          <w:tcPr>
            <w:tcW w:w="1979" w:type="dxa"/>
          </w:tcPr>
          <w:p w14:paraId="44121F21" w14:textId="77777777" w:rsidR="00C41E4A" w:rsidRPr="00B10497" w:rsidRDefault="00C41E4A" w:rsidP="00C41E4A">
            <w:pPr>
              <w:spacing w:before="120" w:after="120" w:line="276" w:lineRule="auto"/>
              <w:jc w:val="both"/>
              <w:rPr>
                <w:sz w:val="22"/>
              </w:rPr>
            </w:pPr>
            <w:r w:rsidRPr="00B10497">
              <w:rPr>
                <w:sz w:val="22"/>
              </w:rPr>
              <w:t>Bài viết thể hiện sự tập trung cao vào tính logic và hợp lý của các quan điểm. Tính thống nhất của bài rõ ràng đưa người đọc đi đến kết luận và quan điểm trong bài.</w:t>
            </w:r>
          </w:p>
        </w:tc>
      </w:tr>
      <w:tr w:rsidR="00C41E4A" w:rsidRPr="00C41E4A" w14:paraId="0E3A6C50" w14:textId="77777777" w:rsidTr="00C41E4A">
        <w:tc>
          <w:tcPr>
            <w:tcW w:w="1129" w:type="dxa"/>
          </w:tcPr>
          <w:p w14:paraId="07087908" w14:textId="77777777" w:rsidR="00C41E4A" w:rsidRPr="00B10497" w:rsidRDefault="00C41E4A" w:rsidP="00135AC1">
            <w:pPr>
              <w:spacing w:before="120" w:after="120" w:line="276" w:lineRule="auto"/>
              <w:rPr>
                <w:b/>
                <w:sz w:val="22"/>
              </w:rPr>
            </w:pPr>
            <w:r w:rsidRPr="00B10497">
              <w:rPr>
                <w:b/>
                <w:sz w:val="22"/>
              </w:rPr>
              <w:t>Nội dung</w:t>
            </w:r>
          </w:p>
        </w:tc>
        <w:tc>
          <w:tcPr>
            <w:tcW w:w="851" w:type="dxa"/>
          </w:tcPr>
          <w:p w14:paraId="6B17EDAA" w14:textId="77777777" w:rsidR="00C41E4A" w:rsidRPr="00B10497" w:rsidRDefault="00C41E4A" w:rsidP="00135AC1">
            <w:pPr>
              <w:spacing w:before="120" w:after="120" w:line="276" w:lineRule="auto"/>
              <w:rPr>
                <w:sz w:val="22"/>
                <w:lang w:val="vi-VN"/>
              </w:rPr>
            </w:pPr>
            <w:r w:rsidRPr="00B10497">
              <w:rPr>
                <w:sz w:val="22"/>
                <w:lang w:val="vi-VN"/>
              </w:rPr>
              <w:t>50</w:t>
            </w:r>
          </w:p>
        </w:tc>
        <w:tc>
          <w:tcPr>
            <w:tcW w:w="1843" w:type="dxa"/>
          </w:tcPr>
          <w:p w14:paraId="100570B9" w14:textId="77777777" w:rsidR="00C41E4A" w:rsidRPr="00B10497" w:rsidRDefault="00C41E4A" w:rsidP="00C41E4A">
            <w:pPr>
              <w:spacing w:before="120" w:after="120" w:line="276" w:lineRule="auto"/>
              <w:jc w:val="both"/>
              <w:rPr>
                <w:sz w:val="22"/>
                <w:lang w:val="vi-VN"/>
              </w:rPr>
            </w:pPr>
            <w:r w:rsidRPr="00B10497">
              <w:rPr>
                <w:sz w:val="22"/>
                <w:lang w:val="vi-VN"/>
              </w:rPr>
              <w:t>Trình bày vài quan điểm và lập  luận nhưng hầu hết các ý tưởng chưa được phát triển đầy đủ và không độc đáo.</w:t>
            </w:r>
          </w:p>
        </w:tc>
        <w:tc>
          <w:tcPr>
            <w:tcW w:w="2126" w:type="dxa"/>
          </w:tcPr>
          <w:p w14:paraId="3BC2144B" w14:textId="77777777" w:rsidR="00C41E4A" w:rsidRPr="00B10497" w:rsidRDefault="00C41E4A" w:rsidP="00C41E4A">
            <w:pPr>
              <w:spacing w:before="120" w:after="120" w:line="276" w:lineRule="auto"/>
              <w:jc w:val="both"/>
              <w:rPr>
                <w:sz w:val="22"/>
                <w:lang w:val="vi-VN"/>
              </w:rPr>
            </w:pPr>
            <w:r w:rsidRPr="00B10497">
              <w:rPr>
                <w:sz w:val="22"/>
                <w:lang w:val="vi-VN"/>
              </w:rPr>
              <w:t>Nội dung thể hiện quan điểm và lập luận. Đưa ra một số ý tưởng sáng tạo.</w:t>
            </w:r>
          </w:p>
        </w:tc>
        <w:tc>
          <w:tcPr>
            <w:tcW w:w="1701" w:type="dxa"/>
          </w:tcPr>
          <w:p w14:paraId="1F9145BC" w14:textId="77777777" w:rsidR="00C41E4A" w:rsidRPr="00B10497" w:rsidRDefault="00C41E4A" w:rsidP="00C41E4A">
            <w:pPr>
              <w:spacing w:before="120" w:after="120" w:line="276" w:lineRule="auto"/>
              <w:jc w:val="both"/>
              <w:rPr>
                <w:sz w:val="22"/>
                <w:lang w:val="vi-VN"/>
              </w:rPr>
            </w:pPr>
            <w:r w:rsidRPr="00B10497">
              <w:rPr>
                <w:sz w:val="22"/>
                <w:lang w:val="vi-VN"/>
              </w:rPr>
              <w:t>Nội dung thể hiện ý tưởng sáng tạo, các quan điểm được phát triển đầy đủ với căn cứ vững chắc.</w:t>
            </w:r>
          </w:p>
        </w:tc>
        <w:tc>
          <w:tcPr>
            <w:tcW w:w="1979" w:type="dxa"/>
          </w:tcPr>
          <w:p w14:paraId="232CF186" w14:textId="77777777" w:rsidR="00C41E4A" w:rsidRPr="00B10497" w:rsidRDefault="00C41E4A" w:rsidP="00C41E4A">
            <w:pPr>
              <w:spacing w:before="120" w:after="120" w:line="276" w:lineRule="auto"/>
              <w:jc w:val="both"/>
              <w:rPr>
                <w:sz w:val="22"/>
                <w:lang w:val="vi-VN"/>
              </w:rPr>
            </w:pPr>
            <w:r w:rsidRPr="00B10497">
              <w:rPr>
                <w:sz w:val="22"/>
                <w:lang w:val="vi-VN"/>
              </w:rPr>
              <w:t>Nội dung thể hiện những ý tưởng được phân tích kỹ càng với các lập luận sáng tạo và có bằng chứng vững vàng hỗ trợ cho chủ đề bài viết.</w:t>
            </w:r>
          </w:p>
        </w:tc>
      </w:tr>
      <w:tr w:rsidR="00C41E4A" w:rsidRPr="00B10497" w14:paraId="2B7A39DE" w14:textId="77777777" w:rsidTr="00C41E4A">
        <w:tc>
          <w:tcPr>
            <w:tcW w:w="1129" w:type="dxa"/>
          </w:tcPr>
          <w:p w14:paraId="7259E93D" w14:textId="77777777" w:rsidR="00C41E4A" w:rsidRPr="00B10497" w:rsidRDefault="00C41E4A" w:rsidP="00135AC1">
            <w:pPr>
              <w:spacing w:before="120" w:after="120" w:line="276" w:lineRule="auto"/>
              <w:rPr>
                <w:b/>
                <w:sz w:val="22"/>
              </w:rPr>
            </w:pPr>
            <w:r w:rsidRPr="00B10497">
              <w:rPr>
                <w:b/>
                <w:sz w:val="22"/>
              </w:rPr>
              <w:t>Phát triển ý</w:t>
            </w:r>
          </w:p>
        </w:tc>
        <w:tc>
          <w:tcPr>
            <w:tcW w:w="851" w:type="dxa"/>
          </w:tcPr>
          <w:p w14:paraId="7E55C17E" w14:textId="77777777" w:rsidR="00C41E4A" w:rsidRPr="00B10497" w:rsidRDefault="00C41E4A" w:rsidP="00135AC1">
            <w:pPr>
              <w:spacing w:before="120" w:after="120" w:line="276" w:lineRule="auto"/>
              <w:rPr>
                <w:sz w:val="22"/>
                <w:lang w:val="vi-VN"/>
              </w:rPr>
            </w:pPr>
            <w:r w:rsidRPr="00B10497">
              <w:rPr>
                <w:sz w:val="22"/>
                <w:lang w:val="vi-VN"/>
              </w:rPr>
              <w:t>10</w:t>
            </w:r>
          </w:p>
        </w:tc>
        <w:tc>
          <w:tcPr>
            <w:tcW w:w="1843" w:type="dxa"/>
          </w:tcPr>
          <w:p w14:paraId="3AECF430" w14:textId="77777777" w:rsidR="00C41E4A" w:rsidRPr="00B10497" w:rsidRDefault="00C41E4A" w:rsidP="00C41E4A">
            <w:pPr>
              <w:spacing w:before="120" w:after="120" w:line="276" w:lineRule="auto"/>
              <w:jc w:val="both"/>
              <w:rPr>
                <w:sz w:val="22"/>
                <w:lang w:val="vi-VN"/>
              </w:rPr>
            </w:pPr>
            <w:r w:rsidRPr="00B10497">
              <w:rPr>
                <w:sz w:val="22"/>
                <w:lang w:val="vi-VN"/>
              </w:rPr>
              <w:t>Quan điểm chủ đạo của bài không được phát triển chi tiết hóa. Các ý tưởng trong bài mơ hồ, thiếu luận cứ, thiếu tư duy phản biện.</w:t>
            </w:r>
          </w:p>
        </w:tc>
        <w:tc>
          <w:tcPr>
            <w:tcW w:w="2126" w:type="dxa"/>
          </w:tcPr>
          <w:p w14:paraId="2F60A131" w14:textId="77777777" w:rsidR="00C41E4A" w:rsidRPr="00B10497" w:rsidRDefault="00C41E4A" w:rsidP="00C41E4A">
            <w:pPr>
              <w:spacing w:before="120" w:after="120" w:line="276" w:lineRule="auto"/>
              <w:jc w:val="both"/>
              <w:rPr>
                <w:sz w:val="22"/>
              </w:rPr>
            </w:pPr>
            <w:r w:rsidRPr="00B10497">
              <w:rPr>
                <w:sz w:val="22"/>
                <w:lang w:val="vi-VN"/>
              </w:rPr>
              <w:t xml:space="preserve">Quan điểm chủ đạo của bài được phát triển chi tiết hóa ở mức giới hạn. </w:t>
            </w:r>
            <w:r w:rsidRPr="00B10497">
              <w:rPr>
                <w:sz w:val="22"/>
              </w:rPr>
              <w:t>Vài chỗ thể hiện tư duy phản biện.</w:t>
            </w:r>
          </w:p>
        </w:tc>
        <w:tc>
          <w:tcPr>
            <w:tcW w:w="1701" w:type="dxa"/>
          </w:tcPr>
          <w:p w14:paraId="2914A0C8" w14:textId="77777777" w:rsidR="00C41E4A" w:rsidRPr="00B10497" w:rsidRDefault="00C41E4A" w:rsidP="00C41E4A">
            <w:pPr>
              <w:spacing w:before="120" w:after="120" w:line="276" w:lineRule="auto"/>
              <w:jc w:val="both"/>
              <w:rPr>
                <w:sz w:val="22"/>
              </w:rPr>
            </w:pPr>
            <w:r w:rsidRPr="00B10497">
              <w:rPr>
                <w:sz w:val="22"/>
              </w:rPr>
              <w:t>Quan điểm chủ đạo của bài được phát triển tốt, các nội dung chi tiết đầy đủ và có ý nghĩa. Tư duy phản biện được đưa vào các luận điểm.</w:t>
            </w:r>
          </w:p>
        </w:tc>
        <w:tc>
          <w:tcPr>
            <w:tcW w:w="1979" w:type="dxa"/>
          </w:tcPr>
          <w:p w14:paraId="1768D32E" w14:textId="77777777" w:rsidR="00C41E4A" w:rsidRPr="00B10497" w:rsidRDefault="00C41E4A" w:rsidP="00C41E4A">
            <w:pPr>
              <w:spacing w:before="120" w:after="120" w:line="276" w:lineRule="auto"/>
              <w:jc w:val="both"/>
              <w:rPr>
                <w:sz w:val="22"/>
              </w:rPr>
            </w:pPr>
            <w:r w:rsidRPr="00B10497">
              <w:rPr>
                <w:sz w:val="22"/>
              </w:rPr>
              <w:t>Quan điểm chủ đạo của bài được phát triển tốt, các nội dung chi tiết nhiều và có chất lượng. Thể hiện tư duy phản biện tốt.</w:t>
            </w:r>
          </w:p>
        </w:tc>
      </w:tr>
      <w:tr w:rsidR="00C41E4A" w:rsidRPr="00B10497" w14:paraId="1B2116C0" w14:textId="77777777" w:rsidTr="00C41E4A">
        <w:tc>
          <w:tcPr>
            <w:tcW w:w="1129" w:type="dxa"/>
          </w:tcPr>
          <w:p w14:paraId="0B0ACF4C" w14:textId="77777777" w:rsidR="00C41E4A" w:rsidRPr="00B10497" w:rsidRDefault="00C41E4A" w:rsidP="00135AC1">
            <w:pPr>
              <w:spacing w:before="120" w:after="120" w:line="276" w:lineRule="auto"/>
              <w:rPr>
                <w:b/>
                <w:sz w:val="22"/>
              </w:rPr>
            </w:pPr>
            <w:r w:rsidRPr="00B10497">
              <w:rPr>
                <w:b/>
                <w:sz w:val="22"/>
              </w:rPr>
              <w:lastRenderedPageBreak/>
              <w:t>Văn phạm, Trình bày</w:t>
            </w:r>
          </w:p>
        </w:tc>
        <w:tc>
          <w:tcPr>
            <w:tcW w:w="851" w:type="dxa"/>
          </w:tcPr>
          <w:p w14:paraId="38BF3B53" w14:textId="77777777" w:rsidR="00C41E4A" w:rsidRPr="00B10497" w:rsidRDefault="00C41E4A" w:rsidP="00135AC1">
            <w:pPr>
              <w:spacing w:before="120" w:after="120" w:line="276" w:lineRule="auto"/>
              <w:rPr>
                <w:sz w:val="22"/>
                <w:lang w:val="vi-VN"/>
              </w:rPr>
            </w:pPr>
            <w:r w:rsidRPr="00B10497">
              <w:rPr>
                <w:sz w:val="22"/>
                <w:lang w:val="vi-VN"/>
              </w:rPr>
              <w:t>10</w:t>
            </w:r>
          </w:p>
        </w:tc>
        <w:tc>
          <w:tcPr>
            <w:tcW w:w="1843" w:type="dxa"/>
          </w:tcPr>
          <w:p w14:paraId="1B53B925" w14:textId="77777777" w:rsidR="00C41E4A" w:rsidRPr="00B10497" w:rsidRDefault="00C41E4A" w:rsidP="00C41E4A">
            <w:pPr>
              <w:spacing w:before="120" w:after="120" w:line="276" w:lineRule="auto"/>
              <w:jc w:val="both"/>
              <w:rPr>
                <w:sz w:val="22"/>
              </w:rPr>
            </w:pPr>
            <w:r w:rsidRPr="001E2122">
              <w:rPr>
                <w:sz w:val="22"/>
                <w:lang w:val="vi-VN"/>
              </w:rPr>
              <w:t xml:space="preserve">Chính tả, dấu câu và lỗi văn phạm gây xao lãng, gây khó hiểu cho người đọc. </w:t>
            </w:r>
            <w:r w:rsidRPr="00B10497">
              <w:rPr>
                <w:sz w:val="22"/>
              </w:rPr>
              <w:t>Nhiều lỗi trình bày, đánh máy.</w:t>
            </w:r>
          </w:p>
        </w:tc>
        <w:tc>
          <w:tcPr>
            <w:tcW w:w="2126" w:type="dxa"/>
          </w:tcPr>
          <w:p w14:paraId="75F279AF" w14:textId="77777777" w:rsidR="00C41E4A" w:rsidRPr="00B10497" w:rsidRDefault="00C41E4A" w:rsidP="00C41E4A">
            <w:pPr>
              <w:spacing w:before="120" w:after="120" w:line="276" w:lineRule="auto"/>
              <w:jc w:val="both"/>
              <w:rPr>
                <w:sz w:val="22"/>
              </w:rPr>
            </w:pPr>
            <w:r w:rsidRPr="00B10497">
              <w:rPr>
                <w:sz w:val="22"/>
              </w:rPr>
              <w:t>Nhìn chung bài viết đúng chính tả, sử dụng dấu câu và văn phạm đúng, người đọc vẫn hiểu được nội dung của bài. Còn có lỗi trình bày và đánh máy.</w:t>
            </w:r>
          </w:p>
        </w:tc>
        <w:tc>
          <w:tcPr>
            <w:tcW w:w="1701" w:type="dxa"/>
          </w:tcPr>
          <w:p w14:paraId="72332615" w14:textId="77777777" w:rsidR="00C41E4A" w:rsidRPr="00B10497" w:rsidRDefault="00C41E4A" w:rsidP="00C41E4A">
            <w:pPr>
              <w:spacing w:before="120" w:after="120" w:line="276" w:lineRule="auto"/>
              <w:jc w:val="both"/>
              <w:rPr>
                <w:sz w:val="22"/>
              </w:rPr>
            </w:pPr>
            <w:r w:rsidRPr="00B10497">
              <w:rPr>
                <w:sz w:val="22"/>
              </w:rPr>
              <w:t>Bài viết có vài lỗi về chính tả, dấu câu, văn phạm nhưng người đọc vẫn hiểu được nội dung rõ ràng. Rất ít lỗi trình bày, đánh máy.</w:t>
            </w:r>
          </w:p>
        </w:tc>
        <w:tc>
          <w:tcPr>
            <w:tcW w:w="1979" w:type="dxa"/>
          </w:tcPr>
          <w:p w14:paraId="2F48E90B" w14:textId="77777777" w:rsidR="00C41E4A" w:rsidRPr="00B10497" w:rsidRDefault="00C41E4A" w:rsidP="00C41E4A">
            <w:pPr>
              <w:spacing w:before="120" w:after="120" w:line="276" w:lineRule="auto"/>
              <w:jc w:val="both"/>
              <w:rPr>
                <w:sz w:val="22"/>
              </w:rPr>
            </w:pPr>
            <w:r w:rsidRPr="00B10497">
              <w:rPr>
                <w:sz w:val="22"/>
              </w:rPr>
              <w:t>Không có lỗi chính tả nào gây xao lãng, không có lỗi dấu câu hay văn phạm; không có lỗi trình bày, đánh  máy.</w:t>
            </w:r>
          </w:p>
        </w:tc>
      </w:tr>
      <w:tr w:rsidR="00C41E4A" w:rsidRPr="00C41E4A" w14:paraId="5F833F6A" w14:textId="77777777" w:rsidTr="00C41E4A">
        <w:tc>
          <w:tcPr>
            <w:tcW w:w="1129" w:type="dxa"/>
          </w:tcPr>
          <w:p w14:paraId="5F728FBA" w14:textId="77777777" w:rsidR="00C41E4A" w:rsidRPr="00B10497" w:rsidRDefault="00C41E4A" w:rsidP="00135AC1">
            <w:pPr>
              <w:spacing w:before="120" w:after="120" w:line="276" w:lineRule="auto"/>
              <w:rPr>
                <w:b/>
                <w:sz w:val="22"/>
              </w:rPr>
            </w:pPr>
            <w:r w:rsidRPr="00B10497">
              <w:rPr>
                <w:b/>
                <w:sz w:val="22"/>
              </w:rPr>
              <w:t>Văn phong</w:t>
            </w:r>
          </w:p>
        </w:tc>
        <w:tc>
          <w:tcPr>
            <w:tcW w:w="851" w:type="dxa"/>
          </w:tcPr>
          <w:p w14:paraId="4900B374" w14:textId="77777777" w:rsidR="00C41E4A" w:rsidRPr="00B10497" w:rsidRDefault="00C41E4A" w:rsidP="00135AC1">
            <w:pPr>
              <w:spacing w:before="120" w:after="120" w:line="276" w:lineRule="auto"/>
              <w:rPr>
                <w:sz w:val="22"/>
                <w:lang w:val="vi-VN"/>
              </w:rPr>
            </w:pPr>
            <w:r w:rsidRPr="00B10497">
              <w:rPr>
                <w:sz w:val="22"/>
                <w:lang w:val="vi-VN"/>
              </w:rPr>
              <w:t>10</w:t>
            </w:r>
          </w:p>
        </w:tc>
        <w:tc>
          <w:tcPr>
            <w:tcW w:w="1843" w:type="dxa"/>
          </w:tcPr>
          <w:p w14:paraId="3AF13DA9" w14:textId="77777777" w:rsidR="00C41E4A" w:rsidRPr="001E2122" w:rsidRDefault="00C41E4A" w:rsidP="00C41E4A">
            <w:pPr>
              <w:spacing w:before="120" w:after="120" w:line="276" w:lineRule="auto"/>
              <w:jc w:val="both"/>
              <w:rPr>
                <w:sz w:val="22"/>
                <w:lang w:val="vi-VN"/>
              </w:rPr>
            </w:pPr>
            <w:r w:rsidRPr="001E2122">
              <w:rPr>
                <w:sz w:val="22"/>
                <w:lang w:val="vi-VN"/>
              </w:rPr>
              <w:t>Chỉ dùng các cấu trúc câu đơn giản, vốn từ ít, thuật hùng biện, giọng văn kém.</w:t>
            </w:r>
          </w:p>
        </w:tc>
        <w:tc>
          <w:tcPr>
            <w:tcW w:w="2126" w:type="dxa"/>
          </w:tcPr>
          <w:p w14:paraId="53D75209" w14:textId="77777777" w:rsidR="00C41E4A" w:rsidRPr="001E2122" w:rsidRDefault="00C41E4A" w:rsidP="00C41E4A">
            <w:pPr>
              <w:spacing w:before="120" w:after="120" w:line="276" w:lineRule="auto"/>
              <w:jc w:val="both"/>
              <w:rPr>
                <w:sz w:val="22"/>
                <w:lang w:val="vi-VN"/>
              </w:rPr>
            </w:pPr>
            <w:r w:rsidRPr="001E2122">
              <w:rPr>
                <w:sz w:val="22"/>
                <w:lang w:val="vi-VN"/>
              </w:rPr>
              <w:t>Gần như đạt được mức độ sử dụng cấu trúc câu, vốn từ, thuật hùng biện, giọng văn của bậc Đại học.</w:t>
            </w:r>
          </w:p>
        </w:tc>
        <w:tc>
          <w:tcPr>
            <w:tcW w:w="1701" w:type="dxa"/>
          </w:tcPr>
          <w:p w14:paraId="067314B7" w14:textId="77777777" w:rsidR="00C41E4A" w:rsidRPr="001E2122" w:rsidRDefault="00C41E4A" w:rsidP="00C41E4A">
            <w:pPr>
              <w:spacing w:before="120" w:after="120" w:line="276" w:lineRule="auto"/>
              <w:jc w:val="both"/>
              <w:rPr>
                <w:sz w:val="22"/>
                <w:lang w:val="vi-VN"/>
              </w:rPr>
            </w:pPr>
            <w:r w:rsidRPr="001E2122">
              <w:rPr>
                <w:sz w:val="22"/>
                <w:lang w:val="vi-VN"/>
              </w:rPr>
              <w:t>Đạt tới văn phong của bậc Đại học; giọng văn thích hợp và thuật hùng biện được sử dụng để làm nổi bật nội dung; cấu trúc câu da dạng và ấn tượng.</w:t>
            </w:r>
          </w:p>
        </w:tc>
        <w:tc>
          <w:tcPr>
            <w:tcW w:w="1979" w:type="dxa"/>
          </w:tcPr>
          <w:p w14:paraId="07EE641C" w14:textId="77777777" w:rsidR="00C41E4A" w:rsidRPr="001E2122" w:rsidRDefault="00C41E4A" w:rsidP="00C41E4A">
            <w:pPr>
              <w:spacing w:before="120" w:after="120" w:line="276" w:lineRule="auto"/>
              <w:jc w:val="both"/>
              <w:rPr>
                <w:sz w:val="22"/>
                <w:lang w:val="vi-VN"/>
              </w:rPr>
            </w:pPr>
            <w:r w:rsidRPr="001E2122">
              <w:rPr>
                <w:sz w:val="22"/>
                <w:lang w:val="vi-VN"/>
              </w:rPr>
              <w:t>Thể hiện văn phong xuất sắc vượt khỏi bậc Đại học; thuật hùng biện và giọng văn trong bài ấn tượng; sử dụng và phối hợp các cấu trúc câu sang tạo.</w:t>
            </w:r>
          </w:p>
        </w:tc>
      </w:tr>
      <w:tr w:rsidR="00C41E4A" w:rsidRPr="00C41E4A" w14:paraId="2EA79D66" w14:textId="77777777" w:rsidTr="00C41E4A">
        <w:tc>
          <w:tcPr>
            <w:tcW w:w="1129" w:type="dxa"/>
          </w:tcPr>
          <w:p w14:paraId="4924BD05" w14:textId="77777777" w:rsidR="00C41E4A" w:rsidRPr="00B10497" w:rsidRDefault="00C41E4A" w:rsidP="00135AC1">
            <w:pPr>
              <w:spacing w:before="120" w:after="120" w:line="276" w:lineRule="auto"/>
              <w:rPr>
                <w:b/>
                <w:sz w:val="22"/>
              </w:rPr>
            </w:pPr>
            <w:r w:rsidRPr="00B10497">
              <w:rPr>
                <w:b/>
                <w:sz w:val="22"/>
              </w:rPr>
              <w:t>Định dạng</w:t>
            </w:r>
          </w:p>
        </w:tc>
        <w:tc>
          <w:tcPr>
            <w:tcW w:w="851" w:type="dxa"/>
          </w:tcPr>
          <w:p w14:paraId="217437CB" w14:textId="77777777" w:rsidR="00C41E4A" w:rsidRPr="00B10497" w:rsidRDefault="00C41E4A" w:rsidP="00135AC1">
            <w:pPr>
              <w:spacing w:before="120" w:after="120" w:line="276" w:lineRule="auto"/>
              <w:rPr>
                <w:sz w:val="22"/>
                <w:lang w:val="vi-VN"/>
              </w:rPr>
            </w:pPr>
            <w:r w:rsidRPr="00B10497">
              <w:rPr>
                <w:sz w:val="22"/>
                <w:lang w:val="vi-VN"/>
              </w:rPr>
              <w:t>10</w:t>
            </w:r>
          </w:p>
        </w:tc>
        <w:tc>
          <w:tcPr>
            <w:tcW w:w="1843" w:type="dxa"/>
          </w:tcPr>
          <w:p w14:paraId="028D2B76" w14:textId="77777777" w:rsidR="00C41E4A" w:rsidRPr="001E2122" w:rsidRDefault="00C41E4A" w:rsidP="00C41E4A">
            <w:pPr>
              <w:spacing w:before="120" w:after="120" w:line="276" w:lineRule="auto"/>
              <w:jc w:val="both"/>
              <w:rPr>
                <w:sz w:val="22"/>
                <w:lang w:val="vi-VN"/>
              </w:rPr>
            </w:pPr>
            <w:r w:rsidRPr="001E2122">
              <w:rPr>
                <w:sz w:val="22"/>
                <w:lang w:val="vi-VN"/>
              </w:rPr>
              <w:t>Không đáp ứng các yêu cầu về định dạng và bố cục của bài viết; căn lề, cách đoạn, giãn dòng sai yêu cầu; trình bày không rõ ràng.</w:t>
            </w:r>
          </w:p>
        </w:tc>
        <w:tc>
          <w:tcPr>
            <w:tcW w:w="2126" w:type="dxa"/>
          </w:tcPr>
          <w:p w14:paraId="7CC8F0A1" w14:textId="77777777" w:rsidR="00C41E4A" w:rsidRPr="001E2122" w:rsidRDefault="00C41E4A" w:rsidP="00C41E4A">
            <w:pPr>
              <w:spacing w:before="120" w:after="120" w:line="276" w:lineRule="auto"/>
              <w:jc w:val="both"/>
              <w:rPr>
                <w:sz w:val="22"/>
                <w:lang w:val="vi-VN"/>
              </w:rPr>
            </w:pPr>
            <w:r w:rsidRPr="001E2122">
              <w:rPr>
                <w:sz w:val="22"/>
                <w:lang w:val="vi-VN"/>
              </w:rPr>
              <w:t>Đạt các yêu cầu về định dạng và bố cục của bài viết; căn lề, cách đoạn, giãn dòng nhìn chung đúng  yêu cầu; bài viết trình bày rõ ràng nhưng vài phân đoạn chưa được kết nối đúng.</w:t>
            </w:r>
          </w:p>
        </w:tc>
        <w:tc>
          <w:tcPr>
            <w:tcW w:w="1701" w:type="dxa"/>
          </w:tcPr>
          <w:p w14:paraId="43C45B7C" w14:textId="77777777" w:rsidR="00C41E4A" w:rsidRPr="001E2122" w:rsidRDefault="00C41E4A" w:rsidP="00C41E4A">
            <w:pPr>
              <w:spacing w:before="120" w:after="120" w:line="276" w:lineRule="auto"/>
              <w:jc w:val="both"/>
              <w:rPr>
                <w:sz w:val="22"/>
                <w:lang w:val="vi-VN"/>
              </w:rPr>
            </w:pPr>
            <w:r w:rsidRPr="001E2122">
              <w:rPr>
                <w:sz w:val="22"/>
                <w:lang w:val="vi-VN"/>
              </w:rPr>
              <w:t>Đạt các yêu cầu về định dạng và bố cục của bài viết; căn lề, cách đoạn, giãn dòng đúng  yêu cầu; bài viết trình bày rõ ràng và các phân đoạn kết nối đúng.</w:t>
            </w:r>
          </w:p>
        </w:tc>
        <w:tc>
          <w:tcPr>
            <w:tcW w:w="1979" w:type="dxa"/>
          </w:tcPr>
          <w:p w14:paraId="5EF66C5A" w14:textId="77777777" w:rsidR="00C41E4A" w:rsidRPr="001E2122" w:rsidRDefault="00C41E4A" w:rsidP="00C41E4A">
            <w:pPr>
              <w:spacing w:before="120" w:after="120" w:line="276" w:lineRule="auto"/>
              <w:jc w:val="both"/>
              <w:rPr>
                <w:sz w:val="22"/>
                <w:lang w:val="vi-VN"/>
              </w:rPr>
            </w:pPr>
            <w:r w:rsidRPr="001E2122">
              <w:rPr>
                <w:sz w:val="22"/>
                <w:lang w:val="vi-VN"/>
              </w:rPr>
              <w:t>Đạt tất cả các yêu cầu về định dạng và bố cục của bài viết; căn lề, cách đoạn, giãn dòng đúng  yêu cầu; bài viết trình bày rõ ràng, các phân đoạn kết nối đúng, hình thức trình bày chuyên nghiệp.</w:t>
            </w:r>
          </w:p>
        </w:tc>
      </w:tr>
    </w:tbl>
    <w:p w14:paraId="27FC1E26" w14:textId="77777777" w:rsidR="00A75DF6" w:rsidRPr="00C41E4A" w:rsidRDefault="00A75DF6" w:rsidP="00A75DF6">
      <w:pPr>
        <w:tabs>
          <w:tab w:val="right" w:leader="dot" w:pos="7371"/>
        </w:tabs>
        <w:spacing w:line="276" w:lineRule="auto"/>
        <w:jc w:val="both"/>
        <w:rPr>
          <w:b/>
          <w:szCs w:val="26"/>
          <w:lang w:val="vi-VN"/>
        </w:rPr>
      </w:pPr>
    </w:p>
    <w:p w14:paraId="2C1D484B" w14:textId="764305C6" w:rsidR="00CA34AB" w:rsidRPr="00CA34AB" w:rsidRDefault="00CA34AB" w:rsidP="00A75DF6">
      <w:pPr>
        <w:tabs>
          <w:tab w:val="center" w:pos="7655"/>
        </w:tabs>
        <w:spacing w:before="120"/>
        <w:rPr>
          <w:i/>
          <w:iCs/>
        </w:rPr>
      </w:pPr>
      <w:bookmarkStart w:id="4" w:name="_Hlk95308956"/>
      <w:bookmarkStart w:id="5" w:name="_Hlk95307981"/>
      <w:r w:rsidRPr="00CA34AB">
        <w:rPr>
          <w:i/>
          <w:iCs/>
        </w:rPr>
        <w:t>Ngày</w:t>
      </w:r>
      <w:r w:rsidR="005046D7">
        <w:rPr>
          <w:i/>
          <w:iCs/>
        </w:rPr>
        <w:t xml:space="preserve"> </w:t>
      </w:r>
      <w:r w:rsidR="00364A6F">
        <w:rPr>
          <w:i/>
          <w:iCs/>
        </w:rPr>
        <w:t>biên soạn:</w:t>
      </w:r>
      <w:r w:rsidR="00CE1074">
        <w:rPr>
          <w:i/>
          <w:iCs/>
        </w:rPr>
        <w:t>01.07.2022</w:t>
      </w:r>
    </w:p>
    <w:p w14:paraId="19CFA4E2" w14:textId="713C2ED7" w:rsidR="00364A6F" w:rsidRDefault="00364A6F" w:rsidP="00A75DF6">
      <w:pPr>
        <w:spacing w:before="120"/>
        <w:rPr>
          <w:b/>
          <w:bCs/>
        </w:rPr>
      </w:pPr>
      <w:r>
        <w:rPr>
          <w:b/>
          <w:bCs/>
        </w:rPr>
        <w:t>Giảng viên</w:t>
      </w:r>
      <w:r w:rsidR="00CA34AB" w:rsidRPr="00CA34AB">
        <w:rPr>
          <w:b/>
          <w:bCs/>
        </w:rPr>
        <w:t xml:space="preserve"> biên soạn đề thi</w:t>
      </w:r>
      <w:r>
        <w:rPr>
          <w:b/>
          <w:bCs/>
        </w:rPr>
        <w:t>:</w:t>
      </w:r>
      <w:r w:rsidR="00CE1074">
        <w:rPr>
          <w:b/>
          <w:bCs/>
        </w:rPr>
        <w:t xml:space="preserve"> Th.S Nguyễn Thu Vân</w:t>
      </w:r>
    </w:p>
    <w:p w14:paraId="1661E95F" w14:textId="77777777" w:rsidR="00A75DF6" w:rsidRDefault="00A75DF6" w:rsidP="00A75DF6">
      <w:pPr>
        <w:spacing w:before="120"/>
      </w:pPr>
    </w:p>
    <w:p w14:paraId="585E0EAF" w14:textId="2101509C" w:rsidR="00CA34AB" w:rsidRDefault="00364A6F" w:rsidP="00A75DF6">
      <w:pPr>
        <w:spacing w:line="276" w:lineRule="auto"/>
        <w:jc w:val="both"/>
        <w:rPr>
          <w:b/>
          <w:color w:val="FF0000"/>
          <w:szCs w:val="26"/>
        </w:rPr>
      </w:pPr>
      <w:r w:rsidRPr="00CA34AB">
        <w:rPr>
          <w:i/>
          <w:iCs/>
        </w:rPr>
        <w:t>Ngày</w:t>
      </w:r>
      <w:r w:rsidR="005046D7">
        <w:rPr>
          <w:i/>
          <w:iCs/>
        </w:rPr>
        <w:t xml:space="preserve"> kiểm duyệt</w:t>
      </w:r>
      <w:r>
        <w:rPr>
          <w:i/>
          <w:iCs/>
        </w:rPr>
        <w:t>:</w:t>
      </w:r>
    </w:p>
    <w:p w14:paraId="6C1C6CD1" w14:textId="452E2E62" w:rsidR="00364A6F" w:rsidRDefault="00364A6F" w:rsidP="00A75DF6">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CE1074" w:rsidRPr="00CE1074">
        <w:rPr>
          <w:b/>
          <w:bCs/>
        </w:rPr>
        <w:t xml:space="preserve"> </w:t>
      </w:r>
      <w:r w:rsidR="00CE1074">
        <w:rPr>
          <w:b/>
          <w:bCs/>
        </w:rPr>
        <w:t>Th.S Nguyễn Thị Hương</w:t>
      </w:r>
    </w:p>
    <w:bookmarkEnd w:id="4"/>
    <w:p w14:paraId="29263F62" w14:textId="77777777" w:rsidR="00A75DF6" w:rsidRPr="00CA34AB" w:rsidRDefault="00A75DF6" w:rsidP="00A75DF6">
      <w:pPr>
        <w:spacing w:before="120"/>
      </w:pPr>
    </w:p>
    <w:bookmarkEnd w:id="5"/>
    <w:p w14:paraId="079383C2" w14:textId="4A7E3754" w:rsidR="00BF4CC2" w:rsidRDefault="00BF4CC2" w:rsidP="00A75DF6">
      <w:pPr>
        <w:spacing w:line="276" w:lineRule="auto"/>
        <w:jc w:val="both"/>
        <w:rPr>
          <w:szCs w:val="26"/>
        </w:rPr>
      </w:pPr>
      <w:r w:rsidRPr="00A66D58">
        <w:rPr>
          <w:bCs/>
          <w:szCs w:val="26"/>
        </w:rPr>
        <w:t>Sau khi</w:t>
      </w:r>
      <w:r>
        <w:rPr>
          <w:bCs/>
          <w:szCs w:val="26"/>
        </w:rPr>
        <w:t xml:space="preserve"> </w:t>
      </w:r>
      <w:r w:rsidRPr="00DE17E5">
        <w:t>kiểm duyệt đề thi,</w:t>
      </w:r>
      <w:r>
        <w:rPr>
          <w:b/>
          <w:bCs/>
        </w:rPr>
        <w:t xml:space="preserve"> </w:t>
      </w:r>
      <w:r w:rsidRPr="00CA34AB">
        <w:rPr>
          <w:b/>
          <w:bCs/>
        </w:rPr>
        <w:t xml:space="preserve">Trưởng </w:t>
      </w:r>
      <w:r>
        <w:rPr>
          <w:b/>
          <w:bCs/>
        </w:rPr>
        <w:t xml:space="preserve">(Phó) </w:t>
      </w:r>
      <w:r w:rsidRPr="00CA34AB">
        <w:rPr>
          <w:b/>
          <w:bCs/>
        </w:rPr>
        <w:t>Khoa/Bộ môn</w:t>
      </w:r>
      <w:r>
        <w:rPr>
          <w:b/>
          <w:bCs/>
        </w:rPr>
        <w:t xml:space="preserve"> </w:t>
      </w:r>
      <w:r w:rsidRPr="00A66D58">
        <w:rPr>
          <w:bCs/>
          <w:szCs w:val="26"/>
        </w:rPr>
        <w:t>gửi về Trung tâm Khảo thí qua email:</w:t>
      </w:r>
      <w:r w:rsidRPr="00A66D58">
        <w:rPr>
          <w:b/>
          <w:szCs w:val="26"/>
        </w:rPr>
        <w:t xml:space="preserve"> </w:t>
      </w:r>
      <w:hyperlink r:id="rId7" w:history="1">
        <w:r w:rsidRPr="00B82B50">
          <w:rPr>
            <w:rStyle w:val="Hyperlink"/>
            <w:rFonts w:eastAsiaTheme="majorEastAsia"/>
            <w:szCs w:val="26"/>
          </w:rPr>
          <w:t>khaothivanlang@gmail.com</w:t>
        </w:r>
      </w:hyperlink>
      <w:r>
        <w:rPr>
          <w:b/>
          <w:bCs/>
          <w:color w:val="000000" w:themeColor="text1"/>
          <w:szCs w:val="26"/>
        </w:rPr>
        <w:t xml:space="preserve"> </w:t>
      </w:r>
      <w:r w:rsidRPr="00A66D58">
        <w:rPr>
          <w:rFonts w:eastAsiaTheme="minorHAnsi"/>
          <w:color w:val="000000"/>
          <w:szCs w:val="26"/>
        </w:rPr>
        <w:t>bao gồm</w:t>
      </w:r>
      <w:r>
        <w:rPr>
          <w:rFonts w:eastAsiaTheme="minorHAnsi"/>
          <w:b/>
          <w:bCs/>
          <w:color w:val="000000"/>
          <w:szCs w:val="26"/>
        </w:rPr>
        <w:t xml:space="preserve"> </w:t>
      </w:r>
      <w:r w:rsidRPr="00CA34AB">
        <w:rPr>
          <w:szCs w:val="26"/>
        </w:rPr>
        <w:t xml:space="preserve">file word và </w:t>
      </w:r>
      <w:r>
        <w:rPr>
          <w:szCs w:val="26"/>
        </w:rPr>
        <w:t xml:space="preserve">file </w:t>
      </w:r>
      <w:r w:rsidRPr="00CA34AB">
        <w:rPr>
          <w:szCs w:val="26"/>
        </w:rPr>
        <w:t>pdf</w:t>
      </w:r>
      <w:r>
        <w:rPr>
          <w:szCs w:val="26"/>
        </w:rPr>
        <w:t>.</w:t>
      </w:r>
    </w:p>
    <w:sectPr w:rsidR="00BF4CC2" w:rsidSect="00A75DF6">
      <w:headerReference w:type="default" r:id="rId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8705A" w14:textId="77777777" w:rsidR="0087361E" w:rsidRDefault="0087361E" w:rsidP="00076A35">
      <w:r>
        <w:separator/>
      </w:r>
    </w:p>
  </w:endnote>
  <w:endnote w:type="continuationSeparator" w:id="0">
    <w:p w14:paraId="74AD90CE" w14:textId="77777777" w:rsidR="0087361E" w:rsidRDefault="0087361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5E9B" w14:textId="77777777" w:rsidR="0087361E" w:rsidRDefault="0087361E" w:rsidP="00076A35">
      <w:r>
        <w:separator/>
      </w:r>
    </w:p>
  </w:footnote>
  <w:footnote w:type="continuationSeparator" w:id="0">
    <w:p w14:paraId="00393E67" w14:textId="77777777" w:rsidR="0087361E" w:rsidRDefault="0087361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05014"/>
    <w:multiLevelType w:val="hybridMultilevel"/>
    <w:tmpl w:val="C97874D4"/>
    <w:lvl w:ilvl="0" w:tplc="4386E26C">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416B5"/>
    <w:multiLevelType w:val="hybridMultilevel"/>
    <w:tmpl w:val="7D0A4DEA"/>
    <w:lvl w:ilvl="0" w:tplc="5EC887C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606C48B6"/>
    <w:multiLevelType w:val="hybridMultilevel"/>
    <w:tmpl w:val="E0328C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620066091">
    <w:abstractNumId w:val="1"/>
  </w:num>
  <w:num w:numId="2" w16cid:durableId="1348755850">
    <w:abstractNumId w:val="0"/>
  </w:num>
  <w:num w:numId="3" w16cid:durableId="590554851">
    <w:abstractNumId w:val="3"/>
  </w:num>
  <w:num w:numId="4" w16cid:durableId="357118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B2E9E"/>
    <w:rsid w:val="00210DAA"/>
    <w:rsid w:val="00220B5D"/>
    <w:rsid w:val="00225D3B"/>
    <w:rsid w:val="002260E2"/>
    <w:rsid w:val="00232393"/>
    <w:rsid w:val="00250BA8"/>
    <w:rsid w:val="002C2161"/>
    <w:rsid w:val="002D5E96"/>
    <w:rsid w:val="00364A6F"/>
    <w:rsid w:val="003677F8"/>
    <w:rsid w:val="00384C82"/>
    <w:rsid w:val="003A16EA"/>
    <w:rsid w:val="00400F29"/>
    <w:rsid w:val="00403868"/>
    <w:rsid w:val="0042186C"/>
    <w:rsid w:val="004418BA"/>
    <w:rsid w:val="00474DFD"/>
    <w:rsid w:val="004C0CBC"/>
    <w:rsid w:val="005046D7"/>
    <w:rsid w:val="00584BCD"/>
    <w:rsid w:val="00591FD7"/>
    <w:rsid w:val="005C343D"/>
    <w:rsid w:val="00635209"/>
    <w:rsid w:val="00643D32"/>
    <w:rsid w:val="00695277"/>
    <w:rsid w:val="006C3E61"/>
    <w:rsid w:val="006C47FD"/>
    <w:rsid w:val="006C4DB2"/>
    <w:rsid w:val="006E30E0"/>
    <w:rsid w:val="0072312D"/>
    <w:rsid w:val="007441B9"/>
    <w:rsid w:val="007642AF"/>
    <w:rsid w:val="007C0E85"/>
    <w:rsid w:val="008274FF"/>
    <w:rsid w:val="0087361E"/>
    <w:rsid w:val="00896903"/>
    <w:rsid w:val="008B3402"/>
    <w:rsid w:val="008C7EFD"/>
    <w:rsid w:val="00907007"/>
    <w:rsid w:val="009153BF"/>
    <w:rsid w:val="00936997"/>
    <w:rsid w:val="00952357"/>
    <w:rsid w:val="00977E97"/>
    <w:rsid w:val="00995CF9"/>
    <w:rsid w:val="009A2AF1"/>
    <w:rsid w:val="009B69C6"/>
    <w:rsid w:val="009C3BD5"/>
    <w:rsid w:val="00A04E8E"/>
    <w:rsid w:val="00A64487"/>
    <w:rsid w:val="00A66D58"/>
    <w:rsid w:val="00A75DF6"/>
    <w:rsid w:val="00A97788"/>
    <w:rsid w:val="00AD50B8"/>
    <w:rsid w:val="00AF2AB3"/>
    <w:rsid w:val="00B407F1"/>
    <w:rsid w:val="00B86B5F"/>
    <w:rsid w:val="00BE6D5E"/>
    <w:rsid w:val="00BF4CC2"/>
    <w:rsid w:val="00C41E4A"/>
    <w:rsid w:val="00C46D6B"/>
    <w:rsid w:val="00C6114D"/>
    <w:rsid w:val="00C72B4C"/>
    <w:rsid w:val="00CA34AB"/>
    <w:rsid w:val="00CA377C"/>
    <w:rsid w:val="00CB5B27"/>
    <w:rsid w:val="00CE1074"/>
    <w:rsid w:val="00CF10D9"/>
    <w:rsid w:val="00D204EB"/>
    <w:rsid w:val="00DA1B0F"/>
    <w:rsid w:val="00DA7163"/>
    <w:rsid w:val="00DC5876"/>
    <w:rsid w:val="00DE17E5"/>
    <w:rsid w:val="00E366BE"/>
    <w:rsid w:val="00E557EC"/>
    <w:rsid w:val="00E7616C"/>
    <w:rsid w:val="00E84FEF"/>
    <w:rsid w:val="00EB3680"/>
    <w:rsid w:val="00ED27C3"/>
    <w:rsid w:val="00ED2B3E"/>
    <w:rsid w:val="00ED6F8A"/>
    <w:rsid w:val="00EE5BAA"/>
    <w:rsid w:val="00EF5970"/>
    <w:rsid w:val="00F23F7C"/>
    <w:rsid w:val="00F74100"/>
    <w:rsid w:val="00F76816"/>
    <w:rsid w:val="00FD6AF8"/>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qFormat/>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4</cp:revision>
  <dcterms:created xsi:type="dcterms:W3CDTF">2022-07-01T08:30:00Z</dcterms:created>
  <dcterms:modified xsi:type="dcterms:W3CDTF">2022-07-02T01:47:00Z</dcterms:modified>
</cp:coreProperties>
</file>