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3742" w14:textId="77777777" w:rsidR="004307A7" w:rsidRPr="002F333A" w:rsidRDefault="004307A7" w:rsidP="004307A7">
      <w:pPr>
        <w:spacing w:before="120" w:after="120"/>
        <w:rPr>
          <w:szCs w:val="26"/>
        </w:rPr>
      </w:pPr>
      <w:bookmarkStart w:id="0" w:name="_Hlk95308268"/>
      <w:bookmarkStart w:id="1" w:name="_Hlk95307634"/>
      <w:bookmarkStart w:id="2" w:name="_Hlk95308906"/>
      <w:bookmarkStart w:id="3" w:name="_Hlk95308322"/>
      <w:r w:rsidRPr="002F333A">
        <w:rPr>
          <w:szCs w:val="26"/>
        </w:rPr>
        <w:t>TRƯỜNG ĐẠI HỌC VĂN LANG</w:t>
      </w:r>
    </w:p>
    <w:p w14:paraId="2A83C15C" w14:textId="77777777" w:rsidR="004307A7" w:rsidRPr="002F333A" w:rsidRDefault="004307A7" w:rsidP="004307A7">
      <w:pPr>
        <w:tabs>
          <w:tab w:val="right" w:leader="dot" w:pos="3969"/>
        </w:tabs>
        <w:spacing w:before="120" w:after="120"/>
        <w:rPr>
          <w:b/>
          <w:bCs/>
          <w:szCs w:val="26"/>
        </w:rPr>
      </w:pPr>
      <w:r w:rsidRPr="002F333A">
        <w:rPr>
          <w:b/>
          <w:bCs/>
          <w:szCs w:val="26"/>
        </w:rPr>
        <w:t xml:space="preserve">KHOA: </w:t>
      </w:r>
      <w:r>
        <w:rPr>
          <w:b/>
          <w:bCs/>
          <w:szCs w:val="26"/>
        </w:rPr>
        <w:t>XÂY DỰNG</w:t>
      </w:r>
    </w:p>
    <w:p w14:paraId="1B9DACEF" w14:textId="77777777" w:rsidR="004307A7" w:rsidRPr="002F333A" w:rsidRDefault="004307A7" w:rsidP="004307A7">
      <w:pPr>
        <w:spacing w:before="120" w:after="120"/>
        <w:rPr>
          <w:b/>
          <w:bCs/>
          <w:szCs w:val="26"/>
        </w:rPr>
      </w:pPr>
    </w:p>
    <w:p w14:paraId="0AFFFD62" w14:textId="0BB21191" w:rsidR="004307A7" w:rsidRPr="002F333A" w:rsidRDefault="004307A7" w:rsidP="004307A7">
      <w:pPr>
        <w:spacing w:before="120" w:after="120"/>
        <w:jc w:val="center"/>
        <w:rPr>
          <w:b/>
          <w:bCs/>
          <w:szCs w:val="26"/>
        </w:rPr>
      </w:pPr>
      <w:r w:rsidRPr="002F333A">
        <w:rPr>
          <w:b/>
          <w:bCs/>
          <w:szCs w:val="26"/>
        </w:rPr>
        <w:t>ĐỀ THI KẾT THÚC HỌC PHẦN</w:t>
      </w:r>
    </w:p>
    <w:p w14:paraId="19A840B1" w14:textId="77777777" w:rsidR="004307A7" w:rsidRPr="002F333A" w:rsidRDefault="004307A7" w:rsidP="004307A7">
      <w:pPr>
        <w:spacing w:before="120" w:after="120"/>
        <w:jc w:val="center"/>
        <w:rPr>
          <w:b/>
          <w:bCs/>
          <w:szCs w:val="26"/>
        </w:rPr>
      </w:pPr>
      <w:r w:rsidRPr="002F333A">
        <w:rPr>
          <w:b/>
          <w:bCs/>
          <w:szCs w:val="26"/>
        </w:rPr>
        <w:t xml:space="preserve">Học kỳ </w:t>
      </w:r>
      <w:proofErr w:type="gramStart"/>
      <w:r w:rsidRPr="002F333A">
        <w:rPr>
          <w:b/>
          <w:bCs/>
          <w:szCs w:val="26"/>
        </w:rPr>
        <w:t>3 ,</w:t>
      </w:r>
      <w:proofErr w:type="gramEnd"/>
      <w:r w:rsidRPr="002F333A">
        <w:rPr>
          <w:b/>
          <w:bCs/>
          <w:szCs w:val="26"/>
        </w:rPr>
        <w:t xml:space="preserve"> năm học 2021 - 2022</w:t>
      </w:r>
    </w:p>
    <w:p w14:paraId="66C68098" w14:textId="77777777" w:rsidR="004307A7" w:rsidRPr="002F333A" w:rsidRDefault="004307A7" w:rsidP="004307A7">
      <w:pPr>
        <w:spacing w:before="120" w:after="120"/>
        <w:rPr>
          <w:szCs w:val="26"/>
        </w:rPr>
      </w:pPr>
    </w:p>
    <w:p w14:paraId="68402D32" w14:textId="77777777" w:rsidR="004307A7" w:rsidRPr="001A5C83" w:rsidRDefault="004307A7" w:rsidP="004307A7">
      <w:pPr>
        <w:tabs>
          <w:tab w:val="right" w:leader="dot" w:pos="7371"/>
        </w:tabs>
        <w:spacing w:before="120" w:after="120"/>
        <w:rPr>
          <w:color w:val="000000" w:themeColor="text1"/>
          <w:szCs w:val="26"/>
        </w:rPr>
      </w:pPr>
      <w:r w:rsidRPr="001A5C83">
        <w:rPr>
          <w:color w:val="000000" w:themeColor="text1"/>
          <w:szCs w:val="26"/>
        </w:rPr>
        <w:t xml:space="preserve">Mã học phần: </w:t>
      </w:r>
      <w:r w:rsidRPr="001A5C83">
        <w:rPr>
          <w:color w:val="000000" w:themeColor="text1"/>
          <w:szCs w:val="26"/>
          <w:shd w:val="clear" w:color="auto" w:fill="FFFFFF"/>
        </w:rPr>
        <w:t>71CONS30022</w:t>
      </w:r>
    </w:p>
    <w:p w14:paraId="0112B92D" w14:textId="77777777" w:rsidR="004307A7" w:rsidRPr="001A5C83" w:rsidRDefault="004307A7" w:rsidP="004307A7">
      <w:pPr>
        <w:tabs>
          <w:tab w:val="right" w:leader="dot" w:pos="7371"/>
        </w:tabs>
        <w:spacing w:before="120" w:after="120"/>
        <w:rPr>
          <w:color w:val="000000" w:themeColor="text1"/>
          <w:szCs w:val="26"/>
        </w:rPr>
      </w:pPr>
      <w:r w:rsidRPr="001A5C83">
        <w:rPr>
          <w:color w:val="000000" w:themeColor="text1"/>
          <w:szCs w:val="26"/>
        </w:rPr>
        <w:t>Tên học phần: VẬT LIỆU XÂY DỰNG</w:t>
      </w:r>
    </w:p>
    <w:p w14:paraId="465696F0" w14:textId="77777777" w:rsidR="004307A7" w:rsidRPr="001A5C83" w:rsidRDefault="004307A7" w:rsidP="004307A7">
      <w:pPr>
        <w:tabs>
          <w:tab w:val="right" w:leader="dot" w:pos="7371"/>
        </w:tabs>
        <w:spacing w:before="120" w:after="120"/>
        <w:rPr>
          <w:color w:val="000000" w:themeColor="text1"/>
          <w:szCs w:val="26"/>
        </w:rPr>
      </w:pPr>
      <w:r w:rsidRPr="001A5C83">
        <w:rPr>
          <w:color w:val="000000" w:themeColor="text1"/>
          <w:szCs w:val="26"/>
        </w:rPr>
        <w:t xml:space="preserve">Mã nhóm lớp học phần: </w:t>
      </w:r>
      <w:r w:rsidRPr="001A5C83">
        <w:rPr>
          <w:color w:val="000000" w:themeColor="text1"/>
          <w:szCs w:val="26"/>
          <w:shd w:val="clear" w:color="auto" w:fill="FFFFFF"/>
        </w:rPr>
        <w:t>213_71CONS30022_01</w:t>
      </w:r>
    </w:p>
    <w:p w14:paraId="02E959BF" w14:textId="77777777" w:rsidR="004307A7" w:rsidRPr="001A5C83" w:rsidRDefault="004307A7" w:rsidP="004307A7">
      <w:pPr>
        <w:tabs>
          <w:tab w:val="right" w:leader="dot" w:pos="7371"/>
        </w:tabs>
        <w:spacing w:before="120" w:after="120"/>
        <w:rPr>
          <w:color w:val="000000" w:themeColor="text1"/>
          <w:szCs w:val="26"/>
        </w:rPr>
      </w:pPr>
      <w:r w:rsidRPr="001A5C83">
        <w:rPr>
          <w:color w:val="000000" w:themeColor="text1"/>
          <w:szCs w:val="26"/>
        </w:rPr>
        <w:t>Thời gian làm bài (phút/ngày): 3 ngày</w:t>
      </w:r>
    </w:p>
    <w:p w14:paraId="4D24AA2F" w14:textId="77777777" w:rsidR="004307A7" w:rsidRPr="001A5C83" w:rsidRDefault="004307A7" w:rsidP="004307A7">
      <w:pPr>
        <w:spacing w:before="120" w:after="120"/>
        <w:rPr>
          <w:b/>
          <w:bCs/>
          <w:color w:val="000000" w:themeColor="text1"/>
          <w:spacing w:val="-4"/>
          <w:szCs w:val="26"/>
        </w:rPr>
      </w:pPr>
      <w:r w:rsidRPr="001A5C83">
        <w:rPr>
          <w:color w:val="000000" w:themeColor="text1"/>
          <w:szCs w:val="26"/>
        </w:rPr>
        <w:t xml:space="preserve">Hình thức thi: </w:t>
      </w:r>
      <w:r w:rsidRPr="001A5C83">
        <w:rPr>
          <w:b/>
          <w:bCs/>
          <w:color w:val="000000" w:themeColor="text1"/>
          <w:spacing w:val="-4"/>
          <w:szCs w:val="26"/>
        </w:rPr>
        <w:t>Tiểu luận</w:t>
      </w:r>
      <w:bookmarkEnd w:id="0"/>
    </w:p>
    <w:p w14:paraId="290187E6" w14:textId="77777777" w:rsidR="004307A7" w:rsidRDefault="004307A7" w:rsidP="00584BCD">
      <w:pPr>
        <w:spacing w:before="120" w:after="120"/>
        <w:rPr>
          <w:b/>
          <w:bCs/>
          <w:color w:val="FF0000"/>
          <w:spacing w:val="-4"/>
          <w:szCs w:val="26"/>
        </w:rPr>
      </w:pPr>
    </w:p>
    <w:p w14:paraId="2326E80B" w14:textId="21ADF0F4" w:rsidR="00584BCD" w:rsidRPr="00A75DF6" w:rsidRDefault="00584BCD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 w:rsidR="00591FD7"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2C2EC12B" w14:textId="332D4DDD" w:rsidR="006C4DB2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r w:rsidR="00912A78">
        <w:rPr>
          <w:rStyle w:val="eop"/>
          <w:color w:val="000000" w:themeColor="text1"/>
          <w:szCs w:val="26"/>
        </w:rPr>
        <w:t>viết tay trên khổ giấy A4 (1 mặt)</w:t>
      </w:r>
      <w:r w:rsidRPr="00A75DF6">
        <w:rPr>
          <w:rStyle w:val="eop"/>
          <w:color w:val="000000" w:themeColor="text1"/>
          <w:szCs w:val="26"/>
        </w:rPr>
        <w:t>;</w:t>
      </w:r>
    </w:p>
    <w:p w14:paraId="20AACD93" w14:textId="1F4FDE18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r w:rsidR="00912A78">
        <w:rPr>
          <w:rStyle w:val="eop"/>
          <w:color w:val="000000" w:themeColor="text1"/>
          <w:szCs w:val="26"/>
        </w:rPr>
        <w:t>Hình ảnh trong bài làm có thể vẽ tay hoặc in, dán</w:t>
      </w:r>
      <w:r w:rsidRPr="00A75DF6">
        <w:rPr>
          <w:rStyle w:val="eop"/>
          <w:color w:val="000000" w:themeColor="text1"/>
          <w:szCs w:val="26"/>
        </w:rPr>
        <w:t>;</w:t>
      </w:r>
    </w:p>
    <w:p w14:paraId="7E0949CD" w14:textId="596A010D" w:rsidR="00584BCD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r w:rsidR="00912A78">
        <w:rPr>
          <w:rStyle w:val="eop"/>
          <w:color w:val="000000" w:themeColor="text1"/>
          <w:szCs w:val="26"/>
        </w:rPr>
        <w:t>Bài làm được đóng thành cuốn, có trang bìa, trên đó ghi rõ họ và tên</w:t>
      </w:r>
      <w:bookmarkEnd w:id="1"/>
      <w:r w:rsidR="00912A78">
        <w:rPr>
          <w:rStyle w:val="eop"/>
          <w:color w:val="000000" w:themeColor="text1"/>
          <w:szCs w:val="26"/>
        </w:rPr>
        <w:t xml:space="preserve"> SV, mã số SV, Lớp.</w:t>
      </w:r>
    </w:p>
    <w:p w14:paraId="52B72E82" w14:textId="7D1AD6B4" w:rsidR="003F1C21" w:rsidRPr="00A75DF6" w:rsidRDefault="003F1C21" w:rsidP="00584BCD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- Trang đầu của bài làm là đề thi của sinh viên (đã điền chữ số cuối trong MSSV vào dấu “…”)</w:t>
      </w:r>
    </w:p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3C5D5F67" w14:textId="2E6A15FD" w:rsidR="00912A78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14:paraId="36DA4B0D" w14:textId="3913DF70" w:rsidR="008063C2" w:rsidRDefault="008063C2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8063C2">
        <w:rPr>
          <w:i/>
          <w:szCs w:val="26"/>
        </w:rPr>
        <w:t>Sinh viên dùng chữ số cuối cùng trong MSSV của mình để điền vào dấu “…” trong câu 3, 4 của đề thi</w:t>
      </w:r>
      <w:r>
        <w:rPr>
          <w:b/>
          <w:szCs w:val="26"/>
        </w:rPr>
        <w:t>.</w:t>
      </w:r>
    </w:p>
    <w:p w14:paraId="2F71846F" w14:textId="77777777" w:rsidR="008063C2" w:rsidRDefault="008063C2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8063C2">
        <w:rPr>
          <w:i/>
          <w:szCs w:val="26"/>
          <w:u w:val="single"/>
        </w:rPr>
        <w:t xml:space="preserve">Ví dụ: </w:t>
      </w:r>
    </w:p>
    <w:p w14:paraId="747F42D5" w14:textId="77777777" w:rsidR="008063C2" w:rsidRDefault="008063C2" w:rsidP="00A75DF6">
      <w:pPr>
        <w:tabs>
          <w:tab w:val="right" w:leader="dot" w:pos="7371"/>
        </w:tabs>
        <w:spacing w:line="276" w:lineRule="auto"/>
        <w:jc w:val="both"/>
        <w:rPr>
          <w:b/>
          <w:i/>
          <w:szCs w:val="26"/>
        </w:rPr>
      </w:pPr>
      <w:r w:rsidRPr="008063C2">
        <w:rPr>
          <w:szCs w:val="26"/>
        </w:rPr>
        <w:t>MSSV là 217580201001</w:t>
      </w:r>
      <w:r w:rsidRPr="008063C2">
        <w:rPr>
          <w:b/>
          <w:i/>
          <w:szCs w:val="26"/>
        </w:rPr>
        <w:t>3</w:t>
      </w:r>
    </w:p>
    <w:p w14:paraId="53F3D1FB" w14:textId="29578402" w:rsidR="008063C2" w:rsidRDefault="008063C2" w:rsidP="008063C2">
      <w:pPr>
        <w:tabs>
          <w:tab w:val="left" w:pos="993"/>
          <w:tab w:val="right" w:leader="dot" w:pos="7371"/>
        </w:tabs>
        <w:spacing w:line="276" w:lineRule="auto"/>
        <w:jc w:val="both"/>
        <w:rPr>
          <w:b/>
          <w:i/>
          <w:szCs w:val="26"/>
        </w:rPr>
      </w:pPr>
      <w:r>
        <w:rPr>
          <w:b/>
          <w:i/>
          <w:szCs w:val="26"/>
        </w:rPr>
        <w:tab/>
      </w:r>
      <w:r>
        <w:rPr>
          <w:szCs w:val="26"/>
        </w:rPr>
        <w:sym w:font="Symbol" w:char="F0AE"/>
      </w:r>
      <w:r>
        <w:rPr>
          <w:szCs w:val="26"/>
        </w:rPr>
        <w:t xml:space="preserve"> 245</w:t>
      </w:r>
      <w:r w:rsidRPr="008063C2">
        <w:rPr>
          <w:b/>
          <w:i/>
          <w:szCs w:val="26"/>
        </w:rPr>
        <w:t>…</w:t>
      </w:r>
      <w:r>
        <w:rPr>
          <w:szCs w:val="26"/>
        </w:rPr>
        <w:t xml:space="preserve"> </w:t>
      </w:r>
      <w:r>
        <w:rPr>
          <w:szCs w:val="26"/>
        </w:rPr>
        <w:sym w:font="Symbol" w:char="F0AE"/>
      </w:r>
      <w:r>
        <w:rPr>
          <w:szCs w:val="26"/>
        </w:rPr>
        <w:t xml:space="preserve"> 245</w:t>
      </w:r>
      <w:r w:rsidRPr="008063C2">
        <w:rPr>
          <w:b/>
          <w:i/>
          <w:szCs w:val="26"/>
        </w:rPr>
        <w:t>3</w:t>
      </w:r>
    </w:p>
    <w:p w14:paraId="1D6FFFF8" w14:textId="6BAC26AC" w:rsidR="008063C2" w:rsidRDefault="008063C2" w:rsidP="008063C2">
      <w:pPr>
        <w:tabs>
          <w:tab w:val="left" w:pos="993"/>
          <w:tab w:val="right" w:leader="dot" w:pos="7371"/>
        </w:tabs>
        <w:spacing w:line="276" w:lineRule="auto"/>
        <w:jc w:val="both"/>
        <w:rPr>
          <w:b/>
          <w:i/>
          <w:szCs w:val="26"/>
        </w:rPr>
      </w:pPr>
      <w:r>
        <w:rPr>
          <w:szCs w:val="26"/>
        </w:rPr>
        <w:tab/>
      </w:r>
      <w:r>
        <w:rPr>
          <w:szCs w:val="26"/>
        </w:rPr>
        <w:sym w:font="Symbol" w:char="F0AE"/>
      </w:r>
      <w:r>
        <w:rPr>
          <w:szCs w:val="26"/>
        </w:rPr>
        <w:t xml:space="preserve"> </w:t>
      </w:r>
      <w:r w:rsidR="00F6563A">
        <w:rPr>
          <w:szCs w:val="26"/>
        </w:rPr>
        <w:t>0,5</w:t>
      </w:r>
      <w:r w:rsidRPr="008063C2">
        <w:rPr>
          <w:b/>
          <w:i/>
          <w:szCs w:val="26"/>
        </w:rPr>
        <w:t>…</w:t>
      </w:r>
      <w:r>
        <w:rPr>
          <w:szCs w:val="26"/>
        </w:rPr>
        <w:t xml:space="preserve"> </w:t>
      </w:r>
      <w:r>
        <w:rPr>
          <w:szCs w:val="26"/>
        </w:rPr>
        <w:sym w:font="Symbol" w:char="F0AE"/>
      </w:r>
      <w:r>
        <w:rPr>
          <w:szCs w:val="26"/>
        </w:rPr>
        <w:t xml:space="preserve"> </w:t>
      </w:r>
      <w:r w:rsidR="00F6563A">
        <w:rPr>
          <w:szCs w:val="26"/>
        </w:rPr>
        <w:t>0,5</w:t>
      </w:r>
      <w:r w:rsidRPr="008063C2">
        <w:rPr>
          <w:b/>
          <w:i/>
          <w:szCs w:val="26"/>
        </w:rPr>
        <w:t>3</w:t>
      </w:r>
    </w:p>
    <w:p w14:paraId="20386DB1" w14:textId="4D979BE2" w:rsidR="00603C26" w:rsidRDefault="00603C26" w:rsidP="008063C2">
      <w:pPr>
        <w:tabs>
          <w:tab w:val="left" w:pos="993"/>
          <w:tab w:val="right" w:leader="dot" w:pos="7371"/>
        </w:tabs>
        <w:spacing w:line="276" w:lineRule="auto"/>
        <w:jc w:val="both"/>
        <w:rPr>
          <w:b/>
          <w:i/>
          <w:szCs w:val="26"/>
        </w:rPr>
      </w:pPr>
      <w:r>
        <w:rPr>
          <w:szCs w:val="26"/>
        </w:rPr>
        <w:tab/>
      </w:r>
      <w:r>
        <w:rPr>
          <w:szCs w:val="26"/>
        </w:rPr>
        <w:sym w:font="Symbol" w:char="F0AE"/>
      </w:r>
      <w:r>
        <w:rPr>
          <w:szCs w:val="26"/>
        </w:rPr>
        <w:t xml:space="preserve"> 18</w:t>
      </w:r>
      <w:r w:rsidRPr="008063C2">
        <w:rPr>
          <w:b/>
          <w:i/>
          <w:szCs w:val="26"/>
        </w:rPr>
        <w:t>…</w:t>
      </w:r>
      <w:r>
        <w:rPr>
          <w:szCs w:val="26"/>
        </w:rPr>
        <w:t xml:space="preserve"> </w:t>
      </w:r>
      <w:r>
        <w:rPr>
          <w:szCs w:val="26"/>
        </w:rPr>
        <w:sym w:font="Symbol" w:char="F0AE"/>
      </w:r>
      <w:r>
        <w:rPr>
          <w:szCs w:val="26"/>
        </w:rPr>
        <w:t xml:space="preserve"> 18</w:t>
      </w:r>
      <w:r w:rsidRPr="008063C2">
        <w:rPr>
          <w:b/>
          <w:i/>
          <w:szCs w:val="26"/>
        </w:rPr>
        <w:t>3</w:t>
      </w:r>
    </w:p>
    <w:p w14:paraId="5C9571A8" w14:textId="77777777" w:rsidR="008063C2" w:rsidRPr="008063C2" w:rsidRDefault="008063C2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</w:p>
    <w:p w14:paraId="496ED1CA" w14:textId="38138060" w:rsidR="00912A78" w:rsidRDefault="00912A78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Câu 1</w:t>
      </w:r>
      <w:r w:rsidR="001A1C07">
        <w:rPr>
          <w:b/>
          <w:szCs w:val="26"/>
        </w:rPr>
        <w:t xml:space="preserve"> (2 điểm)</w:t>
      </w:r>
      <w:r>
        <w:rPr>
          <w:b/>
          <w:szCs w:val="26"/>
        </w:rPr>
        <w:t xml:space="preserve">: </w:t>
      </w:r>
    </w:p>
    <w:p w14:paraId="36FCC195" w14:textId="505895DB" w:rsidR="00E366BE" w:rsidRDefault="00322691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Vật liệu đá thiên nhiên là gì</w:t>
      </w:r>
      <w:r w:rsidR="00912A78" w:rsidRPr="00654844">
        <w:rPr>
          <w:szCs w:val="26"/>
        </w:rPr>
        <w:t xml:space="preserve">? Sinh viên hãy trình bay hiểu biết của mình về </w:t>
      </w:r>
      <w:r>
        <w:rPr>
          <w:szCs w:val="26"/>
        </w:rPr>
        <w:t xml:space="preserve">một loại đá thiên </w:t>
      </w:r>
      <w:proofErr w:type="gramStart"/>
      <w:r>
        <w:rPr>
          <w:szCs w:val="26"/>
        </w:rPr>
        <w:t>nhiên</w:t>
      </w:r>
      <w:r w:rsidR="00912A78" w:rsidRPr="00654844">
        <w:rPr>
          <w:szCs w:val="26"/>
        </w:rPr>
        <w:t>(</w:t>
      </w:r>
      <w:proofErr w:type="gramEnd"/>
      <w:r w:rsidR="00C50C61">
        <w:rPr>
          <w:szCs w:val="26"/>
        </w:rPr>
        <w:t>Nguồn gốc tạo thành</w:t>
      </w:r>
      <w:r w:rsidR="00912A78" w:rsidRPr="00654844">
        <w:rPr>
          <w:szCs w:val="26"/>
        </w:rPr>
        <w:t xml:space="preserve">; </w:t>
      </w:r>
      <w:r>
        <w:rPr>
          <w:szCs w:val="26"/>
        </w:rPr>
        <w:t>Phân loại đá</w:t>
      </w:r>
      <w:r w:rsidR="00912A78" w:rsidRPr="00654844">
        <w:rPr>
          <w:szCs w:val="26"/>
        </w:rPr>
        <w:t xml:space="preserve">; </w:t>
      </w:r>
      <w:r>
        <w:rPr>
          <w:szCs w:val="26"/>
        </w:rPr>
        <w:t>Khoáng vật tạo đá</w:t>
      </w:r>
      <w:r w:rsidR="00912A78" w:rsidRPr="00654844">
        <w:rPr>
          <w:szCs w:val="26"/>
        </w:rPr>
        <w:t xml:space="preserve">; </w:t>
      </w:r>
      <w:r w:rsidR="00C50C61">
        <w:rPr>
          <w:szCs w:val="26"/>
        </w:rPr>
        <w:t>Các loại đá sử dụng trong xây dựng</w:t>
      </w:r>
      <w:r w:rsidR="00912A78" w:rsidRPr="00654844">
        <w:rPr>
          <w:szCs w:val="26"/>
        </w:rPr>
        <w:t xml:space="preserve">; Cho ví dụ về công trình có sử dụng </w:t>
      </w:r>
      <w:r>
        <w:rPr>
          <w:szCs w:val="26"/>
        </w:rPr>
        <w:t>loại đá đó</w:t>
      </w:r>
      <w:r w:rsidR="00912A78" w:rsidRPr="00654844">
        <w:rPr>
          <w:szCs w:val="26"/>
        </w:rPr>
        <w:t>; Hình ảnh minh họa…)</w:t>
      </w:r>
      <w:r w:rsidR="00654844">
        <w:rPr>
          <w:szCs w:val="26"/>
        </w:rPr>
        <w:t>.</w:t>
      </w:r>
    </w:p>
    <w:p w14:paraId="5D1FF0FE" w14:textId="52F04CD2" w:rsidR="001A1C07" w:rsidRDefault="001A1C07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Câu 2 (2 điểm):</w:t>
      </w:r>
    </w:p>
    <w:p w14:paraId="4F074AE3" w14:textId="13C3907E" w:rsidR="001A1C07" w:rsidRDefault="00322691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Độ sụt</w:t>
      </w:r>
      <w:r w:rsidR="001A1C07">
        <w:rPr>
          <w:szCs w:val="26"/>
        </w:rPr>
        <w:t xml:space="preserve"> là gì? Hãy trình bày cách xác định </w:t>
      </w:r>
      <w:r>
        <w:rPr>
          <w:szCs w:val="26"/>
        </w:rPr>
        <w:t>độ sụt</w:t>
      </w:r>
      <w:r w:rsidR="001A1C07">
        <w:rPr>
          <w:szCs w:val="26"/>
        </w:rPr>
        <w:t xml:space="preserve"> của </w:t>
      </w:r>
      <w:r>
        <w:rPr>
          <w:szCs w:val="26"/>
        </w:rPr>
        <w:t xml:space="preserve">bê tông </w:t>
      </w:r>
      <w:r w:rsidR="001A1C07">
        <w:rPr>
          <w:szCs w:val="26"/>
        </w:rPr>
        <w:t>xi măng?</w:t>
      </w:r>
    </w:p>
    <w:p w14:paraId="6E76881D" w14:textId="487CE5D1" w:rsidR="001A1C07" w:rsidRPr="001A1C07" w:rsidRDefault="001A1C07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1A1C07">
        <w:rPr>
          <w:b/>
          <w:szCs w:val="26"/>
        </w:rPr>
        <w:t>Câu 3</w:t>
      </w:r>
      <w:r w:rsidR="00822787">
        <w:rPr>
          <w:b/>
          <w:szCs w:val="26"/>
        </w:rPr>
        <w:t xml:space="preserve"> (2</w:t>
      </w:r>
      <w:r>
        <w:rPr>
          <w:b/>
          <w:szCs w:val="26"/>
        </w:rPr>
        <w:t xml:space="preserve"> điểm)</w:t>
      </w:r>
      <w:r w:rsidRPr="001A1C07">
        <w:rPr>
          <w:b/>
          <w:szCs w:val="26"/>
        </w:rPr>
        <w:t>:</w:t>
      </w:r>
    </w:p>
    <w:p w14:paraId="34752CF0" w14:textId="17F97C7A" w:rsidR="001A1C07" w:rsidRPr="001A1C07" w:rsidRDefault="00322691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222614">
        <w:t xml:space="preserve">Cho </w:t>
      </w:r>
      <w:r w:rsidRPr="00F6563A">
        <w:rPr>
          <w:b/>
          <w:i/>
        </w:rPr>
        <w:t>1</w:t>
      </w:r>
      <w:r w:rsidR="00F6563A">
        <w:rPr>
          <w:b/>
          <w:i/>
        </w:rPr>
        <w:t>25</w:t>
      </w:r>
      <w:r w:rsidR="00F6563A" w:rsidRPr="00F6563A">
        <w:rPr>
          <w:b/>
          <w:i/>
        </w:rPr>
        <w:t>…</w:t>
      </w:r>
      <w:r w:rsidRPr="00222614">
        <w:t xml:space="preserve">g cát ở trạng thái bão hòa nước, khô bề mặt vào ống đong chứa </w:t>
      </w:r>
      <w:r w:rsidR="00F6563A" w:rsidRPr="00F6563A">
        <w:rPr>
          <w:b/>
          <w:i/>
        </w:rPr>
        <w:t>51…</w:t>
      </w:r>
      <w:r w:rsidRPr="00222614">
        <w:t xml:space="preserve">ml nước, thấy mực nước trong ống đong dâng lên </w:t>
      </w:r>
      <w:r w:rsidR="00F6563A" w:rsidRPr="00F6563A">
        <w:rPr>
          <w:b/>
          <w:i/>
        </w:rPr>
        <w:t>1</w:t>
      </w:r>
      <w:r w:rsidR="00F6563A">
        <w:rPr>
          <w:b/>
          <w:i/>
        </w:rPr>
        <w:t>1</w:t>
      </w:r>
      <w:r w:rsidR="00F6563A" w:rsidRPr="00F6563A">
        <w:rPr>
          <w:b/>
          <w:i/>
        </w:rPr>
        <w:t>5…</w:t>
      </w:r>
      <w:r w:rsidRPr="00222614">
        <w:t xml:space="preserve">ml. Biết độ bão hòa nước theo khối lượng của mẫu cát trên là </w:t>
      </w:r>
      <w:r w:rsidR="00F6563A" w:rsidRPr="00F6563A">
        <w:rPr>
          <w:b/>
          <w:i/>
        </w:rPr>
        <w:t>3</w:t>
      </w:r>
      <w:r w:rsidR="00F6563A">
        <w:rPr>
          <w:b/>
          <w:i/>
        </w:rPr>
        <w:t>,</w:t>
      </w:r>
      <w:r w:rsidR="00F6563A" w:rsidRPr="00F6563A">
        <w:rPr>
          <w:b/>
          <w:i/>
        </w:rPr>
        <w:t>4…</w:t>
      </w:r>
      <w:r w:rsidRPr="00222614">
        <w:t>% và C</w:t>
      </w:r>
      <w:r w:rsidRPr="00222614">
        <w:rPr>
          <w:vertAlign w:val="subscript"/>
        </w:rPr>
        <w:t>bh</w:t>
      </w:r>
      <w:r w:rsidRPr="00222614">
        <w:t xml:space="preserve"> = 1. Tính khối lượng riêng của mẫu cát trên</w:t>
      </w:r>
      <w:r>
        <w:t>.</w:t>
      </w:r>
    </w:p>
    <w:p w14:paraId="5C8FF10D" w14:textId="0E397F18" w:rsidR="00654844" w:rsidRPr="00654844" w:rsidRDefault="00654844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654844">
        <w:rPr>
          <w:b/>
          <w:szCs w:val="26"/>
        </w:rPr>
        <w:lastRenderedPageBreak/>
        <w:t>Câu 2</w:t>
      </w:r>
      <w:r w:rsidR="001A1C07">
        <w:rPr>
          <w:b/>
          <w:szCs w:val="26"/>
        </w:rPr>
        <w:t xml:space="preserve"> (4 điểm)</w:t>
      </w:r>
      <w:r w:rsidRPr="00654844">
        <w:rPr>
          <w:b/>
          <w:szCs w:val="26"/>
        </w:rPr>
        <w:t>:</w:t>
      </w:r>
    </w:p>
    <w:p w14:paraId="7FC64AFA" w14:textId="3F2C1327" w:rsidR="00654844" w:rsidRPr="005C2FE1" w:rsidRDefault="00F6563A" w:rsidP="00F6563A">
      <w:pPr>
        <w:rPr>
          <w:lang w:val="es-ES"/>
        </w:rPr>
      </w:pPr>
      <w:r>
        <w:rPr>
          <w:lang w:val="pt-BR"/>
        </w:rPr>
        <w:t xml:space="preserve">Biết cấp phối của một loại bêtông theo tỷ lệ về khối lượng như sau: </w:t>
      </w:r>
      <w:r w:rsidR="00DD46A8">
        <w:rPr>
          <w:b/>
          <w:i/>
          <w:lang w:val="pt-BR"/>
        </w:rPr>
        <w:t>X:N:C:D=1:</w:t>
      </w:r>
      <w:r>
        <w:rPr>
          <w:b/>
          <w:i/>
          <w:lang w:val="pt-BR"/>
        </w:rPr>
        <w:t>0,5...:1,6...:3,1...</w:t>
      </w:r>
      <w:r>
        <w:rPr>
          <w:lang w:val="pt-BR"/>
        </w:rPr>
        <w:t xml:space="preserve">. Khối lượng thể tích xốp của ximăng, cát, đá dăm và nước lần lượt là </w:t>
      </w:r>
      <w:r>
        <w:rPr>
          <w:b/>
          <w:i/>
          <w:lang w:val="pt-BR"/>
        </w:rPr>
        <w:t>1,12kg/l; 1,48kg/l ; 1,37kg/l ; 1,00kg/l</w:t>
      </w:r>
      <w:r>
        <w:rPr>
          <w:lang w:val="pt-BR"/>
        </w:rPr>
        <w:t xml:space="preserve">. Biết khối lượng thể tích của bê tông là </w:t>
      </w:r>
      <w:r w:rsidRPr="00DD46A8">
        <w:rPr>
          <w:b/>
          <w:i/>
          <w:lang w:val="pt-BR"/>
        </w:rPr>
        <w:t>234</w:t>
      </w:r>
      <w:r w:rsidR="00DD46A8" w:rsidRPr="00DD46A8">
        <w:rPr>
          <w:b/>
          <w:i/>
          <w:lang w:val="pt-BR"/>
        </w:rPr>
        <w:t>...</w:t>
      </w:r>
      <w:r w:rsidR="00DD46A8">
        <w:rPr>
          <w:lang w:val="pt-BR"/>
        </w:rPr>
        <w:t xml:space="preserve"> </w:t>
      </w:r>
      <w:r>
        <w:rPr>
          <w:lang w:val="pt-BR"/>
        </w:rPr>
        <w:t>kg/m</w:t>
      </w:r>
      <w:r>
        <w:rPr>
          <w:vertAlign w:val="superscript"/>
          <w:lang w:val="pt-BR"/>
        </w:rPr>
        <w:t>3</w:t>
      </w:r>
    </w:p>
    <w:p w14:paraId="5BEE325A" w14:textId="69020634" w:rsidR="00C63B90" w:rsidRDefault="00654844" w:rsidP="00C63B90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5C2FE1">
        <w:t>Hãy</w:t>
      </w:r>
      <w:r w:rsidRPr="00C63B90">
        <w:rPr>
          <w:lang w:val="es-ES"/>
        </w:rPr>
        <w:t xml:space="preserve"> tính lượng </w:t>
      </w:r>
      <w:r w:rsidR="00DD46A8">
        <w:rPr>
          <w:lang w:val="es-ES"/>
        </w:rPr>
        <w:t xml:space="preserve">xi măng, </w:t>
      </w:r>
      <w:r w:rsidR="00C63B90">
        <w:rPr>
          <w:lang w:val="es-ES"/>
        </w:rPr>
        <w:t>cát</w:t>
      </w:r>
      <w:r w:rsidR="00DD46A8">
        <w:rPr>
          <w:lang w:val="es-ES"/>
        </w:rPr>
        <w:t xml:space="preserve">, </w:t>
      </w:r>
      <w:r w:rsidR="00C63B90">
        <w:rPr>
          <w:lang w:val="es-ES"/>
        </w:rPr>
        <w:t>đá</w:t>
      </w:r>
      <w:r w:rsidR="00DD46A8">
        <w:rPr>
          <w:lang w:val="es-ES"/>
        </w:rPr>
        <w:t xml:space="preserve"> và nước</w:t>
      </w:r>
      <w:r w:rsidRPr="00C63B90">
        <w:rPr>
          <w:lang w:val="es-ES"/>
        </w:rPr>
        <w:t xml:space="preserve"> cần thiết dùng cho 1m</w:t>
      </w:r>
      <w:r w:rsidRPr="00C63B90">
        <w:rPr>
          <w:vertAlign w:val="superscript"/>
          <w:lang w:val="es-ES"/>
        </w:rPr>
        <w:t>3</w:t>
      </w:r>
      <w:r w:rsidRPr="00C63B90">
        <w:rPr>
          <w:lang w:val="es-ES"/>
        </w:rPr>
        <w:t xml:space="preserve"> loại bê tông nói trên</w:t>
      </w:r>
      <w:r w:rsidR="00C63B90">
        <w:rPr>
          <w:lang w:val="es-ES"/>
        </w:rPr>
        <w:t xml:space="preserve"> nếu cát và đá có độ ẩm bằng 0. </w:t>
      </w:r>
    </w:p>
    <w:p w14:paraId="18FC0E7E" w14:textId="71D84A25" w:rsidR="00C63B90" w:rsidRPr="00C63B90" w:rsidRDefault="00C63B90" w:rsidP="00C63B90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5C2FE1">
        <w:t>Hãy</w:t>
      </w:r>
      <w:r w:rsidRPr="00C63B90">
        <w:rPr>
          <w:lang w:val="es-ES"/>
        </w:rPr>
        <w:t xml:space="preserve"> tính lượng </w:t>
      </w:r>
      <w:r>
        <w:rPr>
          <w:lang w:val="es-ES"/>
        </w:rPr>
        <w:t xml:space="preserve">xi, nước, </w:t>
      </w:r>
      <w:r w:rsidRPr="00C63B90">
        <w:rPr>
          <w:lang w:val="es-ES"/>
        </w:rPr>
        <w:t>cát và đá cần thiết dùng cho 1m</w:t>
      </w:r>
      <w:r w:rsidRPr="00C63B90">
        <w:rPr>
          <w:vertAlign w:val="superscript"/>
          <w:lang w:val="es-ES"/>
        </w:rPr>
        <w:t>3</w:t>
      </w:r>
      <w:r w:rsidRPr="00C63B90">
        <w:rPr>
          <w:lang w:val="es-ES"/>
        </w:rPr>
        <w:t xml:space="preserve"> loại bê tông nói trên nếu cát và đá ở ngoài hiện trường có độ ẩm lần lượt là W</w:t>
      </w:r>
      <w:r w:rsidRPr="00C63B90">
        <w:rPr>
          <w:vertAlign w:val="subscript"/>
          <w:lang w:val="es-ES"/>
        </w:rPr>
        <w:t>C</w:t>
      </w:r>
      <w:r w:rsidRPr="00C63B90">
        <w:rPr>
          <w:lang w:val="es-ES"/>
        </w:rPr>
        <w:t xml:space="preserve"> = </w:t>
      </w:r>
      <w:r w:rsidR="00DD46A8">
        <w:rPr>
          <w:lang w:val="es-ES"/>
        </w:rPr>
        <w:t>8</w:t>
      </w:r>
      <w:r w:rsidRPr="00C63B90">
        <w:rPr>
          <w:lang w:val="es-ES"/>
        </w:rPr>
        <w:t>,0%, W</w:t>
      </w:r>
      <w:r w:rsidRPr="00C63B90">
        <w:rPr>
          <w:vertAlign w:val="subscript"/>
          <w:lang w:val="es-ES"/>
        </w:rPr>
        <w:t>Đ</w:t>
      </w:r>
      <w:r w:rsidRPr="00C63B90">
        <w:rPr>
          <w:lang w:val="es-ES"/>
        </w:rPr>
        <w:t xml:space="preserve"> = </w:t>
      </w:r>
      <w:r w:rsidR="00DD46A8">
        <w:rPr>
          <w:lang w:val="es-ES"/>
        </w:rPr>
        <w:t>4</w:t>
      </w:r>
      <w:r w:rsidRPr="00C63B90">
        <w:rPr>
          <w:lang w:val="es-ES"/>
        </w:rPr>
        <w:t>,0%.</w:t>
      </w:r>
    </w:p>
    <w:p w14:paraId="21BF2355" w14:textId="49307638" w:rsidR="00654844" w:rsidRDefault="00DD46A8" w:rsidP="00DD46A8">
      <w:pPr>
        <w:pStyle w:val="ListParagraph"/>
        <w:numPr>
          <w:ilvl w:val="0"/>
          <w:numId w:val="5"/>
        </w:numPr>
        <w:jc w:val="both"/>
      </w:pPr>
      <w:r>
        <w:rPr>
          <w:lang w:val="pt-BR"/>
        </w:rPr>
        <w:t xml:space="preserve">Ở </w:t>
      </w:r>
      <w:r>
        <w:rPr>
          <w:lang w:val="pt-BR"/>
        </w:rPr>
        <w:t xml:space="preserve">ngoài công trường người ta dùng máy trộn có dung tích là 250 lít để trộn bê tông. Hãy tính lượng </w:t>
      </w:r>
      <w:r>
        <w:rPr>
          <w:lang w:val="es-ES"/>
        </w:rPr>
        <w:t xml:space="preserve">xi, nước, </w:t>
      </w:r>
      <w:r w:rsidRPr="00C63B90">
        <w:rPr>
          <w:lang w:val="es-ES"/>
        </w:rPr>
        <w:t xml:space="preserve">cát và đá </w:t>
      </w:r>
      <w:r>
        <w:rPr>
          <w:lang w:val="pt-BR"/>
        </w:rPr>
        <w:t>cần thiết dùng cho mẻ trộn bằng máy trộn trên</w:t>
      </w:r>
      <w:r>
        <w:rPr>
          <w:lang w:val="pt-BR"/>
        </w:rPr>
        <w:t xml:space="preserve"> (trường hợp </w:t>
      </w:r>
      <w:r w:rsidRPr="00C63B90">
        <w:rPr>
          <w:lang w:val="es-ES"/>
        </w:rPr>
        <w:t>cát và đá có độ ẩm lần lượt là W</w:t>
      </w:r>
      <w:r w:rsidRPr="00C63B90">
        <w:rPr>
          <w:vertAlign w:val="subscript"/>
          <w:lang w:val="es-ES"/>
        </w:rPr>
        <w:t>C</w:t>
      </w:r>
      <w:r w:rsidRPr="00C63B90">
        <w:rPr>
          <w:lang w:val="es-ES"/>
        </w:rPr>
        <w:t xml:space="preserve"> = </w:t>
      </w:r>
      <w:r>
        <w:rPr>
          <w:lang w:val="es-ES"/>
        </w:rPr>
        <w:t>8</w:t>
      </w:r>
      <w:r w:rsidRPr="00C63B90">
        <w:rPr>
          <w:lang w:val="es-ES"/>
        </w:rPr>
        <w:t>,0%, W</w:t>
      </w:r>
      <w:r w:rsidRPr="00C63B90">
        <w:rPr>
          <w:vertAlign w:val="subscript"/>
          <w:lang w:val="es-ES"/>
        </w:rPr>
        <w:t>Đ</w:t>
      </w:r>
      <w:r w:rsidRPr="00C63B90">
        <w:rPr>
          <w:lang w:val="es-ES"/>
        </w:rPr>
        <w:t xml:space="preserve"> = </w:t>
      </w:r>
      <w:r>
        <w:rPr>
          <w:lang w:val="es-ES"/>
        </w:rPr>
        <w:t>4</w:t>
      </w:r>
      <w:r w:rsidRPr="00C63B90">
        <w:rPr>
          <w:lang w:val="es-ES"/>
        </w:rPr>
        <w:t>,0%</w:t>
      </w:r>
      <w:r>
        <w:rPr>
          <w:lang w:val="es-ES"/>
        </w:rPr>
        <w:t>)</w:t>
      </w:r>
      <w:r w:rsidR="00C63B90">
        <w:t>.</w:t>
      </w:r>
    </w:p>
    <w:p w14:paraId="68E4C6F2" w14:textId="3B93C969" w:rsidR="00DD46A8" w:rsidRPr="005C2FE1" w:rsidRDefault="00DD46A8" w:rsidP="00DD46A8">
      <w:pPr>
        <w:pStyle w:val="ListParagraph"/>
        <w:numPr>
          <w:ilvl w:val="0"/>
          <w:numId w:val="5"/>
        </w:numPr>
        <w:jc w:val="both"/>
      </w:pPr>
      <w:r>
        <w:rPr>
          <w:lang w:val="pt-BR"/>
        </w:rPr>
        <w:t xml:space="preserve">Hãy tính lượng </w:t>
      </w:r>
      <w:r>
        <w:rPr>
          <w:lang w:val="es-ES"/>
        </w:rPr>
        <w:t xml:space="preserve">xi, nước, </w:t>
      </w:r>
      <w:r w:rsidRPr="00C63B90">
        <w:rPr>
          <w:lang w:val="es-ES"/>
        </w:rPr>
        <w:t xml:space="preserve">cát và đá </w:t>
      </w:r>
      <w:r>
        <w:rPr>
          <w:lang w:val="pt-BR"/>
        </w:rPr>
        <w:t xml:space="preserve">cần thiết dùng dùng cho một mẻ trộn </w:t>
      </w:r>
      <w:r>
        <w:rPr>
          <w:lang w:val="pt-BR"/>
        </w:rPr>
        <w:t>2</w:t>
      </w:r>
      <w:r>
        <w:rPr>
          <w:lang w:val="pt-BR"/>
        </w:rPr>
        <w:t xml:space="preserve"> bao xi măng</w:t>
      </w:r>
      <w:r>
        <w:rPr>
          <w:lang w:val="pt-BR"/>
        </w:rPr>
        <w:t xml:space="preserve"> </w:t>
      </w:r>
      <w:r>
        <w:rPr>
          <w:lang w:val="pt-BR"/>
        </w:rPr>
        <w:t xml:space="preserve">(trường hợp </w:t>
      </w:r>
      <w:r w:rsidRPr="00C63B90">
        <w:rPr>
          <w:lang w:val="es-ES"/>
        </w:rPr>
        <w:t>cát và đá có độ ẩm lần lượt là W</w:t>
      </w:r>
      <w:r w:rsidRPr="00C63B90">
        <w:rPr>
          <w:vertAlign w:val="subscript"/>
          <w:lang w:val="es-ES"/>
        </w:rPr>
        <w:t>C</w:t>
      </w:r>
      <w:r w:rsidRPr="00C63B90">
        <w:rPr>
          <w:lang w:val="es-ES"/>
        </w:rPr>
        <w:t xml:space="preserve"> = </w:t>
      </w:r>
      <w:r>
        <w:rPr>
          <w:lang w:val="es-ES"/>
        </w:rPr>
        <w:t>8</w:t>
      </w:r>
      <w:r w:rsidRPr="00C63B90">
        <w:rPr>
          <w:lang w:val="es-ES"/>
        </w:rPr>
        <w:t>,0%, W</w:t>
      </w:r>
      <w:r w:rsidRPr="00C63B90">
        <w:rPr>
          <w:vertAlign w:val="subscript"/>
          <w:lang w:val="es-ES"/>
        </w:rPr>
        <w:t>Đ</w:t>
      </w:r>
      <w:r w:rsidRPr="00C63B90">
        <w:rPr>
          <w:lang w:val="es-ES"/>
        </w:rPr>
        <w:t xml:space="preserve"> = </w:t>
      </w:r>
      <w:r>
        <w:rPr>
          <w:lang w:val="es-ES"/>
        </w:rPr>
        <w:t>4</w:t>
      </w:r>
      <w:r w:rsidRPr="00C63B90">
        <w:rPr>
          <w:lang w:val="es-ES"/>
        </w:rPr>
        <w:t>,0%</w:t>
      </w:r>
      <w:r>
        <w:rPr>
          <w:lang w:val="es-ES"/>
        </w:rPr>
        <w:t>)</w:t>
      </w:r>
      <w:r>
        <w:t>.</w:t>
      </w:r>
    </w:p>
    <w:p w14:paraId="476A74E0" w14:textId="3E4C20AC" w:rsidR="00654844" w:rsidRPr="005C2FE1" w:rsidRDefault="00654844" w:rsidP="00654844">
      <w:pPr>
        <w:spacing w:before="60"/>
        <w:ind w:firstLine="283"/>
        <w:jc w:val="both"/>
        <w:rPr>
          <w:lang w:val="es-ES"/>
        </w:rPr>
      </w:pPr>
      <w:bookmarkStart w:id="4" w:name="_GoBack"/>
      <w:bookmarkEnd w:id="4"/>
    </w:p>
    <w:p w14:paraId="122915EC" w14:textId="77777777" w:rsidR="004307A7" w:rsidRPr="005C2FE1" w:rsidRDefault="004307A7" w:rsidP="004307A7">
      <w:pPr>
        <w:jc w:val="center"/>
      </w:pPr>
      <w:r w:rsidRPr="005C2FE1">
        <w:t>----------- HẾT ----------</w:t>
      </w:r>
    </w:p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7B82F6BB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5" w:name="_Hlk95308956"/>
      <w:bookmarkStart w:id="6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4307A7">
        <w:rPr>
          <w:i/>
          <w:iCs/>
        </w:rPr>
        <w:t xml:space="preserve"> 17/06/2022</w:t>
      </w:r>
    </w:p>
    <w:p w14:paraId="19CFA4E2" w14:textId="734F2A86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307A7">
        <w:rPr>
          <w:b/>
          <w:bCs/>
        </w:rPr>
        <w:t xml:space="preserve"> Nguyễn Thị Thúy Hằng</w:t>
      </w:r>
    </w:p>
    <w:p w14:paraId="1661E95F" w14:textId="77777777" w:rsidR="00A75DF6" w:rsidRDefault="00A75DF6" w:rsidP="00A75DF6">
      <w:pPr>
        <w:spacing w:before="120"/>
      </w:pPr>
    </w:p>
    <w:p w14:paraId="585E0EAF" w14:textId="2101509C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</w:p>
    <w:p w14:paraId="6C1C6CD1" w14:textId="4542A7A5" w:rsidR="00364A6F" w:rsidRDefault="00364A6F" w:rsidP="00A75DF6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bookmarkEnd w:id="5"/>
      <w:bookmarkEnd w:id="6"/>
    </w:p>
    <w:sectPr w:rsidR="00364A6F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AE19" w14:textId="77777777" w:rsidR="00E2342A" w:rsidRDefault="00E2342A" w:rsidP="00076A35">
      <w:r>
        <w:separator/>
      </w:r>
    </w:p>
  </w:endnote>
  <w:endnote w:type="continuationSeparator" w:id="0">
    <w:p w14:paraId="2BDA08A0" w14:textId="77777777" w:rsidR="00E2342A" w:rsidRDefault="00E2342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B96D" w14:textId="77777777" w:rsidR="00E2342A" w:rsidRDefault="00E2342A" w:rsidP="00076A35">
      <w:r>
        <w:separator/>
      </w:r>
    </w:p>
  </w:footnote>
  <w:footnote w:type="continuationSeparator" w:id="0">
    <w:p w14:paraId="078F9D9B" w14:textId="77777777" w:rsidR="00E2342A" w:rsidRDefault="00E2342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2A3"/>
    <w:multiLevelType w:val="hybridMultilevel"/>
    <w:tmpl w:val="11BCD2E6"/>
    <w:lvl w:ilvl="0" w:tplc="D4B0172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AD3175"/>
    <w:multiLevelType w:val="hybridMultilevel"/>
    <w:tmpl w:val="055CEF86"/>
    <w:lvl w:ilvl="0" w:tplc="04090019">
      <w:start w:val="1"/>
      <w:numFmt w:val="low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4AA2A8D"/>
    <w:multiLevelType w:val="hybridMultilevel"/>
    <w:tmpl w:val="F6A49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C47AB"/>
    <w:multiLevelType w:val="hybridMultilevel"/>
    <w:tmpl w:val="4894B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1C07"/>
    <w:rsid w:val="00220B5D"/>
    <w:rsid w:val="00225D3B"/>
    <w:rsid w:val="002260E2"/>
    <w:rsid w:val="00232393"/>
    <w:rsid w:val="00246D29"/>
    <w:rsid w:val="00250BA8"/>
    <w:rsid w:val="002C2161"/>
    <w:rsid w:val="002D5E96"/>
    <w:rsid w:val="00322691"/>
    <w:rsid w:val="0034251A"/>
    <w:rsid w:val="00364A6F"/>
    <w:rsid w:val="003677F8"/>
    <w:rsid w:val="00384C82"/>
    <w:rsid w:val="003A6295"/>
    <w:rsid w:val="003B482B"/>
    <w:rsid w:val="003F1C21"/>
    <w:rsid w:val="00400F29"/>
    <w:rsid w:val="00403868"/>
    <w:rsid w:val="0042186C"/>
    <w:rsid w:val="004307A7"/>
    <w:rsid w:val="004418BA"/>
    <w:rsid w:val="00474DFD"/>
    <w:rsid w:val="004C0CBC"/>
    <w:rsid w:val="005046D7"/>
    <w:rsid w:val="00584BCD"/>
    <w:rsid w:val="00591FD7"/>
    <w:rsid w:val="005C343D"/>
    <w:rsid w:val="00603C26"/>
    <w:rsid w:val="00635209"/>
    <w:rsid w:val="00643D32"/>
    <w:rsid w:val="00654844"/>
    <w:rsid w:val="006C3E61"/>
    <w:rsid w:val="006C47FD"/>
    <w:rsid w:val="006C4DB2"/>
    <w:rsid w:val="006E30E0"/>
    <w:rsid w:val="0072312D"/>
    <w:rsid w:val="007441B9"/>
    <w:rsid w:val="007642AF"/>
    <w:rsid w:val="0078436C"/>
    <w:rsid w:val="007C0E85"/>
    <w:rsid w:val="008063C2"/>
    <w:rsid w:val="00822787"/>
    <w:rsid w:val="008274FF"/>
    <w:rsid w:val="008B3402"/>
    <w:rsid w:val="008C7EFD"/>
    <w:rsid w:val="00907007"/>
    <w:rsid w:val="00912A78"/>
    <w:rsid w:val="009153BF"/>
    <w:rsid w:val="00936997"/>
    <w:rsid w:val="00952357"/>
    <w:rsid w:val="00964B20"/>
    <w:rsid w:val="00977E97"/>
    <w:rsid w:val="00995CF9"/>
    <w:rsid w:val="009A2AF1"/>
    <w:rsid w:val="009A723E"/>
    <w:rsid w:val="009B69C6"/>
    <w:rsid w:val="009C3BD5"/>
    <w:rsid w:val="00A04E8E"/>
    <w:rsid w:val="00A64487"/>
    <w:rsid w:val="00A66D58"/>
    <w:rsid w:val="00A75DF6"/>
    <w:rsid w:val="00A76AE8"/>
    <w:rsid w:val="00A97788"/>
    <w:rsid w:val="00AD50B8"/>
    <w:rsid w:val="00AF2AB3"/>
    <w:rsid w:val="00B407F1"/>
    <w:rsid w:val="00B86B5F"/>
    <w:rsid w:val="00BF4CC2"/>
    <w:rsid w:val="00C50C61"/>
    <w:rsid w:val="00C6114D"/>
    <w:rsid w:val="00C63B90"/>
    <w:rsid w:val="00C72B4C"/>
    <w:rsid w:val="00CA34AB"/>
    <w:rsid w:val="00CA377C"/>
    <w:rsid w:val="00CB281D"/>
    <w:rsid w:val="00CB5B27"/>
    <w:rsid w:val="00CF10D9"/>
    <w:rsid w:val="00D047C2"/>
    <w:rsid w:val="00D204EB"/>
    <w:rsid w:val="00D73B35"/>
    <w:rsid w:val="00DA1B0F"/>
    <w:rsid w:val="00DA7163"/>
    <w:rsid w:val="00DB3B03"/>
    <w:rsid w:val="00DC5876"/>
    <w:rsid w:val="00DD46A8"/>
    <w:rsid w:val="00DE17E5"/>
    <w:rsid w:val="00E2342A"/>
    <w:rsid w:val="00E366BE"/>
    <w:rsid w:val="00E52094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6563A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767F7C94-5F2B-4B37-90AA-6B0C24A4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Hang Nguyen</cp:lastModifiedBy>
  <cp:revision>1</cp:revision>
  <dcterms:created xsi:type="dcterms:W3CDTF">2022-07-16T09:39:00Z</dcterms:created>
  <dcterms:modified xsi:type="dcterms:W3CDTF">2022-07-18T14:00:00Z</dcterms:modified>
</cp:coreProperties>
</file>