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6CF0" w14:textId="77777777" w:rsidR="0097698D" w:rsidRPr="00AD329D" w:rsidRDefault="0097698D" w:rsidP="0097698D">
      <w:pPr>
        <w:spacing w:line="360" w:lineRule="auto"/>
        <w:rPr>
          <w:szCs w:val="26"/>
        </w:rPr>
      </w:pPr>
      <w:bookmarkStart w:id="0" w:name="_Hlk95308268"/>
      <w:bookmarkStart w:id="1" w:name="_Hlk107583734"/>
      <w:r w:rsidRPr="00AD329D">
        <w:rPr>
          <w:szCs w:val="26"/>
        </w:rPr>
        <w:t>TRƯỜNG ĐẠI HỌC VĂN LANG</w:t>
      </w:r>
    </w:p>
    <w:p w14:paraId="020DF072" w14:textId="77777777" w:rsidR="0097698D" w:rsidRPr="00AD329D" w:rsidRDefault="0097698D" w:rsidP="0097698D">
      <w:pPr>
        <w:tabs>
          <w:tab w:val="right" w:leader="dot" w:pos="3969"/>
        </w:tabs>
        <w:spacing w:line="360" w:lineRule="auto"/>
        <w:rPr>
          <w:b/>
          <w:bCs/>
          <w:szCs w:val="26"/>
        </w:rPr>
      </w:pPr>
      <w:r w:rsidRPr="00AD329D">
        <w:rPr>
          <w:b/>
          <w:bCs/>
          <w:szCs w:val="26"/>
        </w:rPr>
        <w:t xml:space="preserve">KHOA: XÃ HỘI và NHÂN VĂN </w:t>
      </w:r>
    </w:p>
    <w:p w14:paraId="6BCDF88D" w14:textId="77777777" w:rsidR="0097698D" w:rsidRPr="00AD329D" w:rsidRDefault="0097698D" w:rsidP="0097698D">
      <w:pPr>
        <w:spacing w:line="360" w:lineRule="auto"/>
        <w:rPr>
          <w:b/>
          <w:bCs/>
          <w:szCs w:val="26"/>
        </w:rPr>
      </w:pPr>
    </w:p>
    <w:p w14:paraId="57C52515" w14:textId="37304D79" w:rsidR="0097698D" w:rsidRPr="0097698D" w:rsidRDefault="0097698D" w:rsidP="0097698D">
      <w:pPr>
        <w:spacing w:line="360" w:lineRule="auto"/>
        <w:jc w:val="center"/>
        <w:rPr>
          <w:b/>
          <w:bCs/>
          <w:szCs w:val="26"/>
          <w:lang w:val="vi-VN"/>
        </w:rPr>
      </w:pPr>
      <w:r w:rsidRPr="0097698D">
        <w:rPr>
          <w:b/>
          <w:bCs/>
          <w:szCs w:val="26"/>
          <w:u w:val="single"/>
        </w:rPr>
        <w:t>ĐÁP</w:t>
      </w:r>
      <w:r w:rsidRPr="0097698D">
        <w:rPr>
          <w:b/>
          <w:bCs/>
          <w:szCs w:val="26"/>
          <w:u w:val="single"/>
          <w:lang w:val="vi-VN"/>
        </w:rPr>
        <w:t xml:space="preserve"> ÁN</w:t>
      </w:r>
      <w:r>
        <w:rPr>
          <w:b/>
          <w:bCs/>
          <w:szCs w:val="26"/>
          <w:lang w:val="vi-VN"/>
        </w:rPr>
        <w:t xml:space="preserve"> </w:t>
      </w:r>
      <w:r w:rsidRPr="00AD329D">
        <w:rPr>
          <w:b/>
          <w:bCs/>
          <w:szCs w:val="26"/>
        </w:rPr>
        <w:t>ĐỀ THI KẾT THÚC HỌC PHẦN</w:t>
      </w:r>
      <w:r>
        <w:rPr>
          <w:b/>
          <w:bCs/>
          <w:szCs w:val="26"/>
          <w:lang w:val="vi-VN"/>
        </w:rPr>
        <w:t xml:space="preserve"> (LẦN 1)</w:t>
      </w:r>
    </w:p>
    <w:p w14:paraId="412C867F" w14:textId="77777777" w:rsidR="0097698D" w:rsidRPr="00AD329D" w:rsidRDefault="0097698D" w:rsidP="0097698D">
      <w:pPr>
        <w:spacing w:line="360" w:lineRule="auto"/>
        <w:jc w:val="center"/>
        <w:rPr>
          <w:b/>
          <w:bCs/>
          <w:szCs w:val="26"/>
        </w:rPr>
      </w:pPr>
      <w:r w:rsidRPr="00AD329D">
        <w:rPr>
          <w:b/>
          <w:bCs/>
          <w:szCs w:val="26"/>
        </w:rPr>
        <w:t xml:space="preserve">Học kỳ </w:t>
      </w:r>
      <w:r>
        <w:rPr>
          <w:b/>
          <w:bCs/>
          <w:szCs w:val="26"/>
        </w:rPr>
        <w:t>1</w:t>
      </w:r>
      <w:r w:rsidRPr="00AD329D">
        <w:rPr>
          <w:b/>
          <w:bCs/>
          <w:szCs w:val="26"/>
        </w:rPr>
        <w:t xml:space="preserve"> , năm học 202</w:t>
      </w:r>
      <w:r>
        <w:rPr>
          <w:b/>
          <w:bCs/>
          <w:szCs w:val="26"/>
        </w:rPr>
        <w:t>2</w:t>
      </w:r>
      <w:r w:rsidRPr="00AD329D">
        <w:rPr>
          <w:b/>
          <w:bCs/>
          <w:szCs w:val="26"/>
        </w:rPr>
        <w:t xml:space="preserve"> - 202</w:t>
      </w:r>
      <w:r>
        <w:rPr>
          <w:b/>
          <w:bCs/>
          <w:szCs w:val="26"/>
        </w:rPr>
        <w:t>3</w:t>
      </w:r>
    </w:p>
    <w:p w14:paraId="6430973E" w14:textId="77777777" w:rsidR="0097698D" w:rsidRPr="00AD329D" w:rsidRDefault="0097698D" w:rsidP="0097698D">
      <w:pPr>
        <w:spacing w:line="360" w:lineRule="auto"/>
        <w:rPr>
          <w:szCs w:val="26"/>
        </w:rPr>
      </w:pPr>
    </w:p>
    <w:p w14:paraId="37270EF3" w14:textId="77777777" w:rsidR="0097698D" w:rsidRPr="00AD329D" w:rsidRDefault="0097698D" w:rsidP="0097698D">
      <w:pPr>
        <w:tabs>
          <w:tab w:val="right" w:leader="dot" w:pos="7371"/>
        </w:tabs>
        <w:spacing w:line="360" w:lineRule="auto"/>
        <w:rPr>
          <w:szCs w:val="26"/>
        </w:rPr>
      </w:pPr>
      <w:r w:rsidRPr="00AD329D">
        <w:rPr>
          <w:szCs w:val="26"/>
        </w:rPr>
        <w:t>Mã học phần:</w:t>
      </w:r>
      <w:r>
        <w:rPr>
          <w:szCs w:val="26"/>
        </w:rPr>
        <w:t xml:space="preserve"> </w:t>
      </w:r>
      <w:r>
        <w:rPr>
          <w:spacing w:val="-4"/>
          <w:sz w:val="24"/>
        </w:rPr>
        <w:t>DVH0390</w:t>
      </w:r>
    </w:p>
    <w:p w14:paraId="7075498E" w14:textId="77777777" w:rsidR="0097698D" w:rsidRPr="00670114" w:rsidRDefault="0097698D" w:rsidP="0097698D">
      <w:pPr>
        <w:tabs>
          <w:tab w:val="right" w:leader="dot" w:pos="7371"/>
        </w:tabs>
        <w:spacing w:line="360" w:lineRule="auto"/>
        <w:rPr>
          <w:szCs w:val="26"/>
          <w:lang w:val="vi-VN"/>
        </w:rPr>
      </w:pPr>
      <w:r w:rsidRPr="00AD329D">
        <w:rPr>
          <w:szCs w:val="26"/>
        </w:rPr>
        <w:t xml:space="preserve">Tên học phần: </w:t>
      </w:r>
      <w:r>
        <w:rPr>
          <w:szCs w:val="26"/>
        </w:rPr>
        <w:t>Văn</w:t>
      </w:r>
      <w:r>
        <w:rPr>
          <w:szCs w:val="26"/>
          <w:lang w:val="vi-VN"/>
        </w:rPr>
        <w:t xml:space="preserve"> học và âm nhạc</w:t>
      </w:r>
    </w:p>
    <w:p w14:paraId="5E93BF26" w14:textId="77777777" w:rsidR="0097698D" w:rsidRPr="00AD329D" w:rsidRDefault="0097698D" w:rsidP="0097698D">
      <w:pPr>
        <w:tabs>
          <w:tab w:val="right" w:leader="dot" w:pos="7371"/>
        </w:tabs>
        <w:spacing w:line="360" w:lineRule="auto"/>
        <w:rPr>
          <w:szCs w:val="26"/>
        </w:rPr>
      </w:pPr>
      <w:r w:rsidRPr="00AD329D">
        <w:rPr>
          <w:szCs w:val="26"/>
        </w:rPr>
        <w:t xml:space="preserve">Mã nhóm lớp học phần: </w:t>
      </w:r>
      <w:r>
        <w:rPr>
          <w:spacing w:val="-4"/>
          <w:sz w:val="24"/>
        </w:rPr>
        <w:t>221_DVH0390_01</w:t>
      </w:r>
    </w:p>
    <w:p w14:paraId="65190AAA" w14:textId="008B891E" w:rsidR="0097698D" w:rsidRPr="00AD329D" w:rsidRDefault="0097698D" w:rsidP="0097698D">
      <w:pPr>
        <w:tabs>
          <w:tab w:val="right" w:leader="dot" w:pos="7371"/>
        </w:tabs>
        <w:spacing w:line="360" w:lineRule="auto"/>
        <w:rPr>
          <w:szCs w:val="26"/>
        </w:rPr>
      </w:pPr>
      <w:r w:rsidRPr="00AD329D">
        <w:rPr>
          <w:szCs w:val="26"/>
        </w:rPr>
        <w:t xml:space="preserve">Thời gian làm bài (phút/ngày): </w:t>
      </w:r>
      <w:r>
        <w:rPr>
          <w:szCs w:val="26"/>
        </w:rPr>
        <w:t xml:space="preserve"> 7</w:t>
      </w:r>
      <w:r w:rsidR="00B111A8">
        <w:rPr>
          <w:szCs w:val="26"/>
        </w:rPr>
        <w:t>5</w:t>
      </w:r>
      <w:r w:rsidRPr="00AD329D">
        <w:rPr>
          <w:szCs w:val="26"/>
        </w:rPr>
        <w:t xml:space="preserve"> phút</w:t>
      </w:r>
    </w:p>
    <w:p w14:paraId="0CBB1140" w14:textId="77777777" w:rsidR="0097698D" w:rsidRDefault="0097698D" w:rsidP="0097698D">
      <w:pPr>
        <w:spacing w:line="360" w:lineRule="auto"/>
        <w:rPr>
          <w:b/>
          <w:bCs/>
          <w:spacing w:val="-4"/>
          <w:szCs w:val="26"/>
        </w:rPr>
      </w:pPr>
      <w:r w:rsidRPr="00AD329D">
        <w:rPr>
          <w:szCs w:val="26"/>
        </w:rPr>
        <w:t xml:space="preserve">Hình thức thi: </w:t>
      </w:r>
      <w:r w:rsidRPr="00AD329D">
        <w:rPr>
          <w:b/>
          <w:bCs/>
          <w:spacing w:val="-4"/>
          <w:szCs w:val="26"/>
        </w:rPr>
        <w:t>Tự luận</w:t>
      </w:r>
      <w:bookmarkEnd w:id="0"/>
    </w:p>
    <w:p w14:paraId="7F917087" w14:textId="77777777" w:rsidR="0097698D" w:rsidRPr="00AD329D" w:rsidRDefault="0097698D" w:rsidP="0097698D">
      <w:pPr>
        <w:pBdr>
          <w:bottom w:val="single" w:sz="6" w:space="1" w:color="auto"/>
        </w:pBdr>
        <w:spacing w:line="360" w:lineRule="auto"/>
        <w:rPr>
          <w:b/>
          <w:bCs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</w:t>
      </w:r>
      <w:r>
        <w:rPr>
          <w:color w:val="000000" w:themeColor="text1"/>
          <w:spacing w:val="-4"/>
          <w:szCs w:val="26"/>
          <w:lang w:val="vi-VN"/>
        </w:rPr>
        <w:t>à</w:t>
      </w:r>
      <w:r w:rsidRPr="002A5450">
        <w:rPr>
          <w:color w:val="000000" w:themeColor="text1"/>
          <w:spacing w:val="-4"/>
          <w:szCs w:val="26"/>
        </w:rPr>
        <w:t xml:space="preserve">i liệu: </w:t>
      </w:r>
      <w:r>
        <w:rPr>
          <w:color w:val="000000" w:themeColor="text1"/>
          <w:spacing w:val="-4"/>
          <w:szCs w:val="26"/>
        </w:rPr>
        <w:t xml:space="preserve">  Có   </w:t>
      </w:r>
      <w:r w:rsidRPr="00414AD4">
        <w:rPr>
          <w:bCs/>
          <w:noProof/>
          <w:color w:val="000000"/>
          <w:sz w:val="24"/>
        </w:rPr>
        <w:sym w:font="Wingdings 2" w:char="F052"/>
      </w:r>
      <w:r>
        <w:rPr>
          <w:color w:val="000000" w:themeColor="text1"/>
          <w:spacing w:val="-4"/>
          <w:szCs w:val="26"/>
        </w:rPr>
        <w:t xml:space="preserve">                                   Không    </w:t>
      </w:r>
      <w:r>
        <w:rPr>
          <w:color w:val="000000" w:themeColor="text1"/>
          <w:spacing w:val="-4"/>
          <w:szCs w:val="26"/>
        </w:rPr>
        <w:sym w:font="Wingdings" w:char="F06F"/>
      </w:r>
    </w:p>
    <w:bookmarkEnd w:id="1"/>
    <w:p w14:paraId="0A59D494" w14:textId="77777777" w:rsidR="0097698D" w:rsidRPr="0097698D" w:rsidRDefault="0097698D">
      <w:pPr>
        <w:rPr>
          <w:lang w:val="vi-VN"/>
        </w:rPr>
      </w:pPr>
    </w:p>
    <w:p w14:paraId="12118231" w14:textId="44BC5E4D" w:rsidR="0097698D" w:rsidRDefault="0097698D"/>
    <w:p w14:paraId="3FA3841A" w14:textId="77777777" w:rsidR="0097698D" w:rsidRPr="001B0285" w:rsidRDefault="0097698D" w:rsidP="0097698D">
      <w:pPr>
        <w:spacing w:before="240" w:after="240"/>
        <w:rPr>
          <w:b/>
          <w:bCs/>
          <w:i/>
        </w:rPr>
      </w:pPr>
      <w:r w:rsidRPr="001B0285">
        <w:rPr>
          <w:b/>
          <w:bCs/>
        </w:rPr>
        <w:t xml:space="preserve">Câu 1 </w:t>
      </w:r>
      <w:r w:rsidRPr="001B0285">
        <w:rPr>
          <w:b/>
          <w:bCs/>
          <w:i/>
        </w:rPr>
        <w:t xml:space="preserve">(5 điểm ). </w:t>
      </w:r>
      <w:r w:rsidRPr="001B0285">
        <w:rPr>
          <w:i/>
        </w:rPr>
        <w:t>Bài làm bao gồm những ý và điểm số cụ thể nh</w:t>
      </w:r>
      <w:r w:rsidRPr="001B0285">
        <w:rPr>
          <w:i/>
          <w:lang w:val="vi-VN"/>
        </w:rPr>
        <w:t>ư</w:t>
      </w:r>
      <w:r w:rsidRPr="001B0285">
        <w:rPr>
          <w:i/>
        </w:rPr>
        <w:t xml:space="preserve"> sau:</w:t>
      </w:r>
    </w:p>
    <w:p w14:paraId="7F0FB1B5" w14:textId="7CEEBB14" w:rsidR="0097698D" w:rsidRPr="0097698D" w:rsidRDefault="0097698D" w:rsidP="0097698D">
      <w:pPr>
        <w:pStyle w:val="ListParagraph"/>
        <w:numPr>
          <w:ilvl w:val="0"/>
          <w:numId w:val="1"/>
        </w:numPr>
        <w:spacing w:before="240" w:after="240"/>
        <w:rPr>
          <w:iCs/>
        </w:rPr>
      </w:pPr>
      <w:r w:rsidRPr="0097698D">
        <w:rPr>
          <w:iCs/>
        </w:rPr>
        <w:t>Tính nhạc trong câu thơ Việt :</w:t>
      </w:r>
    </w:p>
    <w:p w14:paraId="18216BE9" w14:textId="076507A2" w:rsidR="0097698D" w:rsidRPr="0097698D" w:rsidRDefault="0097698D" w:rsidP="0097698D">
      <w:pPr>
        <w:pStyle w:val="ListParagraph"/>
        <w:numPr>
          <w:ilvl w:val="0"/>
          <w:numId w:val="1"/>
        </w:numPr>
        <w:spacing w:before="240" w:after="240"/>
        <w:rPr>
          <w:iCs/>
        </w:rPr>
      </w:pPr>
      <w:r w:rsidRPr="0097698D">
        <w:rPr>
          <w:iCs/>
        </w:rPr>
        <w:t>Sự trầm bổng  về độ cao, thấp của một tiếng (1.0đ)</w:t>
      </w:r>
    </w:p>
    <w:p w14:paraId="5535868F" w14:textId="49E29417" w:rsidR="0097698D" w:rsidRPr="0097698D" w:rsidRDefault="0097698D" w:rsidP="0097698D">
      <w:pPr>
        <w:pStyle w:val="ListParagraph"/>
        <w:numPr>
          <w:ilvl w:val="0"/>
          <w:numId w:val="1"/>
        </w:numPr>
        <w:spacing w:before="240" w:after="240"/>
        <w:rPr>
          <w:iCs/>
        </w:rPr>
      </w:pPr>
      <w:r w:rsidRPr="0097698D">
        <w:rPr>
          <w:iCs/>
        </w:rPr>
        <w:t>Sự trầm bổng của giai điệu câu thơ (1.0đ)</w:t>
      </w:r>
    </w:p>
    <w:p w14:paraId="01780FA5" w14:textId="1457FFB7" w:rsidR="0097698D" w:rsidRPr="0097698D" w:rsidRDefault="0097698D" w:rsidP="0097698D">
      <w:pPr>
        <w:pStyle w:val="ListParagraph"/>
        <w:numPr>
          <w:ilvl w:val="0"/>
          <w:numId w:val="1"/>
        </w:numPr>
        <w:spacing w:before="240" w:after="240"/>
        <w:rPr>
          <w:iCs/>
        </w:rPr>
      </w:pPr>
      <w:r w:rsidRPr="0097698D">
        <w:rPr>
          <w:iCs/>
        </w:rPr>
        <w:t>Sự cân đối (1.0đ)</w:t>
      </w:r>
    </w:p>
    <w:p w14:paraId="75FCCB6F" w14:textId="0EF9BC4A" w:rsidR="0097698D" w:rsidRPr="0097698D" w:rsidRDefault="0097698D" w:rsidP="0097698D">
      <w:pPr>
        <w:pStyle w:val="ListParagraph"/>
        <w:numPr>
          <w:ilvl w:val="0"/>
          <w:numId w:val="1"/>
        </w:numPr>
        <w:spacing w:before="240" w:after="240"/>
        <w:rPr>
          <w:iCs/>
        </w:rPr>
      </w:pPr>
      <w:r w:rsidRPr="0097698D">
        <w:rPr>
          <w:iCs/>
        </w:rPr>
        <w:t>Sự trùng điệp (1.0đ)</w:t>
      </w:r>
    </w:p>
    <w:p w14:paraId="7E155EC0" w14:textId="1DB92E30" w:rsidR="0097698D" w:rsidRPr="0097698D" w:rsidRDefault="0097698D" w:rsidP="0097698D">
      <w:pPr>
        <w:pStyle w:val="ListParagraph"/>
        <w:numPr>
          <w:ilvl w:val="0"/>
          <w:numId w:val="1"/>
        </w:numPr>
        <w:spacing w:before="240" w:after="240"/>
        <w:rPr>
          <w:iCs/>
        </w:rPr>
      </w:pPr>
      <w:r w:rsidRPr="0097698D">
        <w:rPr>
          <w:iCs/>
        </w:rPr>
        <w:t>Nhịp điệu thơ  (1.0đ)</w:t>
      </w:r>
    </w:p>
    <w:p w14:paraId="14E0FA0B" w14:textId="77777777" w:rsidR="0097698D" w:rsidRPr="001B0285" w:rsidRDefault="0097698D" w:rsidP="0097698D">
      <w:pPr>
        <w:spacing w:before="240" w:after="240"/>
        <w:rPr>
          <w:b/>
          <w:bCs/>
          <w:iCs/>
        </w:rPr>
      </w:pPr>
      <w:r w:rsidRPr="001B0285">
        <w:rPr>
          <w:b/>
          <w:bCs/>
          <w:iCs/>
        </w:rPr>
        <w:t>Câu 2 ( 5 điểm )</w:t>
      </w:r>
    </w:p>
    <w:p w14:paraId="15E52914" w14:textId="77777777" w:rsidR="0097698D" w:rsidRDefault="0097698D" w:rsidP="0097698D">
      <w:pPr>
        <w:tabs>
          <w:tab w:val="left" w:pos="1060"/>
        </w:tabs>
        <w:spacing w:line="276" w:lineRule="auto"/>
        <w:ind w:firstLine="567"/>
        <w:jc w:val="both"/>
        <w:rPr>
          <w:bCs/>
          <w:color w:val="000000" w:themeColor="text1"/>
          <w:szCs w:val="26"/>
        </w:rPr>
      </w:pPr>
      <w:r>
        <w:rPr>
          <w:i/>
        </w:rPr>
        <w:t xml:space="preserve">   </w:t>
      </w:r>
      <w:r>
        <w:rPr>
          <w:bCs/>
          <w:color w:val="000000" w:themeColor="text1"/>
          <w:szCs w:val="26"/>
        </w:rPr>
        <w:t>Các nhạc sĩ khi phổ nhạc từ các bài thơ thường sử dụng 3 thủ pháp:</w:t>
      </w:r>
    </w:p>
    <w:p w14:paraId="136596C5" w14:textId="77777777" w:rsidR="0097698D" w:rsidRDefault="0097698D" w:rsidP="0097698D">
      <w:pPr>
        <w:tabs>
          <w:tab w:val="left" w:pos="1060"/>
        </w:tabs>
        <w:spacing w:line="276" w:lineRule="auto"/>
        <w:ind w:firstLine="567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  - </w:t>
      </w:r>
      <w:r>
        <w:rPr>
          <w:bCs/>
          <w:i/>
          <w:iCs/>
          <w:color w:val="000000" w:themeColor="text1"/>
          <w:szCs w:val="26"/>
        </w:rPr>
        <w:t>Nguyên thơ</w:t>
      </w:r>
      <w:r>
        <w:rPr>
          <w:bCs/>
          <w:color w:val="000000" w:themeColor="text1"/>
          <w:szCs w:val="26"/>
        </w:rPr>
        <w:t xml:space="preserve">: Phổ nhạc vẫn giữ nguyên tiết tấu, cấu trúc và vần điệu của câu thơ, đoạn thơ (Chị Tôi – Thơ Đoàn Thị Tạo – Trọng Đài; Tình em – Thơ Ngọc Sơn – Huy Du...) </w:t>
      </w:r>
    </w:p>
    <w:p w14:paraId="3B55C761" w14:textId="77777777" w:rsidR="0097698D" w:rsidRDefault="0097698D" w:rsidP="0097698D">
      <w:pPr>
        <w:tabs>
          <w:tab w:val="left" w:pos="1060"/>
        </w:tabs>
        <w:spacing w:line="276" w:lineRule="auto"/>
        <w:ind w:firstLine="567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>( 2.0 đ)</w:t>
      </w:r>
    </w:p>
    <w:p w14:paraId="64CE9679" w14:textId="77777777" w:rsidR="0097698D" w:rsidRDefault="0097698D" w:rsidP="0097698D">
      <w:pPr>
        <w:tabs>
          <w:tab w:val="left" w:pos="1060"/>
        </w:tabs>
        <w:spacing w:line="276" w:lineRule="auto"/>
        <w:ind w:firstLine="567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  - </w:t>
      </w:r>
      <w:r>
        <w:rPr>
          <w:bCs/>
          <w:i/>
          <w:iCs/>
          <w:color w:val="000000" w:themeColor="text1"/>
          <w:szCs w:val="26"/>
        </w:rPr>
        <w:t>Trích thơ</w:t>
      </w:r>
      <w:r>
        <w:rPr>
          <w:bCs/>
          <w:color w:val="000000" w:themeColor="text1"/>
          <w:szCs w:val="26"/>
        </w:rPr>
        <w:t>: Phổ nhạc chỉ trích từng câu, từng đoạn chứ không lấy nguyên cả bài thơ (Thuyền và biển – Xuân Quỳnh – Phan huỳnh Điều – Hữu Xuân; Hương Thầm – Phan Thị Thanh Nhàn – Vũ Hoàng...)  ( 1.5 đ )</w:t>
      </w:r>
    </w:p>
    <w:p w14:paraId="646F8FAC" w14:textId="77777777" w:rsidR="0097698D" w:rsidRDefault="0097698D" w:rsidP="0097698D">
      <w:pPr>
        <w:tabs>
          <w:tab w:val="left" w:pos="1060"/>
        </w:tabs>
        <w:spacing w:line="276" w:lineRule="auto"/>
        <w:ind w:firstLine="567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  - </w:t>
      </w:r>
      <w:r>
        <w:rPr>
          <w:bCs/>
          <w:i/>
          <w:iCs/>
          <w:color w:val="000000" w:themeColor="text1"/>
          <w:szCs w:val="26"/>
        </w:rPr>
        <w:t>Phỏng thơ</w:t>
      </w:r>
      <w:r>
        <w:rPr>
          <w:bCs/>
          <w:color w:val="000000" w:themeColor="text1"/>
          <w:szCs w:val="26"/>
        </w:rPr>
        <w:t>: Tác giả khi phổ nhạc không giữ nguyên từng câu, từng đoạn của bài thơ mà chỉ lấy những ý chính, những hình ảnh chính của bài thơ (Mùa xuân bên cửa sổ - Song Hảo – Xuân Hồng; Hà Nội phố - Phan Vũ – Phú Quang...) Nhạc sĩ chọn hình thức âm nhạc: Mấy đoạn, giọng gì (Trưởng- Thứ), nhịp gì? Cho giọng gì - (nam hay nữ) (1.5 đ).</w:t>
      </w:r>
    </w:p>
    <w:p w14:paraId="26E7B305" w14:textId="77777777" w:rsidR="0097698D" w:rsidRDefault="0097698D" w:rsidP="0097698D">
      <w:pPr>
        <w:tabs>
          <w:tab w:val="left" w:pos="1060"/>
        </w:tabs>
        <w:spacing w:line="276" w:lineRule="auto"/>
        <w:ind w:firstLine="567"/>
        <w:jc w:val="both"/>
        <w:rPr>
          <w:b/>
          <w:color w:val="000000" w:themeColor="text1"/>
          <w:szCs w:val="26"/>
        </w:rPr>
      </w:pPr>
    </w:p>
    <w:p w14:paraId="21CB921F" w14:textId="77777777" w:rsidR="0097698D" w:rsidRDefault="0097698D" w:rsidP="0097698D">
      <w:pPr>
        <w:tabs>
          <w:tab w:val="left" w:pos="1060"/>
        </w:tabs>
        <w:spacing w:line="276" w:lineRule="auto"/>
        <w:ind w:firstLine="567"/>
        <w:jc w:val="both"/>
        <w:rPr>
          <w:b/>
          <w:color w:val="000000" w:themeColor="text1"/>
          <w:szCs w:val="26"/>
        </w:rPr>
      </w:pPr>
      <w:r>
        <w:t>Lưu</w:t>
      </w:r>
      <w:r>
        <w:rPr>
          <w:lang w:val="vi-VN"/>
        </w:rPr>
        <w:t xml:space="preserve"> ý: </w:t>
      </w:r>
      <w:r>
        <w:t>Chỉ cho điểm tối đa khi trình bày lý luận một cách tường minh,các ví dụ sinh động và không mắc những lỗi về hình thức.</w:t>
      </w:r>
    </w:p>
    <w:p w14:paraId="19B177CC" w14:textId="77777777" w:rsidR="0097698D" w:rsidRPr="001B0285" w:rsidRDefault="0097698D" w:rsidP="0097698D">
      <w:p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</w:p>
    <w:p w14:paraId="484D79FE" w14:textId="77777777" w:rsidR="0097698D" w:rsidRPr="00CA34AB" w:rsidRDefault="0097698D" w:rsidP="0097698D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ngày 4 tháng 6 năm 2021</w:t>
      </w:r>
    </w:p>
    <w:p w14:paraId="5F4DD78B" w14:textId="77777777" w:rsidR="0097698D" w:rsidRDefault="0097698D" w:rsidP="0097698D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GVC-TS. Nguyễn Hoài Thanh</w:t>
      </w:r>
      <w:r w:rsidRPr="00CA34AB">
        <w:tab/>
      </w:r>
    </w:p>
    <w:p w14:paraId="4852DA45" w14:textId="77777777" w:rsidR="0097698D" w:rsidRPr="00CA34AB" w:rsidRDefault="0097698D" w:rsidP="0097698D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2D8C5CB0" w14:textId="77777777" w:rsidR="0097698D" w:rsidRPr="001B0285" w:rsidRDefault="0097698D" w:rsidP="0097698D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</w:t>
      </w:r>
      <w:r>
        <w:rPr>
          <w:i/>
          <w:iCs/>
          <w:lang w:val="vi-VN"/>
        </w:rPr>
        <w:t>09/11/2022</w:t>
      </w:r>
    </w:p>
    <w:p w14:paraId="7CCC9AAF" w14:textId="77777777" w:rsidR="0097698D" w:rsidRPr="001B0285" w:rsidRDefault="0097698D" w:rsidP="0097698D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>
        <w:rPr>
          <w:b/>
          <w:bCs/>
          <w:lang w:val="vi-VN"/>
        </w:rPr>
        <w:t xml:space="preserve"> ThS. Lê Thị Gấm</w:t>
      </w:r>
    </w:p>
    <w:p w14:paraId="5057281B" w14:textId="77777777" w:rsidR="0097698D" w:rsidRDefault="0097698D" w:rsidP="0097698D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97A9B46" w14:textId="77777777" w:rsidR="0097698D" w:rsidRDefault="0097698D"/>
    <w:sectPr w:rsidR="0097698D" w:rsidSect="00D562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EC1"/>
    <w:multiLevelType w:val="hybridMultilevel"/>
    <w:tmpl w:val="12720FD2"/>
    <w:lvl w:ilvl="0" w:tplc="76481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29C6"/>
    <w:multiLevelType w:val="hybridMultilevel"/>
    <w:tmpl w:val="C846BD7E"/>
    <w:lvl w:ilvl="0" w:tplc="9F5C159E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8D"/>
    <w:rsid w:val="0097698D"/>
    <w:rsid w:val="00B111A8"/>
    <w:rsid w:val="00B75E75"/>
    <w:rsid w:val="00CA2A62"/>
    <w:rsid w:val="00D5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C6FE"/>
  <w15:chartTrackingRefBased/>
  <w15:docId w15:val="{2C242CE4-E188-B041-9496-D97FBD7E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8D"/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97698D"/>
  </w:style>
  <w:style w:type="paragraph" w:styleId="ListParagraph">
    <w:name w:val="List Paragraph"/>
    <w:basedOn w:val="Normal"/>
    <w:uiPriority w:val="34"/>
    <w:qFormat/>
    <w:rsid w:val="009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Gấm - Khoa Xã hội và Nhân văn</dc:creator>
  <cp:keywords/>
  <dc:description/>
  <cp:lastModifiedBy>Linh</cp:lastModifiedBy>
  <cp:revision>4</cp:revision>
  <dcterms:created xsi:type="dcterms:W3CDTF">2022-11-09T06:56:00Z</dcterms:created>
  <dcterms:modified xsi:type="dcterms:W3CDTF">2022-11-09T06:58:00Z</dcterms:modified>
</cp:coreProperties>
</file>